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A35A" w14:textId="4D277D0F" w:rsidR="00A82849" w:rsidRPr="00353EB8" w:rsidRDefault="00000000" w:rsidP="00A82849">
      <w:pPr>
        <w:jc w:val="right"/>
        <w:rPr>
          <w:b/>
          <w:sz w:val="24"/>
          <w:szCs w:val="24"/>
          <w:lang w:val="fr-CA"/>
        </w:rPr>
      </w:pPr>
      <w:r>
        <w:rPr>
          <w:rFonts w:ascii="Calibri" w:eastAsia="Calibri" w:hAnsi="Calibri" w:cs="Times New Roman"/>
          <w:b/>
          <w:bCs/>
          <w:sz w:val="24"/>
          <w:szCs w:val="24"/>
          <w:lang w:val="fr-CA"/>
        </w:rPr>
        <w:t>Leçon :</w:t>
      </w:r>
      <w:r w:rsidR="00353EB8">
        <w:rPr>
          <w:rFonts w:ascii="Calibri" w:eastAsia="Calibri" w:hAnsi="Calibri" w:cs="Times New Roman"/>
          <w:b/>
          <w:bCs/>
          <w:sz w:val="24"/>
          <w:szCs w:val="24"/>
          <w:lang w:val="fr-CA"/>
        </w:rPr>
        <w:t xml:space="preserve"> </w:t>
      </w:r>
      <w:r>
        <w:rPr>
          <w:rFonts w:ascii="Calibri" w:eastAsia="Calibri" w:hAnsi="Calibri" w:cs="Times New Roman"/>
          <w:b/>
          <w:bCs/>
          <w:sz w:val="24"/>
          <w:szCs w:val="24"/>
          <w:lang w:val="fr-CA"/>
        </w:rPr>
        <w:t>De la friture sur la ligne</w:t>
      </w:r>
    </w:p>
    <w:p w14:paraId="2D3B86B6" w14:textId="04D65B80" w:rsidR="00A82849" w:rsidRPr="00353EB8" w:rsidRDefault="00000000" w:rsidP="00A82849">
      <w:pPr>
        <w:rPr>
          <w:b/>
          <w:bCs/>
          <w:sz w:val="24"/>
          <w:szCs w:val="24"/>
          <w:lang w:val="fr-CA"/>
        </w:rPr>
      </w:pPr>
      <w:r>
        <w:rPr>
          <w:rFonts w:ascii="Calibri" w:eastAsia="Calibri" w:hAnsi="Calibri" w:cs="Times New Roman"/>
          <w:b/>
          <w:bCs/>
          <w:sz w:val="24"/>
          <w:szCs w:val="24"/>
          <w:lang w:val="fr-CA"/>
        </w:rPr>
        <w:t>Annexe 1 : Points essentiels à enseigner</w:t>
      </w:r>
    </w:p>
    <w:p w14:paraId="02EABB5B" w14:textId="19B9CE59" w:rsidR="00A82849" w:rsidRPr="00353EB8" w:rsidRDefault="00000000" w:rsidP="00353EB8">
      <w:pPr>
        <w:rPr>
          <w:rFonts w:asciiTheme="majorHAnsi" w:hAnsiTheme="majorHAnsi"/>
          <w:bCs/>
          <w:lang w:val="fr-CA"/>
        </w:rPr>
      </w:pPr>
      <w:r>
        <w:rPr>
          <w:rFonts w:ascii="Cambria" w:eastAsia="Cambria" w:hAnsi="Cambria" w:cs="Times New Roman"/>
          <w:bCs/>
          <w:lang w:val="fr-CA"/>
        </w:rPr>
        <w:t>Questions essentielles sur l’histoire et l’introduction du téléphone en Colombie-Britannique et chronologie des événements des grèves de 1902</w:t>
      </w:r>
    </w:p>
    <w:p w14:paraId="792E3ACB" w14:textId="2EA9908B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sz w:val="20"/>
          <w:szCs w:val="20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Trouvez la signification des termes suivants : </w:t>
      </w:r>
      <w:r>
        <w:rPr>
          <w:rFonts w:ascii="Cambria" w:eastAsia="Cambria" w:hAnsi="Cambria" w:cs="Times New Roman"/>
          <w:b/>
          <w:bCs/>
          <w:lang w:val="fr-CA"/>
        </w:rPr>
        <w:t>briseurs de grève</w:t>
      </w:r>
      <w:r>
        <w:rPr>
          <w:rFonts w:ascii="Cambria" w:eastAsia="Cambria" w:hAnsi="Cambria" w:cs="Times New Roman"/>
          <w:lang w:val="fr-CA"/>
        </w:rPr>
        <w:t xml:space="preserve">, </w:t>
      </w:r>
      <w:r>
        <w:rPr>
          <w:rFonts w:ascii="Cambria" w:eastAsia="Cambria" w:hAnsi="Cambria" w:cs="Times New Roman"/>
          <w:b/>
          <w:bCs/>
          <w:lang w:val="fr-CA"/>
        </w:rPr>
        <w:t>non-discrimination envers les grévistes</w:t>
      </w:r>
      <w:r>
        <w:rPr>
          <w:rFonts w:ascii="Cambria" w:eastAsia="Cambria" w:hAnsi="Cambria" w:cs="Times New Roman"/>
          <w:lang w:val="fr-CA"/>
        </w:rPr>
        <w:t xml:space="preserve">, </w:t>
      </w:r>
      <w:r>
        <w:rPr>
          <w:rFonts w:ascii="Cambria" w:eastAsia="Cambria" w:hAnsi="Cambria" w:cs="Times New Roman"/>
          <w:b/>
          <w:bCs/>
          <w:lang w:val="fr-CA"/>
        </w:rPr>
        <w:t>reconnaissance syndicale</w:t>
      </w:r>
      <w:r>
        <w:rPr>
          <w:rFonts w:ascii="Cambria" w:eastAsia="Cambria" w:hAnsi="Cambria" w:cs="Times New Roman"/>
          <w:lang w:val="fr-CA"/>
        </w:rPr>
        <w:t xml:space="preserve">, </w:t>
      </w:r>
      <w:r>
        <w:rPr>
          <w:rFonts w:ascii="Cambria" w:eastAsia="Cambria" w:hAnsi="Cambria" w:cs="Times New Roman"/>
          <w:b/>
          <w:bCs/>
          <w:lang w:val="fr-CA"/>
        </w:rPr>
        <w:t>section locale</w:t>
      </w:r>
      <w:r>
        <w:rPr>
          <w:rFonts w:ascii="Cambria" w:eastAsia="Cambria" w:hAnsi="Cambria" w:cs="Times New Roman"/>
          <w:lang w:val="fr-CA"/>
        </w:rPr>
        <w:t xml:space="preserve"> (dans le contexte d’un syndicat) et </w:t>
      </w:r>
      <w:r>
        <w:rPr>
          <w:rFonts w:ascii="Cambria" w:eastAsia="Cambria" w:hAnsi="Cambria" w:cs="Times New Roman"/>
          <w:b/>
          <w:bCs/>
          <w:lang w:val="fr-CA"/>
        </w:rPr>
        <w:t>atelier fermé</w:t>
      </w:r>
      <w:r w:rsidR="00353EB8">
        <w:rPr>
          <w:rFonts w:ascii="Cambria" w:eastAsia="Cambria" w:hAnsi="Cambria" w:cs="Times New Roman"/>
          <w:b/>
          <w:bCs/>
          <w:lang w:val="fr-CA"/>
        </w:rPr>
        <w:t xml:space="preserve"> </w:t>
      </w:r>
      <w:r>
        <w:rPr>
          <w:rFonts w:ascii="Cambria" w:eastAsia="Cambria" w:hAnsi="Cambria" w:cs="Times New Roman"/>
          <w:sz w:val="20"/>
          <w:szCs w:val="20"/>
          <w:lang w:val="fr-CA"/>
        </w:rPr>
        <w:t>(</w:t>
      </w:r>
      <w:r w:rsidR="00353EB8">
        <w:rPr>
          <w:rFonts w:ascii="Cambria" w:eastAsia="Cambria" w:hAnsi="Cambria" w:cs="Times New Roman"/>
          <w:sz w:val="20"/>
          <w:szCs w:val="20"/>
          <w:lang w:val="fr-CA"/>
        </w:rPr>
        <w:t>v</w:t>
      </w:r>
      <w:r>
        <w:rPr>
          <w:rFonts w:ascii="Cambria" w:eastAsia="Cambria" w:hAnsi="Cambria" w:cs="Times New Roman"/>
          <w:sz w:val="20"/>
          <w:szCs w:val="20"/>
          <w:lang w:val="fr-CA"/>
        </w:rPr>
        <w:t>oir</w:t>
      </w:r>
      <w:r w:rsidR="00353EB8">
        <w:rPr>
          <w:rFonts w:ascii="Cambria" w:eastAsia="Cambria" w:hAnsi="Cambria" w:cs="Times New Roman"/>
          <w:sz w:val="20"/>
          <w:szCs w:val="20"/>
          <w:lang w:val="fr-CA"/>
        </w:rPr>
        <w:t xml:space="preserve"> </w:t>
      </w:r>
      <w:hyperlink r:id="rId7" w:history="1">
        <w:proofErr w:type="spellStart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Youth</w:t>
        </w:r>
        <w:proofErr w:type="spellEnd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, Unions and You</w:t>
        </w:r>
        <w:r w:rsidR="00353EB8">
          <w:rPr>
            <w:rFonts w:ascii="Cambria" w:eastAsia="Cambria" w:hAnsi="Cambria" w:cs="Times New Roman"/>
            <w:color w:val="0000FF"/>
            <w:u w:val="single"/>
            <w:lang w:val="fr-CA"/>
          </w:rPr>
          <w:t> </w:t>
        </w:r>
        <w:r>
          <w:rPr>
            <w:rFonts w:ascii="Cambria" w:eastAsia="Cambria" w:hAnsi="Cambria" w:cs="Times New Roman"/>
            <w:color w:val="0000FF"/>
            <w:u w:val="single"/>
            <w:lang w:val="fr-CA"/>
          </w:rPr>
          <w:t xml:space="preserve">: A </w:t>
        </w:r>
        <w:proofErr w:type="spellStart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Secondary</w:t>
        </w:r>
        <w:proofErr w:type="spellEnd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 xml:space="preserve"> </w:t>
        </w:r>
        <w:proofErr w:type="spellStart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Teacher's</w:t>
        </w:r>
        <w:proofErr w:type="spellEnd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 xml:space="preserve"> Guide to Labour </w:t>
        </w:r>
        <w:proofErr w:type="spellStart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Studies</w:t>
        </w:r>
        <w:proofErr w:type="spellEnd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 xml:space="preserve"> for B.C. </w:t>
        </w:r>
        <w:proofErr w:type="spellStart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>Schools</w:t>
        </w:r>
        <w:proofErr w:type="spellEnd"/>
        <w:r>
          <w:rPr>
            <w:rFonts w:ascii="Cambria" w:eastAsia="Cambria" w:hAnsi="Cambria" w:cs="Times New Roman"/>
            <w:color w:val="0000FF"/>
            <w:u w:val="single"/>
            <w:lang w:val="fr-CA"/>
          </w:rPr>
          <w:t xml:space="preserve"> (2001) (bctf.ca)</w:t>
        </w:r>
      </w:hyperlink>
      <w:r>
        <w:rPr>
          <w:rFonts w:ascii="Cambria" w:eastAsia="Cambria" w:hAnsi="Cambria" w:cs="Times New Roman"/>
          <w:sz w:val="20"/>
          <w:szCs w:val="20"/>
          <w:lang w:val="fr-CA"/>
        </w:rPr>
        <w:t>)</w:t>
      </w:r>
      <w:r w:rsidR="00353EB8">
        <w:rPr>
          <w:rFonts w:ascii="Cambria" w:eastAsia="Cambria" w:hAnsi="Cambria" w:cs="Times New Roman"/>
          <w:sz w:val="20"/>
          <w:szCs w:val="20"/>
          <w:lang w:val="fr-CA"/>
        </w:rPr>
        <w:t>.</w:t>
      </w:r>
    </w:p>
    <w:p w14:paraId="7D926E35" w14:textId="77777777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Discutez des raisons pour lesquelles les femmes standardistes ont joué un rôle si important dans le succès de la grève. </w:t>
      </w:r>
    </w:p>
    <w:p w14:paraId="759AD22C" w14:textId="41A45880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En vous référant à ce que vous avez appris dans la capsule historique </w:t>
      </w:r>
      <w:r w:rsidR="00353EB8">
        <w:rPr>
          <w:rFonts w:ascii="Cambria" w:eastAsia="Cambria" w:hAnsi="Cambria" w:cs="Times New Roman"/>
          <w:lang w:val="fr-CA"/>
        </w:rPr>
        <w:t>ainsi que dans</w:t>
      </w:r>
      <w:r>
        <w:rPr>
          <w:rFonts w:ascii="Cambria" w:eastAsia="Cambria" w:hAnsi="Cambria" w:cs="Times New Roman"/>
          <w:lang w:val="fr-CA"/>
        </w:rPr>
        <w:t xml:space="preserve"> les 1</w:t>
      </w:r>
      <w:r w:rsidRPr="00353EB8">
        <w:rPr>
          <w:rFonts w:ascii="Cambria" w:eastAsia="Cambria" w:hAnsi="Cambria" w:cs="Times New Roman"/>
          <w:vertAlign w:val="superscript"/>
          <w:lang w:val="fr-CA"/>
        </w:rPr>
        <w:t>re</w:t>
      </w:r>
      <w:r>
        <w:rPr>
          <w:rFonts w:ascii="Cambria" w:eastAsia="Cambria" w:hAnsi="Cambria" w:cs="Times New Roman"/>
          <w:lang w:val="fr-CA"/>
        </w:rPr>
        <w:t xml:space="preserve"> et 2</w:t>
      </w:r>
      <w:r w:rsidRPr="00353EB8">
        <w:rPr>
          <w:rFonts w:ascii="Cambria" w:eastAsia="Cambria" w:hAnsi="Cambria" w:cs="Times New Roman"/>
          <w:vertAlign w:val="superscript"/>
          <w:lang w:val="fr-CA"/>
        </w:rPr>
        <w:t>e</w:t>
      </w:r>
      <w:r>
        <w:rPr>
          <w:rFonts w:ascii="Cambria" w:eastAsia="Cambria" w:hAnsi="Cambria" w:cs="Times New Roman"/>
          <w:lang w:val="fr-CA"/>
        </w:rPr>
        <w:t xml:space="preserve"> activités de la leçon, discutez des raisons pour lesquelles le syndicat a pu négocier avec succès avec la New Westminster and </w:t>
      </w:r>
      <w:proofErr w:type="spellStart"/>
      <w:r>
        <w:rPr>
          <w:rFonts w:ascii="Cambria" w:eastAsia="Cambria" w:hAnsi="Cambria" w:cs="Times New Roman"/>
          <w:lang w:val="fr-CA"/>
        </w:rPr>
        <w:t>Burrard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Telephone</w:t>
      </w:r>
      <w:proofErr w:type="spellEnd"/>
      <w:r>
        <w:rPr>
          <w:rFonts w:ascii="Cambria" w:eastAsia="Cambria" w:hAnsi="Cambria" w:cs="Times New Roman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lang w:val="fr-CA"/>
        </w:rPr>
        <w:t>Company</w:t>
      </w:r>
      <w:proofErr w:type="spellEnd"/>
      <w:r>
        <w:rPr>
          <w:rFonts w:ascii="Cambria" w:eastAsia="Cambria" w:hAnsi="Cambria" w:cs="Times New Roman"/>
          <w:lang w:val="fr-CA"/>
        </w:rPr>
        <w:t>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</w:p>
    <w:p w14:paraId="4F7DE9FB" w14:textId="121A1828" w:rsidR="00A82849" w:rsidRPr="004247D7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="Cambria" w:eastAsia="Cambria" w:hAnsi="Cambria" w:cs="Times New Roman"/>
          <w:lang w:val="fr-CA"/>
        </w:rPr>
        <w:t>Les questions de santé et de sécurité constituaient une préoccupation majeure pour les deux groupes, et pourtant, elles n’ont été ni abordées ni résolues.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 xml:space="preserve">Pourquoi, selon vous? </w:t>
      </w:r>
    </w:p>
    <w:p w14:paraId="2C860FBC" w14:textId="2071E518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Quel</w:t>
      </w:r>
      <w:r w:rsidR="00353EB8">
        <w:rPr>
          <w:rFonts w:ascii="Cambria" w:eastAsia="Cambria" w:hAnsi="Cambria" w:cs="Times New Roman"/>
          <w:lang w:val="fr-CA"/>
        </w:rPr>
        <w:t>s</w:t>
      </w:r>
      <w:r>
        <w:rPr>
          <w:rFonts w:ascii="Cambria" w:eastAsia="Cambria" w:hAnsi="Cambria" w:cs="Times New Roman"/>
          <w:lang w:val="fr-CA"/>
        </w:rPr>
        <w:t xml:space="preserve"> sont les progrès importants réalisés grâce à la grève?</w:t>
      </w:r>
    </w:p>
    <w:p w14:paraId="2E167910" w14:textId="59DD7ADA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La reconnaissance syndicale était un enjeu important pendant la première grève (le 16 septembre 1902).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Que veut dire ce terme?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Pourquoi le syndicat était-il si désireux de l’obtenir?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 xml:space="preserve">Pourquoi la compagnie souhaitait-elle éviter d’avoir à reconnaître le syndicat? </w:t>
      </w:r>
    </w:p>
    <w:p w14:paraId="2F2F2584" w14:textId="58E3FAA5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Les deux groupes ont réalisé des progrès en établissant un plafond du nombre d’apprentis et de stagiaires par rapport à celui des ouvriers qualifiés et des standardistes.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Pourquoi cet enjeu était-il si important pour le syndicat?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 xml:space="preserve">Donnez des exemples de ce même genre de problème de nos jours. </w:t>
      </w:r>
    </w:p>
    <w:p w14:paraId="3EBF1677" w14:textId="4C6E90AD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>
        <w:rPr>
          <w:rFonts w:ascii="Cambria" w:eastAsia="Cambria" w:hAnsi="Cambria" w:cs="Times New Roman"/>
          <w:lang w:val="fr-CA"/>
        </w:rPr>
        <w:t>En règle générale, la communauté des affaires ne se mêle pas des conflit</w:t>
      </w:r>
      <w:r w:rsidR="00353EB8">
        <w:rPr>
          <w:rFonts w:ascii="Cambria" w:eastAsia="Cambria" w:hAnsi="Cambria" w:cs="Times New Roman"/>
          <w:lang w:val="fr-CA"/>
        </w:rPr>
        <w:t>s</w:t>
      </w:r>
      <w:r>
        <w:rPr>
          <w:rFonts w:ascii="Cambria" w:eastAsia="Cambria" w:hAnsi="Cambria" w:cs="Times New Roman"/>
          <w:lang w:val="fr-CA"/>
        </w:rPr>
        <w:t xml:space="preserve"> de travail d’autres employeurs.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>Lorsque c’est le cas, elle se range habituellement du côté de l’employeur.</w:t>
      </w:r>
      <w:r w:rsidR="00353EB8">
        <w:rPr>
          <w:rFonts w:ascii="Cambria" w:eastAsia="Cambria" w:hAnsi="Cambria" w:cs="Times New Roman"/>
          <w:lang w:val="fr-CA"/>
        </w:rPr>
        <w:t xml:space="preserve"> </w:t>
      </w:r>
      <w:r>
        <w:rPr>
          <w:rFonts w:ascii="Cambria" w:eastAsia="Cambria" w:hAnsi="Cambria" w:cs="Times New Roman"/>
          <w:lang w:val="fr-CA"/>
        </w:rPr>
        <w:t xml:space="preserve">Pourquoi la communauté des affaires a-t-elle choisi de se mêler de ce conflit en condamnant publiquement la compagnie dans une lettre publiée en première page du </w:t>
      </w:r>
      <w:r w:rsidRPr="00353EB8">
        <w:rPr>
          <w:rFonts w:ascii="Cambria" w:eastAsia="Cambria" w:hAnsi="Cambria" w:cs="Times New Roman"/>
          <w:i/>
          <w:iCs/>
          <w:lang w:val="fr-CA"/>
        </w:rPr>
        <w:t>Daily Province</w:t>
      </w:r>
      <w:r>
        <w:rPr>
          <w:rFonts w:ascii="Cambria" w:eastAsia="Cambria" w:hAnsi="Cambria" w:cs="Times New Roman"/>
          <w:lang w:val="fr-CA"/>
        </w:rPr>
        <w:t xml:space="preserve"> le 1</w:t>
      </w:r>
      <w:r w:rsidRPr="00353EB8">
        <w:rPr>
          <w:rFonts w:ascii="Cambria" w:eastAsia="Cambria" w:hAnsi="Cambria" w:cs="Times New Roman"/>
          <w:vertAlign w:val="superscript"/>
          <w:lang w:val="fr-CA"/>
        </w:rPr>
        <w:t>er </w:t>
      </w:r>
      <w:r>
        <w:rPr>
          <w:rFonts w:ascii="Cambria" w:eastAsia="Cambria" w:hAnsi="Cambria" w:cs="Times New Roman"/>
          <w:lang w:val="fr-CA"/>
        </w:rPr>
        <w:t xml:space="preserve">décembre? </w:t>
      </w:r>
    </w:p>
    <w:p w14:paraId="42A971E7" w14:textId="77C621C0" w:rsidR="00A82849" w:rsidRPr="00353EB8" w:rsidRDefault="00000000" w:rsidP="00A82849">
      <w:pPr>
        <w:pStyle w:val="ListParagraph"/>
        <w:numPr>
          <w:ilvl w:val="0"/>
          <w:numId w:val="4"/>
        </w:numPr>
        <w:rPr>
          <w:rFonts w:asciiTheme="majorHAnsi" w:hAnsiTheme="majorHAnsi"/>
          <w:lang w:val="fr-CA"/>
        </w:rPr>
      </w:pPr>
      <w:r w:rsidRPr="00353EB8">
        <w:rPr>
          <w:rFonts w:ascii="Cambria" w:eastAsia="Cambria" w:hAnsi="Cambria" w:cs="Times New Roman"/>
          <w:lang w:val="fr-CA"/>
        </w:rPr>
        <w:t>En faisant appel à ce que vous avez appris dans la capsule historique ainsi que dans les 1</w:t>
      </w:r>
      <w:r w:rsidRPr="00353EB8">
        <w:rPr>
          <w:rFonts w:ascii="Cambria" w:eastAsia="Cambria" w:hAnsi="Cambria" w:cs="Times New Roman"/>
          <w:vertAlign w:val="superscript"/>
          <w:lang w:val="fr-CA"/>
        </w:rPr>
        <w:t>re</w:t>
      </w:r>
      <w:r w:rsidRPr="00353EB8">
        <w:rPr>
          <w:rFonts w:ascii="Cambria" w:eastAsia="Cambria" w:hAnsi="Cambria" w:cs="Times New Roman"/>
          <w:lang w:val="fr-CA"/>
        </w:rPr>
        <w:t xml:space="preserve"> et 2</w:t>
      </w:r>
      <w:r w:rsidRPr="00353EB8">
        <w:rPr>
          <w:rFonts w:ascii="Cambria" w:eastAsia="Cambria" w:hAnsi="Cambria" w:cs="Times New Roman"/>
          <w:vertAlign w:val="superscript"/>
          <w:lang w:val="fr-CA"/>
        </w:rPr>
        <w:t>e</w:t>
      </w:r>
      <w:r w:rsidRPr="00353EB8">
        <w:rPr>
          <w:rFonts w:ascii="Cambria" w:eastAsia="Cambria" w:hAnsi="Cambria" w:cs="Times New Roman"/>
          <w:lang w:val="fr-CA"/>
        </w:rPr>
        <w:t xml:space="preserve"> activités de la leçon, soulignez les facteurs qui se sont avérés positifs et négatifs tant pour le syndicat que pour l’employeur.</w:t>
      </w:r>
      <w:r w:rsidR="00353EB8" w:rsidRPr="00353EB8">
        <w:rPr>
          <w:rFonts w:ascii="Cambria" w:eastAsia="Cambria" w:hAnsi="Cambria" w:cs="Times New Roman"/>
          <w:lang w:val="fr-CA"/>
        </w:rPr>
        <w:t xml:space="preserve"> </w:t>
      </w:r>
      <w:r w:rsidRPr="00353EB8">
        <w:rPr>
          <w:rFonts w:ascii="Cambria" w:eastAsia="Cambria" w:hAnsi="Cambria" w:cs="Times New Roman"/>
          <w:lang w:val="fr-CA"/>
        </w:rPr>
        <w:t>Prenez deux feuilles de papier et</w:t>
      </w:r>
      <w:r w:rsidR="00353EB8">
        <w:rPr>
          <w:rFonts w:ascii="Cambria" w:eastAsia="Cambria" w:hAnsi="Cambria" w:cs="Times New Roman"/>
          <w:lang w:val="fr-CA"/>
        </w:rPr>
        <w:t xml:space="preserve">, en haut, </w:t>
      </w:r>
      <w:r w:rsidRPr="00353EB8">
        <w:rPr>
          <w:rFonts w:ascii="Cambria" w:eastAsia="Cambria" w:hAnsi="Cambria" w:cs="Times New Roman"/>
          <w:lang w:val="fr-CA"/>
        </w:rPr>
        <w:t xml:space="preserve"> écrivez «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Syndicat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» sur l’une et «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Employeur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» sur l’autre. Sur chacune, tracez une ligne verticale au milieu, et dans la colonne de gauche, écrivez «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Facteurs positifs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 xml:space="preserve">» et </w:t>
      </w:r>
      <w:r w:rsidR="00353EB8">
        <w:rPr>
          <w:rFonts w:ascii="Cambria" w:eastAsia="Cambria" w:hAnsi="Cambria" w:cs="Times New Roman"/>
          <w:lang w:val="fr-CA"/>
        </w:rPr>
        <w:t>dans</w:t>
      </w:r>
      <w:r w:rsidRPr="00353EB8">
        <w:rPr>
          <w:rFonts w:ascii="Cambria" w:eastAsia="Cambria" w:hAnsi="Cambria" w:cs="Times New Roman"/>
          <w:lang w:val="fr-CA"/>
        </w:rPr>
        <w:t xml:space="preserve"> celle de droite, «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>Facteurs négatifs</w:t>
      </w:r>
      <w:r w:rsidR="00353EB8">
        <w:rPr>
          <w:rFonts w:ascii="Cambria" w:eastAsia="Cambria" w:hAnsi="Cambria" w:cs="Times New Roman"/>
          <w:lang w:val="fr-CA"/>
        </w:rPr>
        <w:t> </w:t>
      </w:r>
      <w:r w:rsidRPr="00353EB8">
        <w:rPr>
          <w:rFonts w:ascii="Cambria" w:eastAsia="Cambria" w:hAnsi="Cambria" w:cs="Times New Roman"/>
          <w:lang w:val="fr-CA"/>
        </w:rPr>
        <w:t xml:space="preserve">». </w:t>
      </w:r>
    </w:p>
    <w:p w14:paraId="79838B7F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468B8C82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729A3D5A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223095A4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3CE97671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637199ED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66057760" w14:textId="77777777" w:rsidR="004247D7" w:rsidRPr="00353EB8" w:rsidRDefault="004247D7" w:rsidP="00A82849">
      <w:pPr>
        <w:pStyle w:val="ListParagraph"/>
        <w:ind w:left="1080"/>
        <w:rPr>
          <w:lang w:val="fr-CA"/>
        </w:rPr>
      </w:pPr>
    </w:p>
    <w:p w14:paraId="15216AFA" w14:textId="1ED0F8B4" w:rsidR="00A82849" w:rsidRPr="00353EB8" w:rsidRDefault="00000000" w:rsidP="00A82849">
      <w:pPr>
        <w:pStyle w:val="ListParagraph"/>
        <w:ind w:left="1080"/>
        <w:rPr>
          <w:lang w:val="fr-CA"/>
        </w:rPr>
      </w:pPr>
      <w:r>
        <w:rPr>
          <w:rFonts w:ascii="Calibri" w:eastAsia="Calibri" w:hAnsi="Calibri" w:cs="Times New Roman"/>
          <w:lang w:val="fr-CA"/>
        </w:rPr>
        <w:lastRenderedPageBreak/>
        <w:t>Question</w:t>
      </w:r>
      <w:r w:rsidR="00353EB8">
        <w:rPr>
          <w:rFonts w:ascii="Calibri" w:eastAsia="Calibri" w:hAnsi="Calibri" w:cs="Times New Roman"/>
          <w:lang w:val="fr-CA"/>
        </w:rPr>
        <w:t> </w:t>
      </w:r>
      <w:r>
        <w:rPr>
          <w:rFonts w:ascii="Calibri" w:eastAsia="Calibri" w:hAnsi="Calibri" w:cs="Times New Roman"/>
          <w:lang w:val="fr-CA"/>
        </w:rPr>
        <w:t>9 (suite)</w:t>
      </w:r>
    </w:p>
    <w:p w14:paraId="3E11C001" w14:textId="77777777" w:rsidR="00A82849" w:rsidRPr="00353EB8" w:rsidRDefault="00000000" w:rsidP="00A82849">
      <w:pPr>
        <w:pStyle w:val="ListParagraph"/>
        <w:ind w:left="1080"/>
        <w:rPr>
          <w:lang w:val="fr-CA"/>
        </w:rPr>
      </w:pPr>
      <w:r>
        <w:rPr>
          <w:rFonts w:ascii="Calibri" w:eastAsia="Calibri" w:hAnsi="Calibri" w:cs="Times New Roman"/>
          <w:lang w:val="fr-CA"/>
        </w:rPr>
        <w:t>Par exemple :</w:t>
      </w:r>
    </w:p>
    <w:p w14:paraId="49FFAF45" w14:textId="155FF72A" w:rsidR="00A82849" w:rsidRPr="00353EB8" w:rsidRDefault="00000000" w:rsidP="00A82849">
      <w:pPr>
        <w:pStyle w:val="ListParagraph"/>
        <w:ind w:left="1080"/>
        <w:rPr>
          <w:b/>
          <w:lang w:val="fr-CA"/>
        </w:rPr>
      </w:pP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b/>
          <w:bCs/>
          <w:lang w:val="fr-CA"/>
        </w:rPr>
        <w:t>Analyse de facteurs pour le syndicat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160"/>
        <w:gridCol w:w="4110"/>
      </w:tblGrid>
      <w:tr w:rsidR="00530A0E" w14:paraId="07D1CEDF" w14:textId="77777777" w:rsidTr="00964D9A">
        <w:tc>
          <w:tcPr>
            <w:tcW w:w="4788" w:type="dxa"/>
          </w:tcPr>
          <w:p w14:paraId="70F3B9CA" w14:textId="77777777" w:rsidR="00A82849" w:rsidRPr="004177C4" w:rsidRDefault="00000000" w:rsidP="00964D9A">
            <w:pPr>
              <w:pStyle w:val="ListParagraph"/>
              <w:ind w:left="0"/>
              <w:rPr>
                <w:b/>
              </w:rPr>
            </w:pPr>
            <w:r>
              <w:rPr>
                <w:rFonts w:ascii="Calibri" w:eastAsia="Calibri" w:hAnsi="Calibri" w:cs="Times New Roman"/>
                <w:b/>
                <w:bCs/>
                <w:lang w:val="fr-CA"/>
              </w:rPr>
              <w:t>Facteurs positifs</w:t>
            </w:r>
          </w:p>
        </w:tc>
        <w:tc>
          <w:tcPr>
            <w:tcW w:w="4788" w:type="dxa"/>
          </w:tcPr>
          <w:p w14:paraId="512B5E69" w14:textId="77777777" w:rsidR="00A82849" w:rsidRPr="004177C4" w:rsidRDefault="00000000" w:rsidP="00964D9A">
            <w:pPr>
              <w:pStyle w:val="ListParagraph"/>
              <w:ind w:left="0"/>
              <w:rPr>
                <w:b/>
              </w:rPr>
            </w:pPr>
            <w:r>
              <w:rPr>
                <w:rFonts w:ascii="Calibri" w:eastAsia="Calibri" w:hAnsi="Calibri" w:cs="Times New Roman"/>
                <w:b/>
                <w:bCs/>
                <w:lang w:val="fr-CA"/>
              </w:rPr>
              <w:t>Facteurs négatifs</w:t>
            </w:r>
          </w:p>
        </w:tc>
      </w:tr>
      <w:tr w:rsidR="00530A0E" w:rsidRPr="00353EB8" w14:paraId="57F5BA9E" w14:textId="77777777" w:rsidTr="00964D9A">
        <w:tc>
          <w:tcPr>
            <w:tcW w:w="4788" w:type="dxa"/>
          </w:tcPr>
          <w:p w14:paraId="16F9E3A2" w14:textId="77777777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Les membres du syndicat ont vigoureusement soutenu la grève. Personne ne s’est rendu au travail.</w:t>
            </w:r>
          </w:p>
        </w:tc>
        <w:tc>
          <w:tcPr>
            <w:tcW w:w="4788" w:type="dxa"/>
          </w:tcPr>
          <w:p w14:paraId="0B9E6E2F" w14:textId="77777777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 xml:space="preserve">Les négociateurs du syndicat manquaient beaucoup d’expérience. </w:t>
            </w:r>
          </w:p>
        </w:tc>
      </w:tr>
      <w:tr w:rsidR="00530A0E" w:rsidRPr="00353EB8" w14:paraId="749595B2" w14:textId="77777777" w:rsidTr="00964D9A">
        <w:tc>
          <w:tcPr>
            <w:tcW w:w="4788" w:type="dxa"/>
          </w:tcPr>
          <w:p w14:paraId="2685E9BA" w14:textId="72222200" w:rsidR="00A82849" w:rsidRPr="00353EB8" w:rsidRDefault="00000000" w:rsidP="00353EB8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Le déclenchement de la grève le lendemain de la présentation des propositions aurait dû retourner l</w:t>
            </w:r>
            <w:r w:rsidR="00353EB8">
              <w:rPr>
                <w:rFonts w:ascii="Calibri" w:eastAsia="Calibri" w:hAnsi="Calibri" w:cs="Times New Roman"/>
                <w:lang w:val="fr-CA"/>
              </w:rPr>
              <w:t>’</w:t>
            </w:r>
            <w:r>
              <w:rPr>
                <w:rFonts w:ascii="Calibri" w:eastAsia="Calibri" w:hAnsi="Calibri" w:cs="Times New Roman"/>
                <w:lang w:val="fr-CA"/>
              </w:rPr>
              <w:t>opinion publique contre le syndicat.</w:t>
            </w:r>
            <w:r w:rsidR="00353EB8">
              <w:rPr>
                <w:rFonts w:ascii="Calibri" w:eastAsia="Calibri" w:hAnsi="Calibri" w:cs="Times New Roman"/>
                <w:lang w:val="fr-CA"/>
              </w:rPr>
              <w:t xml:space="preserve"> </w:t>
            </w:r>
            <w:r>
              <w:rPr>
                <w:rFonts w:ascii="Calibri" w:eastAsia="Calibri" w:hAnsi="Calibri" w:cs="Times New Roman"/>
                <w:lang w:val="fr-CA"/>
              </w:rPr>
              <w:t>Au lieu de cela, à cause de la manière dont la compagnie a réagi à la proposition de la communauté d</w:t>
            </w:r>
            <w:r w:rsidR="00353EB8">
              <w:rPr>
                <w:rFonts w:ascii="Calibri" w:eastAsia="Calibri" w:hAnsi="Calibri" w:cs="Times New Roman"/>
                <w:lang w:val="fr-CA"/>
              </w:rPr>
              <w:t>’</w:t>
            </w:r>
            <w:r>
              <w:rPr>
                <w:rFonts w:ascii="Calibri" w:eastAsia="Calibri" w:hAnsi="Calibri" w:cs="Times New Roman"/>
                <w:lang w:val="fr-CA"/>
              </w:rPr>
              <w:t>affaires, l’opinion publique s’est retournée contre elle.</w:t>
            </w:r>
          </w:p>
        </w:tc>
        <w:tc>
          <w:tcPr>
            <w:tcW w:w="4788" w:type="dxa"/>
          </w:tcPr>
          <w:p w14:paraId="7A644AC6" w14:textId="1047125D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S</w:t>
            </w:r>
            <w:r w:rsidR="008757A1">
              <w:rPr>
                <w:rFonts w:ascii="Calibri" w:eastAsia="Calibri" w:hAnsi="Calibri" w:cs="Times New Roman"/>
                <w:lang w:val="fr-CA"/>
              </w:rPr>
              <w:t>’il y avait eu un</w:t>
            </w:r>
            <w:r>
              <w:rPr>
                <w:rFonts w:ascii="Calibri" w:eastAsia="Calibri" w:hAnsi="Calibri" w:cs="Times New Roman"/>
                <w:lang w:val="fr-CA"/>
              </w:rPr>
              <w:t xml:space="preserve"> problème de vie ou de mort (par exemple, </w:t>
            </w:r>
            <w:r w:rsidR="008757A1">
              <w:rPr>
                <w:rFonts w:ascii="Calibri" w:eastAsia="Calibri" w:hAnsi="Calibri" w:cs="Times New Roman"/>
                <w:lang w:val="fr-CA"/>
              </w:rPr>
              <w:t xml:space="preserve">si quelqu’un était décédé </w:t>
            </w:r>
            <w:r>
              <w:rPr>
                <w:rFonts w:ascii="Calibri" w:eastAsia="Calibri" w:hAnsi="Calibri" w:cs="Times New Roman"/>
                <w:lang w:val="fr-CA"/>
              </w:rPr>
              <w:t>dans un accident ou du fait d’un problème de santé), l’opinion publique aurait pu changer très rapidement.</w:t>
            </w:r>
          </w:p>
        </w:tc>
      </w:tr>
    </w:tbl>
    <w:p w14:paraId="299CD2F7" w14:textId="77777777" w:rsidR="00A82849" w:rsidRPr="00353EB8" w:rsidRDefault="00A82849" w:rsidP="00A82849">
      <w:pPr>
        <w:pStyle w:val="ListParagraph"/>
        <w:ind w:left="1080"/>
        <w:rPr>
          <w:lang w:val="fr-CA"/>
        </w:rPr>
      </w:pPr>
    </w:p>
    <w:p w14:paraId="0056069B" w14:textId="77777777" w:rsidR="00A82849" w:rsidRDefault="00000000" w:rsidP="00A82849">
      <w:pPr>
        <w:pStyle w:val="ListParagraph"/>
        <w:ind w:left="1080"/>
        <w:rPr>
          <w:b/>
        </w:rPr>
      </w:pP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lang w:val="fr-CA"/>
        </w:rPr>
        <w:tab/>
      </w:r>
      <w:r>
        <w:rPr>
          <w:rFonts w:ascii="Calibri" w:eastAsia="Calibri" w:hAnsi="Calibri" w:cs="Times New Roman"/>
          <w:b/>
          <w:bCs/>
          <w:lang w:val="fr-CA"/>
        </w:rPr>
        <w:t>Analyse de facteurs pour l’employeur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130"/>
        <w:gridCol w:w="4140"/>
      </w:tblGrid>
      <w:tr w:rsidR="00530A0E" w14:paraId="70F246B1" w14:textId="77777777" w:rsidTr="00964D9A">
        <w:tc>
          <w:tcPr>
            <w:tcW w:w="4788" w:type="dxa"/>
          </w:tcPr>
          <w:p w14:paraId="7F48169C" w14:textId="77777777" w:rsidR="00A82849" w:rsidRDefault="00000000" w:rsidP="00964D9A">
            <w:pPr>
              <w:pStyle w:val="ListParagraph"/>
              <w:ind w:left="0"/>
              <w:rPr>
                <w:b/>
              </w:rPr>
            </w:pPr>
            <w:r>
              <w:rPr>
                <w:rFonts w:ascii="Calibri" w:eastAsia="Calibri" w:hAnsi="Calibri" w:cs="Times New Roman"/>
                <w:b/>
                <w:bCs/>
                <w:lang w:val="fr-CA"/>
              </w:rPr>
              <w:t>Facteurs positifs</w:t>
            </w:r>
          </w:p>
        </w:tc>
        <w:tc>
          <w:tcPr>
            <w:tcW w:w="4788" w:type="dxa"/>
          </w:tcPr>
          <w:p w14:paraId="0B98689F" w14:textId="77777777" w:rsidR="00A82849" w:rsidRDefault="00000000" w:rsidP="00964D9A">
            <w:pPr>
              <w:pStyle w:val="ListParagraph"/>
              <w:ind w:left="0"/>
              <w:rPr>
                <w:b/>
              </w:rPr>
            </w:pPr>
            <w:r>
              <w:rPr>
                <w:rFonts w:ascii="Calibri" w:eastAsia="Calibri" w:hAnsi="Calibri" w:cs="Times New Roman"/>
                <w:b/>
                <w:bCs/>
                <w:lang w:val="fr-CA"/>
              </w:rPr>
              <w:t>Facteurs négatifs</w:t>
            </w:r>
          </w:p>
        </w:tc>
      </w:tr>
      <w:tr w:rsidR="00530A0E" w:rsidRPr="00353EB8" w14:paraId="0C1BB8AE" w14:textId="77777777" w:rsidTr="00964D9A">
        <w:tc>
          <w:tcPr>
            <w:tcW w:w="4788" w:type="dxa"/>
          </w:tcPr>
          <w:p w14:paraId="198EF794" w14:textId="77777777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La compagnie a introduit avec succès le téléphone dans Vancouver et New Westminster.</w:t>
            </w:r>
          </w:p>
        </w:tc>
        <w:tc>
          <w:tcPr>
            <w:tcW w:w="4788" w:type="dxa"/>
          </w:tcPr>
          <w:p w14:paraId="1CBCA53C" w14:textId="48B11736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La compagnie a été prise au dépourvu au moment de la seconde grève. Elle n’a pas pu trouver de briseu</w:t>
            </w:r>
            <w:r w:rsidR="00353EB8">
              <w:rPr>
                <w:rFonts w:ascii="Calibri" w:eastAsia="Calibri" w:hAnsi="Calibri" w:cs="Times New Roman"/>
                <w:lang w:val="fr-CA"/>
              </w:rPr>
              <w:t>r</w:t>
            </w:r>
            <w:r>
              <w:rPr>
                <w:rFonts w:ascii="Calibri" w:eastAsia="Calibri" w:hAnsi="Calibri" w:cs="Times New Roman"/>
                <w:lang w:val="fr-CA"/>
              </w:rPr>
              <w:t>s de grève</w:t>
            </w:r>
            <w:r w:rsidR="00353EB8">
              <w:rPr>
                <w:rFonts w:ascii="Calibri" w:eastAsia="Calibri" w:hAnsi="Calibri" w:cs="Times New Roman"/>
                <w:lang w:val="fr-CA"/>
              </w:rPr>
              <w:t xml:space="preserve"> ou de remplaçantes</w:t>
            </w:r>
            <w:r>
              <w:rPr>
                <w:rFonts w:ascii="Calibri" w:eastAsia="Calibri" w:hAnsi="Calibri" w:cs="Times New Roman"/>
                <w:lang w:val="fr-CA"/>
              </w:rPr>
              <w:t xml:space="preserve"> pour les standardistes.</w:t>
            </w:r>
          </w:p>
        </w:tc>
      </w:tr>
      <w:tr w:rsidR="00530A0E" w:rsidRPr="00353EB8" w14:paraId="0B51C399" w14:textId="77777777" w:rsidTr="00964D9A">
        <w:tc>
          <w:tcPr>
            <w:tcW w:w="4788" w:type="dxa"/>
          </w:tcPr>
          <w:p w14:paraId="1E88A26F" w14:textId="77777777" w:rsidR="00A82849" w:rsidRPr="00353EB8" w:rsidRDefault="00A82849" w:rsidP="00964D9A">
            <w:pPr>
              <w:pStyle w:val="ListParagraph"/>
              <w:ind w:left="0"/>
              <w:rPr>
                <w:b/>
                <w:lang w:val="fr-CA"/>
              </w:rPr>
            </w:pPr>
          </w:p>
        </w:tc>
        <w:tc>
          <w:tcPr>
            <w:tcW w:w="4788" w:type="dxa"/>
          </w:tcPr>
          <w:p w14:paraId="7ACC5124" w14:textId="6EB59872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 xml:space="preserve">La communauté des affaires est intervenue très vite dans le conflit; la compagnie avait sous-estimé </w:t>
            </w:r>
            <w:r w:rsidR="00353EB8">
              <w:rPr>
                <w:rFonts w:ascii="Calibri" w:eastAsia="Calibri" w:hAnsi="Calibri" w:cs="Times New Roman"/>
                <w:lang w:val="fr-CA"/>
              </w:rPr>
              <w:t>le</w:t>
            </w:r>
            <w:r>
              <w:rPr>
                <w:rFonts w:ascii="Calibri" w:eastAsia="Calibri" w:hAnsi="Calibri" w:cs="Times New Roman"/>
                <w:lang w:val="fr-CA"/>
              </w:rPr>
              <w:t xml:space="preserve"> désir</w:t>
            </w:r>
            <w:r w:rsidR="00353EB8">
              <w:rPr>
                <w:rFonts w:ascii="Calibri" w:eastAsia="Calibri" w:hAnsi="Calibri" w:cs="Times New Roman"/>
                <w:lang w:val="fr-CA"/>
              </w:rPr>
              <w:t xml:space="preserve"> de celle-ci</w:t>
            </w:r>
            <w:r>
              <w:rPr>
                <w:rFonts w:ascii="Calibri" w:eastAsia="Calibri" w:hAnsi="Calibri" w:cs="Times New Roman"/>
                <w:lang w:val="fr-CA"/>
              </w:rPr>
              <w:t xml:space="preserve"> de pouvoir continuer à se servir du téléphone</w:t>
            </w:r>
            <w:r w:rsidR="00353EB8">
              <w:rPr>
                <w:rFonts w:ascii="Calibri" w:eastAsia="Calibri" w:hAnsi="Calibri" w:cs="Times New Roman"/>
                <w:lang w:val="fr-CA"/>
              </w:rPr>
              <w:t>.</w:t>
            </w:r>
          </w:p>
        </w:tc>
      </w:tr>
      <w:tr w:rsidR="00530A0E" w:rsidRPr="00353EB8" w14:paraId="143F9928" w14:textId="77777777" w:rsidTr="00964D9A">
        <w:tc>
          <w:tcPr>
            <w:tcW w:w="4788" w:type="dxa"/>
          </w:tcPr>
          <w:p w14:paraId="5AC97F40" w14:textId="77777777" w:rsidR="00A82849" w:rsidRPr="00353EB8" w:rsidRDefault="00A82849" w:rsidP="00964D9A">
            <w:pPr>
              <w:pStyle w:val="ListParagraph"/>
              <w:ind w:left="0"/>
              <w:rPr>
                <w:b/>
                <w:lang w:val="fr-CA"/>
              </w:rPr>
            </w:pPr>
          </w:p>
        </w:tc>
        <w:tc>
          <w:tcPr>
            <w:tcW w:w="4788" w:type="dxa"/>
          </w:tcPr>
          <w:p w14:paraId="7F239CB4" w14:textId="39F722F7" w:rsidR="00A82849" w:rsidRPr="00353EB8" w:rsidRDefault="00000000" w:rsidP="00964D9A">
            <w:pPr>
              <w:pStyle w:val="ListParagraph"/>
              <w:ind w:left="0"/>
              <w:rPr>
                <w:lang w:val="fr-CA"/>
              </w:rPr>
            </w:pPr>
            <w:r>
              <w:rPr>
                <w:rFonts w:ascii="Calibri" w:eastAsia="Calibri" w:hAnsi="Calibri" w:cs="Times New Roman"/>
                <w:lang w:val="fr-CA"/>
              </w:rPr>
              <w:t>Les relations de travail n’étaient pas du tout réglementée</w:t>
            </w:r>
            <w:r w:rsidR="00353EB8">
              <w:rPr>
                <w:rFonts w:ascii="Calibri" w:eastAsia="Calibri" w:hAnsi="Calibri" w:cs="Times New Roman"/>
                <w:lang w:val="fr-CA"/>
              </w:rPr>
              <w:t>s</w:t>
            </w:r>
            <w:r>
              <w:rPr>
                <w:rFonts w:ascii="Calibri" w:eastAsia="Calibri" w:hAnsi="Calibri" w:cs="Times New Roman"/>
                <w:lang w:val="fr-CA"/>
              </w:rPr>
              <w:t xml:space="preserve"> et les entreprises </w:t>
            </w:r>
            <w:r w:rsidR="008757A1">
              <w:rPr>
                <w:rFonts w:ascii="Calibri" w:eastAsia="Calibri" w:hAnsi="Calibri" w:cs="Times New Roman"/>
                <w:lang w:val="fr-CA"/>
              </w:rPr>
              <w:t>étaient</w:t>
            </w:r>
            <w:r>
              <w:rPr>
                <w:rFonts w:ascii="Calibri" w:eastAsia="Calibri" w:hAnsi="Calibri" w:cs="Times New Roman"/>
                <w:lang w:val="fr-CA"/>
              </w:rPr>
              <w:t xml:space="preserve"> laissées à elles-mêmes pour déterminer </w:t>
            </w:r>
            <w:r w:rsidR="00353EB8">
              <w:rPr>
                <w:rFonts w:ascii="Calibri" w:eastAsia="Calibri" w:hAnsi="Calibri" w:cs="Times New Roman"/>
                <w:lang w:val="fr-CA"/>
              </w:rPr>
              <w:t>ce qu’il fallait faire</w:t>
            </w:r>
            <w:r>
              <w:rPr>
                <w:rFonts w:ascii="Calibri" w:eastAsia="Calibri" w:hAnsi="Calibri" w:cs="Times New Roman"/>
                <w:lang w:val="fr-CA"/>
              </w:rPr>
              <w:t xml:space="preserve"> lorsqu</w:t>
            </w:r>
            <w:r w:rsidR="008757A1">
              <w:rPr>
                <w:rFonts w:ascii="Calibri" w:eastAsia="Calibri" w:hAnsi="Calibri" w:cs="Times New Roman"/>
                <w:lang w:val="fr-CA"/>
              </w:rPr>
              <w:t>’une</w:t>
            </w:r>
            <w:r>
              <w:rPr>
                <w:rFonts w:ascii="Calibri" w:eastAsia="Calibri" w:hAnsi="Calibri" w:cs="Times New Roman"/>
                <w:lang w:val="fr-CA"/>
              </w:rPr>
              <w:t xml:space="preserve"> grève </w:t>
            </w:r>
            <w:r w:rsidR="008757A1">
              <w:rPr>
                <w:rFonts w:ascii="Calibri" w:eastAsia="Calibri" w:hAnsi="Calibri" w:cs="Times New Roman"/>
                <w:lang w:val="fr-CA"/>
              </w:rPr>
              <w:t>était</w:t>
            </w:r>
            <w:r>
              <w:rPr>
                <w:rFonts w:ascii="Calibri" w:eastAsia="Calibri" w:hAnsi="Calibri" w:cs="Times New Roman"/>
                <w:lang w:val="fr-CA"/>
              </w:rPr>
              <w:t xml:space="preserve"> déclarée. </w:t>
            </w:r>
          </w:p>
        </w:tc>
      </w:tr>
    </w:tbl>
    <w:p w14:paraId="66E35F6E" w14:textId="77777777" w:rsidR="00A82849" w:rsidRPr="00353EB8" w:rsidRDefault="00A82849" w:rsidP="00A82849">
      <w:pPr>
        <w:pStyle w:val="ListParagraph"/>
        <w:ind w:left="1080"/>
        <w:rPr>
          <w:b/>
          <w:lang w:val="fr-CA"/>
        </w:rPr>
      </w:pPr>
    </w:p>
    <w:p w14:paraId="3BD0FF3D" w14:textId="77777777" w:rsidR="00A82849" w:rsidRPr="00353EB8" w:rsidRDefault="00A82849" w:rsidP="00A82849">
      <w:pPr>
        <w:pStyle w:val="ListParagraph"/>
        <w:ind w:left="1080"/>
        <w:rPr>
          <w:b/>
          <w:lang w:val="fr-CA"/>
        </w:rPr>
      </w:pPr>
    </w:p>
    <w:p w14:paraId="5BDC9FCD" w14:textId="6B8396E3" w:rsidR="00A82849" w:rsidRPr="00353EB8" w:rsidRDefault="00000000" w:rsidP="00A82849">
      <w:pPr>
        <w:pStyle w:val="ListParagraph"/>
        <w:ind w:left="1080"/>
        <w:rPr>
          <w:rFonts w:asciiTheme="majorHAnsi" w:hAnsiTheme="majorHAnsi"/>
          <w:bCs/>
          <w:lang w:val="fr-CA"/>
        </w:rPr>
      </w:pPr>
      <w:r>
        <w:rPr>
          <w:rFonts w:ascii="Cambria" w:eastAsia="Cambria" w:hAnsi="Cambria" w:cs="Times New Roman"/>
          <w:bCs/>
          <w:lang w:val="fr-CA"/>
        </w:rPr>
        <w:t xml:space="preserve">À la fin de votre analyse, dressez une liste des facteurs qui ont le plus contribué au succès de la grève. </w:t>
      </w:r>
    </w:p>
    <w:p w14:paraId="32407C86" w14:textId="6CFD58F8" w:rsidR="000367EC" w:rsidRPr="004247D7" w:rsidRDefault="00000000" w:rsidP="000367EC">
      <w:pPr>
        <w:pStyle w:val="ListParagraph"/>
        <w:ind w:left="1077"/>
        <w:contextualSpacing w:val="0"/>
        <w:rPr>
          <w:rFonts w:asciiTheme="majorHAnsi" w:hAnsiTheme="majorHAnsi"/>
          <w:bCs/>
        </w:rPr>
      </w:pPr>
      <w:r>
        <w:rPr>
          <w:rFonts w:ascii="Cambria" w:eastAsia="Cambria" w:hAnsi="Cambria" w:cs="Times New Roman"/>
          <w:bCs/>
          <w:lang w:val="fr-CA"/>
        </w:rPr>
        <w:t>1.</w:t>
      </w:r>
    </w:p>
    <w:p w14:paraId="4E4B1A34" w14:textId="6F28DB13" w:rsidR="000367EC" w:rsidRPr="004247D7" w:rsidRDefault="00000000" w:rsidP="000367EC">
      <w:pPr>
        <w:pStyle w:val="ListParagraph"/>
        <w:ind w:left="1077"/>
        <w:contextualSpacing w:val="0"/>
        <w:rPr>
          <w:rFonts w:asciiTheme="majorHAnsi" w:hAnsiTheme="majorHAnsi"/>
          <w:bCs/>
        </w:rPr>
      </w:pPr>
      <w:r>
        <w:rPr>
          <w:rFonts w:ascii="Cambria" w:eastAsia="Cambria" w:hAnsi="Cambria" w:cs="Times New Roman"/>
          <w:bCs/>
          <w:lang w:val="fr-CA"/>
        </w:rPr>
        <w:t>2.</w:t>
      </w:r>
    </w:p>
    <w:p w14:paraId="0D695719" w14:textId="1A2853E5" w:rsidR="000367EC" w:rsidRPr="004247D7" w:rsidRDefault="00000000" w:rsidP="000367EC">
      <w:pPr>
        <w:pStyle w:val="ListParagraph"/>
        <w:ind w:left="1077"/>
        <w:contextualSpacing w:val="0"/>
        <w:rPr>
          <w:rFonts w:asciiTheme="majorHAnsi" w:hAnsiTheme="majorHAnsi"/>
          <w:bCs/>
        </w:rPr>
      </w:pPr>
      <w:r>
        <w:rPr>
          <w:rFonts w:ascii="Cambria" w:eastAsia="Cambria" w:hAnsi="Cambria" w:cs="Times New Roman"/>
          <w:bCs/>
          <w:lang w:val="fr-CA"/>
        </w:rPr>
        <w:t>3.</w:t>
      </w:r>
    </w:p>
    <w:p w14:paraId="39EB50BE" w14:textId="77777777" w:rsidR="00A82849" w:rsidRPr="00E2009F" w:rsidRDefault="00A82849" w:rsidP="00A82849">
      <w:pPr>
        <w:ind w:left="1080"/>
      </w:pPr>
    </w:p>
    <w:p w14:paraId="2134058C" w14:textId="77777777" w:rsidR="00BE6832" w:rsidRDefault="00BE6832" w:rsidP="00BE6832">
      <w:pPr>
        <w:jc w:val="right"/>
        <w:rPr>
          <w:rFonts w:ascii="Calibri" w:eastAsia="Calibri" w:hAnsi="Calibri" w:cs="Times New Roman"/>
          <w:sz w:val="18"/>
          <w:szCs w:val="18"/>
          <w:lang w:val="fr-CA"/>
        </w:rPr>
      </w:pPr>
    </w:p>
    <w:p w14:paraId="2FFF9AE0" w14:textId="77777777" w:rsidR="00BE6832" w:rsidRDefault="00BE6832" w:rsidP="00BE6832">
      <w:pPr>
        <w:jc w:val="right"/>
        <w:rPr>
          <w:rFonts w:ascii="Calibri" w:eastAsia="Calibri" w:hAnsi="Calibri" w:cs="Times New Roman"/>
          <w:sz w:val="18"/>
          <w:szCs w:val="18"/>
          <w:lang w:val="fr-CA"/>
        </w:rPr>
      </w:pPr>
    </w:p>
    <w:p w14:paraId="4D149D5D" w14:textId="63C5A2B3" w:rsidR="005E3009" w:rsidRPr="00566839" w:rsidRDefault="00000000" w:rsidP="00BE6832">
      <w:pPr>
        <w:jc w:val="right"/>
        <w:rPr>
          <w:sz w:val="18"/>
          <w:szCs w:val="18"/>
        </w:rPr>
      </w:pPr>
      <w:proofErr w:type="spellStart"/>
      <w:proofErr w:type="gramStart"/>
      <w:r>
        <w:rPr>
          <w:rFonts w:ascii="Calibri" w:eastAsia="Calibri" w:hAnsi="Calibri" w:cs="Times New Roman"/>
          <w:sz w:val="18"/>
          <w:szCs w:val="18"/>
          <w:lang w:val="fr-CA"/>
        </w:rPr>
        <w:t>bctf</w:t>
      </w:r>
      <w:proofErr w:type="spellEnd"/>
      <w:proofErr w:type="gramEnd"/>
      <w:r>
        <w:rPr>
          <w:rFonts w:ascii="Calibri" w:eastAsia="Calibri" w:hAnsi="Calibri" w:cs="Times New Roman"/>
          <w:sz w:val="18"/>
          <w:szCs w:val="18"/>
          <w:lang w:val="fr-CA"/>
        </w:rPr>
        <w:t>/ufcw1518</w:t>
      </w:r>
    </w:p>
    <w:sectPr w:rsidR="005E3009" w:rsidRPr="00566839" w:rsidSect="0034199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617E" w14:textId="77777777" w:rsidR="00627476" w:rsidRDefault="00627476">
      <w:pPr>
        <w:spacing w:after="0" w:line="240" w:lineRule="auto"/>
      </w:pPr>
      <w:r>
        <w:separator/>
      </w:r>
    </w:p>
  </w:endnote>
  <w:endnote w:type="continuationSeparator" w:id="0">
    <w:p w14:paraId="12AD4C63" w14:textId="77777777" w:rsidR="00627476" w:rsidRDefault="0062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7D16E" w14:textId="1408D4F0" w:rsidR="00BE6832" w:rsidRPr="00693EE9" w:rsidRDefault="00BE6832" w:rsidP="00BE68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bookmarkStart w:id="0" w:name="_Hlk123815617"/>
    <w:r>
      <w:rPr>
        <w:rFonts w:ascii="Cambria" w:eastAsia="Cambria" w:hAnsi="Cambria"/>
        <w:i/>
        <w:iCs/>
        <w:sz w:val="16"/>
        <w:szCs w:val="16"/>
        <w:lang w:val="fr-CA"/>
      </w:rPr>
      <w:t>2023-0</w:t>
    </w:r>
    <w:r>
      <w:rPr>
        <w:rFonts w:ascii="Cambria" w:eastAsia="Cambria" w:hAnsi="Cambria"/>
        <w:i/>
        <w:iCs/>
        <w:sz w:val="16"/>
        <w:szCs w:val="16"/>
        <w:lang w:val="fr-CA"/>
      </w:rPr>
      <w:t>5</w:t>
    </w:r>
    <w:r>
      <w:rPr>
        <w:rFonts w:ascii="Cambria" w:eastAsia="Cambria" w:hAnsi="Cambria"/>
        <w:i/>
        <w:iCs/>
        <w:sz w:val="16"/>
        <w:szCs w:val="16"/>
        <w:lang w:val="fr-CA"/>
      </w:rPr>
      <w:t>-</w:t>
    </w:r>
    <w:r>
      <w:rPr>
        <w:rFonts w:ascii="Cambria" w:eastAsia="Cambria" w:hAnsi="Cambria"/>
        <w:i/>
        <w:iCs/>
        <w:sz w:val="16"/>
        <w:szCs w:val="16"/>
        <w:lang w:val="fr-CA"/>
      </w:rPr>
      <w:t>12</w:t>
    </w:r>
    <w:r>
      <w:rPr>
        <w:rFonts w:ascii="Cambria" w:eastAsia="Cambria" w:hAnsi="Cambria"/>
        <w:i/>
        <w:iCs/>
        <w:sz w:val="16"/>
        <w:szCs w:val="16"/>
        <w:lang w:val="fr-CA"/>
      </w:rPr>
      <w:t xml:space="preserve">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bookmarkEnd w:id="0"/>
  <w:p w14:paraId="7BDB8638" w14:textId="77777777" w:rsidR="005A3381" w:rsidRPr="00353EB8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23C2" w14:textId="77777777" w:rsidR="00627476" w:rsidRDefault="00627476">
      <w:pPr>
        <w:spacing w:after="0" w:line="240" w:lineRule="auto"/>
      </w:pPr>
      <w:r>
        <w:separator/>
      </w:r>
    </w:p>
  </w:footnote>
  <w:footnote w:type="continuationSeparator" w:id="0">
    <w:p w14:paraId="06318C6F" w14:textId="77777777" w:rsidR="00627476" w:rsidRDefault="00627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7CA54C9AF0784A4B987ECE10E75BA4C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737D021" w14:textId="4C630A49" w:rsidR="00530A0E" w:rsidRPr="00353EB8" w:rsidRDefault="00353EB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libri" w:eastAsia="Calibri" w:hAnsi="Calibri" w:cs="Times New Roman"/>
            <w:sz w:val="28"/>
            <w:szCs w:val="28"/>
            <w:lang w:val="fr-CA"/>
          </w:rPr>
        </w:pPr>
        <w:r w:rsidRPr="00353EB8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353EB8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mouvement ouvrier en Colombie-Britannique</w:t>
        </w:r>
      </w:p>
    </w:sdtContent>
  </w:sdt>
  <w:p w14:paraId="53383829" w14:textId="77777777" w:rsidR="005A3381" w:rsidRPr="00353EB8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10CD4838"/>
    <w:multiLevelType w:val="hybridMultilevel"/>
    <w:tmpl w:val="8DF2E4EA"/>
    <w:lvl w:ilvl="0" w:tplc="40BCD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46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52A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8A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E6D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80F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EC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A60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92C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96871"/>
    <w:multiLevelType w:val="hybridMultilevel"/>
    <w:tmpl w:val="FABA46B8"/>
    <w:lvl w:ilvl="0" w:tplc="EDAC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909F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8C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AC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CEB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8A0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AB8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6C0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A0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0170A"/>
    <w:multiLevelType w:val="hybridMultilevel"/>
    <w:tmpl w:val="0632F086"/>
    <w:lvl w:ilvl="0" w:tplc="488812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C602BB7E" w:tentative="1">
      <w:start w:val="1"/>
      <w:numFmt w:val="lowerLetter"/>
      <w:lvlText w:val="%2."/>
      <w:lvlJc w:val="left"/>
      <w:pPr>
        <w:ind w:left="1440" w:hanging="360"/>
      </w:pPr>
    </w:lvl>
    <w:lvl w:ilvl="2" w:tplc="6862D0C4" w:tentative="1">
      <w:start w:val="1"/>
      <w:numFmt w:val="lowerRoman"/>
      <w:lvlText w:val="%3."/>
      <w:lvlJc w:val="right"/>
      <w:pPr>
        <w:ind w:left="2160" w:hanging="180"/>
      </w:pPr>
    </w:lvl>
    <w:lvl w:ilvl="3" w:tplc="7F8E0F34" w:tentative="1">
      <w:start w:val="1"/>
      <w:numFmt w:val="decimal"/>
      <w:lvlText w:val="%4."/>
      <w:lvlJc w:val="left"/>
      <w:pPr>
        <w:ind w:left="2880" w:hanging="360"/>
      </w:pPr>
    </w:lvl>
    <w:lvl w:ilvl="4" w:tplc="A8100E4C" w:tentative="1">
      <w:start w:val="1"/>
      <w:numFmt w:val="lowerLetter"/>
      <w:lvlText w:val="%5."/>
      <w:lvlJc w:val="left"/>
      <w:pPr>
        <w:ind w:left="3600" w:hanging="360"/>
      </w:pPr>
    </w:lvl>
    <w:lvl w:ilvl="5" w:tplc="D310BAEA" w:tentative="1">
      <w:start w:val="1"/>
      <w:numFmt w:val="lowerRoman"/>
      <w:lvlText w:val="%6."/>
      <w:lvlJc w:val="right"/>
      <w:pPr>
        <w:ind w:left="4320" w:hanging="180"/>
      </w:pPr>
    </w:lvl>
    <w:lvl w:ilvl="6" w:tplc="4ED4A1CA" w:tentative="1">
      <w:start w:val="1"/>
      <w:numFmt w:val="decimal"/>
      <w:lvlText w:val="%7."/>
      <w:lvlJc w:val="left"/>
      <w:pPr>
        <w:ind w:left="5040" w:hanging="360"/>
      </w:pPr>
    </w:lvl>
    <w:lvl w:ilvl="7" w:tplc="4540FBC0" w:tentative="1">
      <w:start w:val="1"/>
      <w:numFmt w:val="lowerLetter"/>
      <w:lvlText w:val="%8."/>
      <w:lvlJc w:val="left"/>
      <w:pPr>
        <w:ind w:left="5760" w:hanging="360"/>
      </w:pPr>
    </w:lvl>
    <w:lvl w:ilvl="8" w:tplc="A36844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3072F"/>
    <w:multiLevelType w:val="hybridMultilevel"/>
    <w:tmpl w:val="88602B2A"/>
    <w:lvl w:ilvl="0" w:tplc="831E875E">
      <w:start w:val="1"/>
      <w:numFmt w:val="decimal"/>
      <w:lvlText w:val="%1."/>
      <w:lvlJc w:val="left"/>
      <w:pPr>
        <w:ind w:left="720" w:hanging="360"/>
      </w:pPr>
    </w:lvl>
    <w:lvl w:ilvl="1" w:tplc="8FE4B3D6">
      <w:start w:val="1"/>
      <w:numFmt w:val="lowerLetter"/>
      <w:lvlText w:val="%2."/>
      <w:lvlJc w:val="left"/>
      <w:pPr>
        <w:ind w:left="1440" w:hanging="360"/>
      </w:pPr>
    </w:lvl>
    <w:lvl w:ilvl="2" w:tplc="B7804E12" w:tentative="1">
      <w:start w:val="1"/>
      <w:numFmt w:val="lowerRoman"/>
      <w:lvlText w:val="%3."/>
      <w:lvlJc w:val="right"/>
      <w:pPr>
        <w:ind w:left="2160" w:hanging="180"/>
      </w:pPr>
    </w:lvl>
    <w:lvl w:ilvl="3" w:tplc="7D825D70" w:tentative="1">
      <w:start w:val="1"/>
      <w:numFmt w:val="decimal"/>
      <w:lvlText w:val="%4."/>
      <w:lvlJc w:val="left"/>
      <w:pPr>
        <w:ind w:left="2880" w:hanging="360"/>
      </w:pPr>
    </w:lvl>
    <w:lvl w:ilvl="4" w:tplc="0C5C96A2" w:tentative="1">
      <w:start w:val="1"/>
      <w:numFmt w:val="lowerLetter"/>
      <w:lvlText w:val="%5."/>
      <w:lvlJc w:val="left"/>
      <w:pPr>
        <w:ind w:left="3600" w:hanging="360"/>
      </w:pPr>
    </w:lvl>
    <w:lvl w:ilvl="5" w:tplc="3BF23748" w:tentative="1">
      <w:start w:val="1"/>
      <w:numFmt w:val="lowerRoman"/>
      <w:lvlText w:val="%6."/>
      <w:lvlJc w:val="right"/>
      <w:pPr>
        <w:ind w:left="4320" w:hanging="180"/>
      </w:pPr>
    </w:lvl>
    <w:lvl w:ilvl="6" w:tplc="2ED2ABDE" w:tentative="1">
      <w:start w:val="1"/>
      <w:numFmt w:val="decimal"/>
      <w:lvlText w:val="%7."/>
      <w:lvlJc w:val="left"/>
      <w:pPr>
        <w:ind w:left="5040" w:hanging="360"/>
      </w:pPr>
    </w:lvl>
    <w:lvl w:ilvl="7" w:tplc="117C47CA" w:tentative="1">
      <w:start w:val="1"/>
      <w:numFmt w:val="lowerLetter"/>
      <w:lvlText w:val="%8."/>
      <w:lvlJc w:val="left"/>
      <w:pPr>
        <w:ind w:left="5760" w:hanging="360"/>
      </w:pPr>
    </w:lvl>
    <w:lvl w:ilvl="8" w:tplc="9A425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5197"/>
    <w:multiLevelType w:val="hybridMultilevel"/>
    <w:tmpl w:val="A2643EA8"/>
    <w:lvl w:ilvl="0" w:tplc="32F2E5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8BEA1510">
      <w:start w:val="1"/>
      <w:numFmt w:val="lowerLetter"/>
      <w:lvlText w:val="%2."/>
      <w:lvlJc w:val="left"/>
      <w:pPr>
        <w:ind w:left="1440" w:hanging="360"/>
      </w:pPr>
    </w:lvl>
    <w:lvl w:ilvl="2" w:tplc="65AE36B2" w:tentative="1">
      <w:start w:val="1"/>
      <w:numFmt w:val="lowerRoman"/>
      <w:lvlText w:val="%3."/>
      <w:lvlJc w:val="right"/>
      <w:pPr>
        <w:ind w:left="2160" w:hanging="180"/>
      </w:pPr>
    </w:lvl>
    <w:lvl w:ilvl="3" w:tplc="B18CCE54" w:tentative="1">
      <w:start w:val="1"/>
      <w:numFmt w:val="decimal"/>
      <w:lvlText w:val="%4."/>
      <w:lvlJc w:val="left"/>
      <w:pPr>
        <w:ind w:left="2880" w:hanging="360"/>
      </w:pPr>
    </w:lvl>
    <w:lvl w:ilvl="4" w:tplc="F454BA54" w:tentative="1">
      <w:start w:val="1"/>
      <w:numFmt w:val="lowerLetter"/>
      <w:lvlText w:val="%5."/>
      <w:lvlJc w:val="left"/>
      <w:pPr>
        <w:ind w:left="3600" w:hanging="360"/>
      </w:pPr>
    </w:lvl>
    <w:lvl w:ilvl="5" w:tplc="A33E2ECE" w:tentative="1">
      <w:start w:val="1"/>
      <w:numFmt w:val="lowerRoman"/>
      <w:lvlText w:val="%6."/>
      <w:lvlJc w:val="right"/>
      <w:pPr>
        <w:ind w:left="4320" w:hanging="180"/>
      </w:pPr>
    </w:lvl>
    <w:lvl w:ilvl="6" w:tplc="F448F0E8" w:tentative="1">
      <w:start w:val="1"/>
      <w:numFmt w:val="decimal"/>
      <w:lvlText w:val="%7."/>
      <w:lvlJc w:val="left"/>
      <w:pPr>
        <w:ind w:left="5040" w:hanging="360"/>
      </w:pPr>
    </w:lvl>
    <w:lvl w:ilvl="7" w:tplc="976A6A2E" w:tentative="1">
      <w:start w:val="1"/>
      <w:numFmt w:val="lowerLetter"/>
      <w:lvlText w:val="%8."/>
      <w:lvlJc w:val="left"/>
      <w:pPr>
        <w:ind w:left="5760" w:hanging="360"/>
      </w:pPr>
    </w:lvl>
    <w:lvl w:ilvl="8" w:tplc="E6165F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7A4"/>
    <w:multiLevelType w:val="hybridMultilevel"/>
    <w:tmpl w:val="E7868FE4"/>
    <w:lvl w:ilvl="0" w:tplc="41326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6C0216C">
      <w:start w:val="1"/>
      <w:numFmt w:val="lowerLetter"/>
      <w:lvlText w:val="%2."/>
      <w:lvlJc w:val="left"/>
      <w:pPr>
        <w:ind w:left="1734" w:hanging="360"/>
      </w:pPr>
    </w:lvl>
    <w:lvl w:ilvl="2" w:tplc="96640786" w:tentative="1">
      <w:start w:val="1"/>
      <w:numFmt w:val="lowerRoman"/>
      <w:lvlText w:val="%3."/>
      <w:lvlJc w:val="right"/>
      <w:pPr>
        <w:ind w:left="2454" w:hanging="180"/>
      </w:pPr>
    </w:lvl>
    <w:lvl w:ilvl="3" w:tplc="16BEF0AE" w:tentative="1">
      <w:start w:val="1"/>
      <w:numFmt w:val="decimal"/>
      <w:lvlText w:val="%4."/>
      <w:lvlJc w:val="left"/>
      <w:pPr>
        <w:ind w:left="3174" w:hanging="360"/>
      </w:pPr>
    </w:lvl>
    <w:lvl w:ilvl="4" w:tplc="FB1C27FE" w:tentative="1">
      <w:start w:val="1"/>
      <w:numFmt w:val="lowerLetter"/>
      <w:lvlText w:val="%5."/>
      <w:lvlJc w:val="left"/>
      <w:pPr>
        <w:ind w:left="3894" w:hanging="360"/>
      </w:pPr>
    </w:lvl>
    <w:lvl w:ilvl="5" w:tplc="A4E0D78C" w:tentative="1">
      <w:start w:val="1"/>
      <w:numFmt w:val="lowerRoman"/>
      <w:lvlText w:val="%6."/>
      <w:lvlJc w:val="right"/>
      <w:pPr>
        <w:ind w:left="4614" w:hanging="180"/>
      </w:pPr>
    </w:lvl>
    <w:lvl w:ilvl="6" w:tplc="9D5418CE" w:tentative="1">
      <w:start w:val="1"/>
      <w:numFmt w:val="decimal"/>
      <w:lvlText w:val="%7."/>
      <w:lvlJc w:val="left"/>
      <w:pPr>
        <w:ind w:left="5334" w:hanging="360"/>
      </w:pPr>
    </w:lvl>
    <w:lvl w:ilvl="7" w:tplc="FBC4242C" w:tentative="1">
      <w:start w:val="1"/>
      <w:numFmt w:val="lowerLetter"/>
      <w:lvlText w:val="%8."/>
      <w:lvlJc w:val="left"/>
      <w:pPr>
        <w:ind w:left="6054" w:hanging="360"/>
      </w:pPr>
    </w:lvl>
    <w:lvl w:ilvl="8" w:tplc="18F6006A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7" w15:restartNumberingAfterBreak="0">
    <w:nsid w:val="2D5132F0"/>
    <w:multiLevelType w:val="hybridMultilevel"/>
    <w:tmpl w:val="C38C58AA"/>
    <w:lvl w:ilvl="0" w:tplc="A008F504">
      <w:start w:val="1"/>
      <w:numFmt w:val="decimal"/>
      <w:lvlText w:val="%1."/>
      <w:lvlJc w:val="left"/>
      <w:pPr>
        <w:ind w:left="720" w:hanging="360"/>
      </w:pPr>
    </w:lvl>
    <w:lvl w:ilvl="1" w:tplc="62280E18">
      <w:start w:val="1"/>
      <w:numFmt w:val="lowerLetter"/>
      <w:lvlText w:val="%2."/>
      <w:lvlJc w:val="left"/>
      <w:pPr>
        <w:ind w:left="1440" w:hanging="360"/>
      </w:pPr>
    </w:lvl>
    <w:lvl w:ilvl="2" w:tplc="FCA87A7E" w:tentative="1">
      <w:start w:val="1"/>
      <w:numFmt w:val="lowerRoman"/>
      <w:lvlText w:val="%3."/>
      <w:lvlJc w:val="right"/>
      <w:pPr>
        <w:ind w:left="2160" w:hanging="180"/>
      </w:pPr>
    </w:lvl>
    <w:lvl w:ilvl="3" w:tplc="BD946710" w:tentative="1">
      <w:start w:val="1"/>
      <w:numFmt w:val="decimal"/>
      <w:lvlText w:val="%4."/>
      <w:lvlJc w:val="left"/>
      <w:pPr>
        <w:ind w:left="2880" w:hanging="360"/>
      </w:pPr>
    </w:lvl>
    <w:lvl w:ilvl="4" w:tplc="2ECE15B2" w:tentative="1">
      <w:start w:val="1"/>
      <w:numFmt w:val="lowerLetter"/>
      <w:lvlText w:val="%5."/>
      <w:lvlJc w:val="left"/>
      <w:pPr>
        <w:ind w:left="3600" w:hanging="360"/>
      </w:pPr>
    </w:lvl>
    <w:lvl w:ilvl="5" w:tplc="D0667F86" w:tentative="1">
      <w:start w:val="1"/>
      <w:numFmt w:val="lowerRoman"/>
      <w:lvlText w:val="%6."/>
      <w:lvlJc w:val="right"/>
      <w:pPr>
        <w:ind w:left="4320" w:hanging="180"/>
      </w:pPr>
    </w:lvl>
    <w:lvl w:ilvl="6" w:tplc="97BEDAEC" w:tentative="1">
      <w:start w:val="1"/>
      <w:numFmt w:val="decimal"/>
      <w:lvlText w:val="%7."/>
      <w:lvlJc w:val="left"/>
      <w:pPr>
        <w:ind w:left="5040" w:hanging="360"/>
      </w:pPr>
    </w:lvl>
    <w:lvl w:ilvl="7" w:tplc="1096BEF0" w:tentative="1">
      <w:start w:val="1"/>
      <w:numFmt w:val="lowerLetter"/>
      <w:lvlText w:val="%8."/>
      <w:lvlJc w:val="left"/>
      <w:pPr>
        <w:ind w:left="5760" w:hanging="360"/>
      </w:pPr>
    </w:lvl>
    <w:lvl w:ilvl="8" w:tplc="8A8C9C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2775"/>
    <w:multiLevelType w:val="hybridMultilevel"/>
    <w:tmpl w:val="EE5E3662"/>
    <w:lvl w:ilvl="0" w:tplc="C31A2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0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8245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0B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A00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74B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4A7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FEC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223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562B2"/>
    <w:multiLevelType w:val="hybridMultilevel"/>
    <w:tmpl w:val="499EADD2"/>
    <w:lvl w:ilvl="0" w:tplc="4A02C59E">
      <w:start w:val="1"/>
      <w:numFmt w:val="decimal"/>
      <w:lvlText w:val="%1."/>
      <w:lvlJc w:val="left"/>
      <w:pPr>
        <w:ind w:left="720" w:hanging="360"/>
      </w:pPr>
    </w:lvl>
    <w:lvl w:ilvl="1" w:tplc="E6DC3D3A">
      <w:start w:val="1"/>
      <w:numFmt w:val="lowerLetter"/>
      <w:lvlText w:val="%2."/>
      <w:lvlJc w:val="left"/>
      <w:pPr>
        <w:ind w:left="1440" w:hanging="360"/>
      </w:pPr>
    </w:lvl>
    <w:lvl w:ilvl="2" w:tplc="6D246E92" w:tentative="1">
      <w:start w:val="1"/>
      <w:numFmt w:val="lowerRoman"/>
      <w:lvlText w:val="%3."/>
      <w:lvlJc w:val="right"/>
      <w:pPr>
        <w:ind w:left="2160" w:hanging="180"/>
      </w:pPr>
    </w:lvl>
    <w:lvl w:ilvl="3" w:tplc="6994EE14" w:tentative="1">
      <w:start w:val="1"/>
      <w:numFmt w:val="decimal"/>
      <w:lvlText w:val="%4."/>
      <w:lvlJc w:val="left"/>
      <w:pPr>
        <w:ind w:left="2880" w:hanging="360"/>
      </w:pPr>
    </w:lvl>
    <w:lvl w:ilvl="4" w:tplc="13A879E2" w:tentative="1">
      <w:start w:val="1"/>
      <w:numFmt w:val="lowerLetter"/>
      <w:lvlText w:val="%5."/>
      <w:lvlJc w:val="left"/>
      <w:pPr>
        <w:ind w:left="3600" w:hanging="360"/>
      </w:pPr>
    </w:lvl>
    <w:lvl w:ilvl="5" w:tplc="54303004" w:tentative="1">
      <w:start w:val="1"/>
      <w:numFmt w:val="lowerRoman"/>
      <w:lvlText w:val="%6."/>
      <w:lvlJc w:val="right"/>
      <w:pPr>
        <w:ind w:left="4320" w:hanging="180"/>
      </w:pPr>
    </w:lvl>
    <w:lvl w:ilvl="6" w:tplc="80548A82" w:tentative="1">
      <w:start w:val="1"/>
      <w:numFmt w:val="decimal"/>
      <w:lvlText w:val="%7."/>
      <w:lvlJc w:val="left"/>
      <w:pPr>
        <w:ind w:left="5040" w:hanging="360"/>
      </w:pPr>
    </w:lvl>
    <w:lvl w:ilvl="7" w:tplc="02C49902" w:tentative="1">
      <w:start w:val="1"/>
      <w:numFmt w:val="lowerLetter"/>
      <w:lvlText w:val="%8."/>
      <w:lvlJc w:val="left"/>
      <w:pPr>
        <w:ind w:left="5760" w:hanging="360"/>
      </w:pPr>
    </w:lvl>
    <w:lvl w:ilvl="8" w:tplc="6B286F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460870B0"/>
    <w:multiLevelType w:val="hybridMultilevel"/>
    <w:tmpl w:val="CA549AC2"/>
    <w:lvl w:ilvl="0" w:tplc="6DA250B4">
      <w:start w:val="1"/>
      <w:numFmt w:val="decimal"/>
      <w:lvlText w:val="%1."/>
      <w:lvlJc w:val="left"/>
      <w:pPr>
        <w:ind w:left="720" w:hanging="360"/>
      </w:pPr>
    </w:lvl>
    <w:lvl w:ilvl="1" w:tplc="8BB407C2">
      <w:start w:val="1"/>
      <w:numFmt w:val="lowerLetter"/>
      <w:lvlText w:val="%2."/>
      <w:lvlJc w:val="left"/>
      <w:pPr>
        <w:ind w:left="1440" w:hanging="360"/>
      </w:pPr>
    </w:lvl>
    <w:lvl w:ilvl="2" w:tplc="184685FE" w:tentative="1">
      <w:start w:val="1"/>
      <w:numFmt w:val="lowerRoman"/>
      <w:lvlText w:val="%3."/>
      <w:lvlJc w:val="right"/>
      <w:pPr>
        <w:ind w:left="2160" w:hanging="180"/>
      </w:pPr>
    </w:lvl>
    <w:lvl w:ilvl="3" w:tplc="07D25718" w:tentative="1">
      <w:start w:val="1"/>
      <w:numFmt w:val="decimal"/>
      <w:lvlText w:val="%4."/>
      <w:lvlJc w:val="left"/>
      <w:pPr>
        <w:ind w:left="2880" w:hanging="360"/>
      </w:pPr>
    </w:lvl>
    <w:lvl w:ilvl="4" w:tplc="9578BDD6" w:tentative="1">
      <w:start w:val="1"/>
      <w:numFmt w:val="lowerLetter"/>
      <w:lvlText w:val="%5."/>
      <w:lvlJc w:val="left"/>
      <w:pPr>
        <w:ind w:left="3600" w:hanging="360"/>
      </w:pPr>
    </w:lvl>
    <w:lvl w:ilvl="5" w:tplc="72A0F1F2" w:tentative="1">
      <w:start w:val="1"/>
      <w:numFmt w:val="lowerRoman"/>
      <w:lvlText w:val="%6."/>
      <w:lvlJc w:val="right"/>
      <w:pPr>
        <w:ind w:left="4320" w:hanging="180"/>
      </w:pPr>
    </w:lvl>
    <w:lvl w:ilvl="6" w:tplc="8F981BAA" w:tentative="1">
      <w:start w:val="1"/>
      <w:numFmt w:val="decimal"/>
      <w:lvlText w:val="%7."/>
      <w:lvlJc w:val="left"/>
      <w:pPr>
        <w:ind w:left="5040" w:hanging="360"/>
      </w:pPr>
    </w:lvl>
    <w:lvl w:ilvl="7" w:tplc="C4EAD84E" w:tentative="1">
      <w:start w:val="1"/>
      <w:numFmt w:val="lowerLetter"/>
      <w:lvlText w:val="%8."/>
      <w:lvlJc w:val="left"/>
      <w:pPr>
        <w:ind w:left="5760" w:hanging="360"/>
      </w:pPr>
    </w:lvl>
    <w:lvl w:ilvl="8" w:tplc="B5FE53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F410A"/>
    <w:multiLevelType w:val="hybridMultilevel"/>
    <w:tmpl w:val="AABA14DE"/>
    <w:lvl w:ilvl="0" w:tplc="72BCF1E4">
      <w:start w:val="1"/>
      <w:numFmt w:val="decimal"/>
      <w:lvlText w:val="%1."/>
      <w:lvlJc w:val="left"/>
      <w:pPr>
        <w:ind w:left="720" w:hanging="360"/>
      </w:pPr>
    </w:lvl>
    <w:lvl w:ilvl="1" w:tplc="42949046">
      <w:start w:val="1"/>
      <w:numFmt w:val="lowerLetter"/>
      <w:lvlText w:val="%2."/>
      <w:lvlJc w:val="left"/>
      <w:pPr>
        <w:ind w:left="1440" w:hanging="360"/>
      </w:pPr>
    </w:lvl>
    <w:lvl w:ilvl="2" w:tplc="4C0CBA0E" w:tentative="1">
      <w:start w:val="1"/>
      <w:numFmt w:val="lowerRoman"/>
      <w:lvlText w:val="%3."/>
      <w:lvlJc w:val="right"/>
      <w:pPr>
        <w:ind w:left="2160" w:hanging="180"/>
      </w:pPr>
    </w:lvl>
    <w:lvl w:ilvl="3" w:tplc="4EC692B8" w:tentative="1">
      <w:start w:val="1"/>
      <w:numFmt w:val="decimal"/>
      <w:lvlText w:val="%4."/>
      <w:lvlJc w:val="left"/>
      <w:pPr>
        <w:ind w:left="2880" w:hanging="360"/>
      </w:pPr>
    </w:lvl>
    <w:lvl w:ilvl="4" w:tplc="18DE6764" w:tentative="1">
      <w:start w:val="1"/>
      <w:numFmt w:val="lowerLetter"/>
      <w:lvlText w:val="%5."/>
      <w:lvlJc w:val="left"/>
      <w:pPr>
        <w:ind w:left="3600" w:hanging="360"/>
      </w:pPr>
    </w:lvl>
    <w:lvl w:ilvl="5" w:tplc="087E0F10" w:tentative="1">
      <w:start w:val="1"/>
      <w:numFmt w:val="lowerRoman"/>
      <w:lvlText w:val="%6."/>
      <w:lvlJc w:val="right"/>
      <w:pPr>
        <w:ind w:left="4320" w:hanging="180"/>
      </w:pPr>
    </w:lvl>
    <w:lvl w:ilvl="6" w:tplc="3D6E132E" w:tentative="1">
      <w:start w:val="1"/>
      <w:numFmt w:val="decimal"/>
      <w:lvlText w:val="%7."/>
      <w:lvlJc w:val="left"/>
      <w:pPr>
        <w:ind w:left="5040" w:hanging="360"/>
      </w:pPr>
    </w:lvl>
    <w:lvl w:ilvl="7" w:tplc="46CEA840" w:tentative="1">
      <w:start w:val="1"/>
      <w:numFmt w:val="lowerLetter"/>
      <w:lvlText w:val="%8."/>
      <w:lvlJc w:val="left"/>
      <w:pPr>
        <w:ind w:left="5760" w:hanging="360"/>
      </w:pPr>
    </w:lvl>
    <w:lvl w:ilvl="8" w:tplc="3F82D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F20A6"/>
    <w:multiLevelType w:val="hybridMultilevel"/>
    <w:tmpl w:val="4E9AC97C"/>
    <w:lvl w:ilvl="0" w:tplc="946EE05C">
      <w:start w:val="1"/>
      <w:numFmt w:val="decimal"/>
      <w:lvlText w:val="%1."/>
      <w:lvlJc w:val="left"/>
      <w:pPr>
        <w:ind w:left="720" w:hanging="360"/>
      </w:pPr>
    </w:lvl>
    <w:lvl w:ilvl="1" w:tplc="D92CF828" w:tentative="1">
      <w:start w:val="1"/>
      <w:numFmt w:val="lowerLetter"/>
      <w:lvlText w:val="%2."/>
      <w:lvlJc w:val="left"/>
      <w:pPr>
        <w:ind w:left="1440" w:hanging="360"/>
      </w:pPr>
    </w:lvl>
    <w:lvl w:ilvl="2" w:tplc="BDE22CA2" w:tentative="1">
      <w:start w:val="1"/>
      <w:numFmt w:val="lowerRoman"/>
      <w:lvlText w:val="%3."/>
      <w:lvlJc w:val="right"/>
      <w:pPr>
        <w:ind w:left="2160" w:hanging="180"/>
      </w:pPr>
    </w:lvl>
    <w:lvl w:ilvl="3" w:tplc="9224EC22" w:tentative="1">
      <w:start w:val="1"/>
      <w:numFmt w:val="decimal"/>
      <w:lvlText w:val="%4."/>
      <w:lvlJc w:val="left"/>
      <w:pPr>
        <w:ind w:left="2880" w:hanging="360"/>
      </w:pPr>
    </w:lvl>
    <w:lvl w:ilvl="4" w:tplc="93362B64" w:tentative="1">
      <w:start w:val="1"/>
      <w:numFmt w:val="lowerLetter"/>
      <w:lvlText w:val="%5."/>
      <w:lvlJc w:val="left"/>
      <w:pPr>
        <w:ind w:left="3600" w:hanging="360"/>
      </w:pPr>
    </w:lvl>
    <w:lvl w:ilvl="5" w:tplc="F9609B8A" w:tentative="1">
      <w:start w:val="1"/>
      <w:numFmt w:val="lowerRoman"/>
      <w:lvlText w:val="%6."/>
      <w:lvlJc w:val="right"/>
      <w:pPr>
        <w:ind w:left="4320" w:hanging="180"/>
      </w:pPr>
    </w:lvl>
    <w:lvl w:ilvl="6" w:tplc="82F67678" w:tentative="1">
      <w:start w:val="1"/>
      <w:numFmt w:val="decimal"/>
      <w:lvlText w:val="%7."/>
      <w:lvlJc w:val="left"/>
      <w:pPr>
        <w:ind w:left="5040" w:hanging="360"/>
      </w:pPr>
    </w:lvl>
    <w:lvl w:ilvl="7" w:tplc="688E6964" w:tentative="1">
      <w:start w:val="1"/>
      <w:numFmt w:val="lowerLetter"/>
      <w:lvlText w:val="%8."/>
      <w:lvlJc w:val="left"/>
      <w:pPr>
        <w:ind w:left="5760" w:hanging="360"/>
      </w:pPr>
    </w:lvl>
    <w:lvl w:ilvl="8" w:tplc="BE24F7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F5EEA"/>
    <w:multiLevelType w:val="hybridMultilevel"/>
    <w:tmpl w:val="BD0C04B2"/>
    <w:lvl w:ilvl="0" w:tplc="E2F0B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822118" w:tentative="1">
      <w:start w:val="1"/>
      <w:numFmt w:val="lowerLetter"/>
      <w:lvlText w:val="%2."/>
      <w:lvlJc w:val="left"/>
      <w:pPr>
        <w:ind w:left="1440" w:hanging="360"/>
      </w:pPr>
    </w:lvl>
    <w:lvl w:ilvl="2" w:tplc="E1B6B8DE" w:tentative="1">
      <w:start w:val="1"/>
      <w:numFmt w:val="lowerRoman"/>
      <w:lvlText w:val="%3."/>
      <w:lvlJc w:val="right"/>
      <w:pPr>
        <w:ind w:left="2160" w:hanging="180"/>
      </w:pPr>
    </w:lvl>
    <w:lvl w:ilvl="3" w:tplc="9FA623E6" w:tentative="1">
      <w:start w:val="1"/>
      <w:numFmt w:val="decimal"/>
      <w:lvlText w:val="%4."/>
      <w:lvlJc w:val="left"/>
      <w:pPr>
        <w:ind w:left="2880" w:hanging="360"/>
      </w:pPr>
    </w:lvl>
    <w:lvl w:ilvl="4" w:tplc="AEB2755A" w:tentative="1">
      <w:start w:val="1"/>
      <w:numFmt w:val="lowerLetter"/>
      <w:lvlText w:val="%5."/>
      <w:lvlJc w:val="left"/>
      <w:pPr>
        <w:ind w:left="3600" w:hanging="360"/>
      </w:pPr>
    </w:lvl>
    <w:lvl w:ilvl="5" w:tplc="823A90A2" w:tentative="1">
      <w:start w:val="1"/>
      <w:numFmt w:val="lowerRoman"/>
      <w:lvlText w:val="%6."/>
      <w:lvlJc w:val="right"/>
      <w:pPr>
        <w:ind w:left="4320" w:hanging="180"/>
      </w:pPr>
    </w:lvl>
    <w:lvl w:ilvl="6" w:tplc="33A23608" w:tentative="1">
      <w:start w:val="1"/>
      <w:numFmt w:val="decimal"/>
      <w:lvlText w:val="%7."/>
      <w:lvlJc w:val="left"/>
      <w:pPr>
        <w:ind w:left="5040" w:hanging="360"/>
      </w:pPr>
    </w:lvl>
    <w:lvl w:ilvl="7" w:tplc="522CF19A" w:tentative="1">
      <w:start w:val="1"/>
      <w:numFmt w:val="lowerLetter"/>
      <w:lvlText w:val="%8."/>
      <w:lvlJc w:val="left"/>
      <w:pPr>
        <w:ind w:left="5760" w:hanging="360"/>
      </w:pPr>
    </w:lvl>
    <w:lvl w:ilvl="8" w:tplc="60FE5A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F2330"/>
    <w:multiLevelType w:val="hybridMultilevel"/>
    <w:tmpl w:val="2AE85E76"/>
    <w:lvl w:ilvl="0" w:tplc="E25099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B68E3A" w:tentative="1">
      <w:start w:val="1"/>
      <w:numFmt w:val="lowerLetter"/>
      <w:lvlText w:val="%2."/>
      <w:lvlJc w:val="left"/>
      <w:pPr>
        <w:ind w:left="1440" w:hanging="360"/>
      </w:pPr>
    </w:lvl>
    <w:lvl w:ilvl="2" w:tplc="F3C46D8A" w:tentative="1">
      <w:start w:val="1"/>
      <w:numFmt w:val="lowerRoman"/>
      <w:lvlText w:val="%3."/>
      <w:lvlJc w:val="right"/>
      <w:pPr>
        <w:ind w:left="2160" w:hanging="180"/>
      </w:pPr>
    </w:lvl>
    <w:lvl w:ilvl="3" w:tplc="A2948282" w:tentative="1">
      <w:start w:val="1"/>
      <w:numFmt w:val="decimal"/>
      <w:lvlText w:val="%4."/>
      <w:lvlJc w:val="left"/>
      <w:pPr>
        <w:ind w:left="2880" w:hanging="360"/>
      </w:pPr>
    </w:lvl>
    <w:lvl w:ilvl="4" w:tplc="4FE8F0EA" w:tentative="1">
      <w:start w:val="1"/>
      <w:numFmt w:val="lowerLetter"/>
      <w:lvlText w:val="%5."/>
      <w:lvlJc w:val="left"/>
      <w:pPr>
        <w:ind w:left="3600" w:hanging="360"/>
      </w:pPr>
    </w:lvl>
    <w:lvl w:ilvl="5" w:tplc="07549062" w:tentative="1">
      <w:start w:val="1"/>
      <w:numFmt w:val="lowerRoman"/>
      <w:lvlText w:val="%6."/>
      <w:lvlJc w:val="right"/>
      <w:pPr>
        <w:ind w:left="4320" w:hanging="180"/>
      </w:pPr>
    </w:lvl>
    <w:lvl w:ilvl="6" w:tplc="A5E61244" w:tentative="1">
      <w:start w:val="1"/>
      <w:numFmt w:val="decimal"/>
      <w:lvlText w:val="%7."/>
      <w:lvlJc w:val="left"/>
      <w:pPr>
        <w:ind w:left="5040" w:hanging="360"/>
      </w:pPr>
    </w:lvl>
    <w:lvl w:ilvl="7" w:tplc="F9E2F30E" w:tentative="1">
      <w:start w:val="1"/>
      <w:numFmt w:val="lowerLetter"/>
      <w:lvlText w:val="%8."/>
      <w:lvlJc w:val="left"/>
      <w:pPr>
        <w:ind w:left="5760" w:hanging="360"/>
      </w:pPr>
    </w:lvl>
    <w:lvl w:ilvl="8" w:tplc="0944D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F52FD"/>
    <w:multiLevelType w:val="hybridMultilevel"/>
    <w:tmpl w:val="8C065BE6"/>
    <w:lvl w:ilvl="0" w:tplc="2C16C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20CA1C">
      <w:start w:val="1"/>
      <w:numFmt w:val="lowerLetter"/>
      <w:lvlText w:val="%2."/>
      <w:lvlJc w:val="left"/>
      <w:pPr>
        <w:ind w:left="1440" w:hanging="360"/>
      </w:pPr>
    </w:lvl>
    <w:lvl w:ilvl="2" w:tplc="26C0DF86" w:tentative="1">
      <w:start w:val="1"/>
      <w:numFmt w:val="lowerRoman"/>
      <w:lvlText w:val="%3."/>
      <w:lvlJc w:val="right"/>
      <w:pPr>
        <w:ind w:left="2160" w:hanging="180"/>
      </w:pPr>
    </w:lvl>
    <w:lvl w:ilvl="3" w:tplc="9258A2A8" w:tentative="1">
      <w:start w:val="1"/>
      <w:numFmt w:val="decimal"/>
      <w:lvlText w:val="%4."/>
      <w:lvlJc w:val="left"/>
      <w:pPr>
        <w:ind w:left="2880" w:hanging="360"/>
      </w:pPr>
    </w:lvl>
    <w:lvl w:ilvl="4" w:tplc="9E362F2E" w:tentative="1">
      <w:start w:val="1"/>
      <w:numFmt w:val="lowerLetter"/>
      <w:lvlText w:val="%5."/>
      <w:lvlJc w:val="left"/>
      <w:pPr>
        <w:ind w:left="3600" w:hanging="360"/>
      </w:pPr>
    </w:lvl>
    <w:lvl w:ilvl="5" w:tplc="406E41D8" w:tentative="1">
      <w:start w:val="1"/>
      <w:numFmt w:val="lowerRoman"/>
      <w:lvlText w:val="%6."/>
      <w:lvlJc w:val="right"/>
      <w:pPr>
        <w:ind w:left="4320" w:hanging="180"/>
      </w:pPr>
    </w:lvl>
    <w:lvl w:ilvl="6" w:tplc="89808B12" w:tentative="1">
      <w:start w:val="1"/>
      <w:numFmt w:val="decimal"/>
      <w:lvlText w:val="%7."/>
      <w:lvlJc w:val="left"/>
      <w:pPr>
        <w:ind w:left="5040" w:hanging="360"/>
      </w:pPr>
    </w:lvl>
    <w:lvl w:ilvl="7" w:tplc="D83E83A6" w:tentative="1">
      <w:start w:val="1"/>
      <w:numFmt w:val="lowerLetter"/>
      <w:lvlText w:val="%8."/>
      <w:lvlJc w:val="left"/>
      <w:pPr>
        <w:ind w:left="5760" w:hanging="360"/>
      </w:pPr>
    </w:lvl>
    <w:lvl w:ilvl="8" w:tplc="DAA80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26A68"/>
    <w:multiLevelType w:val="hybridMultilevel"/>
    <w:tmpl w:val="D200D75A"/>
    <w:lvl w:ilvl="0" w:tplc="B628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207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FED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E0C9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87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E8D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04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2AE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4AC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930531">
    <w:abstractNumId w:val="10"/>
  </w:num>
  <w:num w:numId="2" w16cid:durableId="1763255571">
    <w:abstractNumId w:val="13"/>
  </w:num>
  <w:num w:numId="3" w16cid:durableId="1561943661">
    <w:abstractNumId w:val="14"/>
  </w:num>
  <w:num w:numId="4" w16cid:durableId="142163261">
    <w:abstractNumId w:val="6"/>
  </w:num>
  <w:num w:numId="5" w16cid:durableId="1936555286">
    <w:abstractNumId w:val="16"/>
  </w:num>
  <w:num w:numId="6" w16cid:durableId="1265920987">
    <w:abstractNumId w:val="11"/>
  </w:num>
  <w:num w:numId="7" w16cid:durableId="115567289">
    <w:abstractNumId w:val="9"/>
  </w:num>
  <w:num w:numId="8" w16cid:durableId="1279949111">
    <w:abstractNumId w:val="7"/>
  </w:num>
  <w:num w:numId="9" w16cid:durableId="948246575">
    <w:abstractNumId w:val="8"/>
  </w:num>
  <w:num w:numId="10" w16cid:durableId="340088336">
    <w:abstractNumId w:val="17"/>
  </w:num>
  <w:num w:numId="11" w16cid:durableId="1137994843">
    <w:abstractNumId w:val="2"/>
  </w:num>
  <w:num w:numId="12" w16cid:durableId="1521973433">
    <w:abstractNumId w:val="12"/>
  </w:num>
  <w:num w:numId="13" w16cid:durableId="1348677181">
    <w:abstractNumId w:val="4"/>
  </w:num>
  <w:num w:numId="14" w16cid:durableId="1470855831">
    <w:abstractNumId w:val="5"/>
  </w:num>
  <w:num w:numId="15" w16cid:durableId="1901012663">
    <w:abstractNumId w:val="1"/>
  </w:num>
  <w:num w:numId="16" w16cid:durableId="4981055">
    <w:abstractNumId w:val="3"/>
  </w:num>
  <w:num w:numId="17" w16cid:durableId="1117868878">
    <w:abstractNumId w:val="15"/>
  </w:num>
  <w:num w:numId="18" w16cid:durableId="18055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83"/>
    <w:rsid w:val="00010883"/>
    <w:rsid w:val="00012CFC"/>
    <w:rsid w:val="00013002"/>
    <w:rsid w:val="000367EC"/>
    <w:rsid w:val="00054B24"/>
    <w:rsid w:val="0006543A"/>
    <w:rsid w:val="00082DA2"/>
    <w:rsid w:val="000F2A2F"/>
    <w:rsid w:val="000F3B14"/>
    <w:rsid w:val="00111D57"/>
    <w:rsid w:val="00123122"/>
    <w:rsid w:val="00151463"/>
    <w:rsid w:val="002406D3"/>
    <w:rsid w:val="00247254"/>
    <w:rsid w:val="0034199A"/>
    <w:rsid w:val="00353EB8"/>
    <w:rsid w:val="003E3330"/>
    <w:rsid w:val="004177C4"/>
    <w:rsid w:val="004247D7"/>
    <w:rsid w:val="00425E26"/>
    <w:rsid w:val="00435689"/>
    <w:rsid w:val="004A1BBC"/>
    <w:rsid w:val="00530A0E"/>
    <w:rsid w:val="00566839"/>
    <w:rsid w:val="00577E4D"/>
    <w:rsid w:val="005A3381"/>
    <w:rsid w:val="005D2B0E"/>
    <w:rsid w:val="005E3009"/>
    <w:rsid w:val="00627476"/>
    <w:rsid w:val="00630481"/>
    <w:rsid w:val="00672183"/>
    <w:rsid w:val="00672376"/>
    <w:rsid w:val="006A0DA5"/>
    <w:rsid w:val="006F52DA"/>
    <w:rsid w:val="007E7322"/>
    <w:rsid w:val="0086484F"/>
    <w:rsid w:val="008757A1"/>
    <w:rsid w:val="008873E6"/>
    <w:rsid w:val="00892A96"/>
    <w:rsid w:val="00930B99"/>
    <w:rsid w:val="00964D9A"/>
    <w:rsid w:val="009D3945"/>
    <w:rsid w:val="00A069E9"/>
    <w:rsid w:val="00A16206"/>
    <w:rsid w:val="00A25216"/>
    <w:rsid w:val="00A82849"/>
    <w:rsid w:val="00B02D4A"/>
    <w:rsid w:val="00B63E14"/>
    <w:rsid w:val="00B76EBF"/>
    <w:rsid w:val="00BB4AB1"/>
    <w:rsid w:val="00BC2314"/>
    <w:rsid w:val="00BE6832"/>
    <w:rsid w:val="00D345A7"/>
    <w:rsid w:val="00D479F2"/>
    <w:rsid w:val="00D90010"/>
    <w:rsid w:val="00DB5E1D"/>
    <w:rsid w:val="00E2009F"/>
    <w:rsid w:val="00E86B2F"/>
    <w:rsid w:val="00EB4179"/>
    <w:rsid w:val="00F8295D"/>
    <w:rsid w:val="00FD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70470"/>
  <w15:docId w15:val="{6AA9C2BE-C6F5-4A9B-BF07-EE6CFFD7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9D3945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9D394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9D3945"/>
    <w:rPr>
      <w:i/>
      <w:iCs/>
    </w:rPr>
  </w:style>
  <w:style w:type="character" w:styleId="Hyperlink">
    <w:name w:val="Hyperlink"/>
    <w:basedOn w:val="DefaultParagraphFont"/>
    <w:uiPriority w:val="99"/>
    <w:unhideWhenUsed/>
    <w:rsid w:val="009D3945"/>
    <w:rPr>
      <w:color w:val="0000FF"/>
      <w:u w:val="single"/>
    </w:rPr>
  </w:style>
  <w:style w:type="paragraph" w:customStyle="1" w:styleId="Timeline">
    <w:name w:val="Timeline"/>
    <w:basedOn w:val="Normal"/>
    <w:qFormat/>
    <w:rsid w:val="00672376"/>
    <w:pPr>
      <w:spacing w:after="120" w:line="240" w:lineRule="auto"/>
      <w:contextualSpacing/>
    </w:pPr>
    <w:rPr>
      <w:rFonts w:asciiTheme="majorHAnsi" w:hAnsiTheme="majorHAnsi"/>
    </w:rPr>
  </w:style>
  <w:style w:type="paragraph" w:styleId="ListBullet2">
    <w:name w:val="List Bullet 2"/>
    <w:basedOn w:val="BlockText"/>
    <w:uiPriority w:val="1"/>
    <w:unhideWhenUsed/>
    <w:rsid w:val="00A82849"/>
    <w:pPr>
      <w:numPr>
        <w:numId w:val="1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A828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2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ctf.ca/classroom-resources/details/youth-unions-and-you-a-secondary-teacher's-guide-to-labour-studies-for-b.c.-schools-(2001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A54C9AF0784A4B987ECE10E75B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00116-7208-480A-90E2-6DAC033DF5D4}"/>
      </w:docPartPr>
      <w:docPartBody>
        <w:p w:rsidR="00892A96" w:rsidRDefault="00000000">
          <w:pPr>
            <w:pStyle w:val="7CA54C9AF0784A4B987ECE10E75BA4C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180"/>
    <w:rsid w:val="000314B9"/>
    <w:rsid w:val="004420D2"/>
    <w:rsid w:val="004A007E"/>
    <w:rsid w:val="00557F4C"/>
    <w:rsid w:val="0057597E"/>
    <w:rsid w:val="00892A96"/>
    <w:rsid w:val="00957180"/>
    <w:rsid w:val="00E4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92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A54C9AF0784A4B987ECE10E75BA4CD">
    <w:name w:val="7CA54C9AF0784A4B987ECE10E75BA4CD"/>
    <w:rsid w:val="00892A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3</cp:revision>
  <cp:lastPrinted>2014-08-09T22:32:00Z</cp:lastPrinted>
  <dcterms:created xsi:type="dcterms:W3CDTF">2023-03-12T23:12:00Z</dcterms:created>
  <dcterms:modified xsi:type="dcterms:W3CDTF">2023-05-12T23:46:00Z</dcterms:modified>
</cp:coreProperties>
</file>