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1064F5" w14:textId="30CB3D5E" w:rsidR="004527E2" w:rsidRDefault="00CE4CB0" w:rsidP="00E05386">
      <w:r>
        <w:rPr>
          <w:noProof/>
          <w:lang w:eastAsia="en-CA"/>
        </w:rPr>
        <mc:AlternateContent>
          <mc:Choice Requires="wps">
            <w:drawing>
              <wp:anchor distT="0" distB="0" distL="114300" distR="114300" simplePos="0" relativeHeight="251655168" behindDoc="0" locked="0" layoutInCell="1" allowOverlap="1" wp14:anchorId="3DF0215B" wp14:editId="4C5FF1B2">
                <wp:simplePos x="0" y="0"/>
                <wp:positionH relativeFrom="column">
                  <wp:posOffset>0</wp:posOffset>
                </wp:positionH>
                <wp:positionV relativeFrom="paragraph">
                  <wp:posOffset>0</wp:posOffset>
                </wp:positionV>
                <wp:extent cx="5943600" cy="2377440"/>
                <wp:effectExtent l="9525" t="9525" r="9525" b="13335"/>
                <wp:wrapNone/>
                <wp:docPr id="22"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rgbClr val="FFFFFF"/>
                          </a:solidFill>
                          <a:miter lim="800000"/>
                          <a:headEnd/>
                          <a:tailEnd/>
                        </a:ln>
                      </wps:spPr>
                      <wps:txbx>
                        <w:txbxContent>
                          <w:p w14:paraId="1D3295B2" w14:textId="2FFCE55D" w:rsidR="00C27ACC" w:rsidRPr="00C25DD4" w:rsidRDefault="00667F67" w:rsidP="001B6F35">
                            <w:pPr>
                              <w:tabs>
                                <w:tab w:val="left" w:pos="0"/>
                                <w:tab w:val="right" w:pos="9020"/>
                              </w:tabs>
                              <w:spacing w:after="120"/>
                              <w:jc w:val="center"/>
                              <w:rPr>
                                <w:sz w:val="28"/>
                                <w:szCs w:val="28"/>
                                <w:lang w:val="fr-CA"/>
                              </w:rPr>
                            </w:pPr>
                            <w:r>
                              <w:rPr>
                                <w:rFonts w:ascii="Calibri" w:eastAsia="Calibri" w:hAnsi="Calibri" w:cs="Times New Roman"/>
                                <w:sz w:val="28"/>
                                <w:szCs w:val="28"/>
                                <w:lang w:val="fr-CA"/>
                              </w:rPr>
                              <w:t>Les travailleurs : histoire du mouvement ouvrier en Colombie-Britannique</w:t>
                            </w:r>
                          </w:p>
                          <w:p w14:paraId="38A580D7" w14:textId="77777777" w:rsidR="00C27ACC" w:rsidRDefault="00667F67" w:rsidP="00E05386">
                            <w:pPr>
                              <w:tabs>
                                <w:tab w:val="left" w:pos="0"/>
                                <w:tab w:val="right" w:pos="9020"/>
                              </w:tabs>
                              <w:rPr>
                                <w:sz w:val="28"/>
                                <w:szCs w:val="28"/>
                              </w:rPr>
                            </w:pPr>
                            <w:r w:rsidRPr="00E05386">
                              <w:rPr>
                                <w:noProof/>
                                <w:sz w:val="28"/>
                                <w:szCs w:val="28"/>
                                <w:lang w:eastAsia="en-CA"/>
                              </w:rPr>
                              <w:drawing>
                                <wp:inline distT="0" distB="0" distL="0" distR="0" wp14:anchorId="17E9B479" wp14:editId="7BBD4438">
                                  <wp:extent cx="5095753" cy="189776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HPbannerFINAL.jpg"/>
                                          <pic:cNvPicPr/>
                                        </pic:nvPicPr>
                                        <pic:blipFill>
                                          <a:blip r:embed="rId7">
                                            <a:extLst>
                                              <a:ext uri="{28A0092B-C50C-407E-A947-70E740481C1C}">
                                                <a14:useLocalDpi xmlns:a14="http://schemas.microsoft.com/office/drawing/2010/main" val="0"/>
                                              </a:ext>
                                            </a:extLst>
                                          </a:blip>
                                          <a:srcRect t="11100" b="30133"/>
                                          <a:stretch>
                                            <a:fillRect/>
                                          </a:stretch>
                                        </pic:blipFill>
                                        <pic:spPr bwMode="auto">
                                          <a:xfrm>
                                            <a:off x="0" y="0"/>
                                            <a:ext cx="5121648" cy="1907408"/>
                                          </a:xfrm>
                                          <a:prstGeom prst="rect">
                                            <a:avLst/>
                                          </a:prstGeom>
                                          <a:ln>
                                            <a:noFill/>
                                          </a:ln>
                                          <a:extLst>
                                            <a:ext uri="{53640926-AAD7-44d8-BBD7-CCE9431645EC}">
                                              <a14:shadowObscured xmlns:w10="urn:schemas-microsoft-com:office:word" xmlns:w="http://schemas.openxmlformats.org/wordprocessingml/2006/main" xmlns:ve="http://schemas.openxmlformats.org/markup-compatibility/2006" xmlns:v="urn:schemas-microsoft-com:vml" xmlns:o="urn:schemas-microsoft-com:office:office" xmlns:mv="urn:schemas-microsoft-com:mac:vml" xmlns:mo="http://schemas.microsoft.com/office/mac/office/2008/main" xmlns:a14="http://schemas.microsoft.com/office/drawing/2010/main" xmlns=""/>
                                            </a:ext>
                                          </a:extLst>
                                        </pic:spPr>
                                      </pic:pic>
                                    </a:graphicData>
                                  </a:graphic>
                                </wp:inline>
                              </w:drawing>
                            </w:r>
                          </w:p>
                          <w:p w14:paraId="404C9444" w14:textId="77777777" w:rsidR="00C27ACC" w:rsidRPr="00E05386" w:rsidRDefault="00C27ACC"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F0215B" id="_x0000_t202" coordsize="21600,21600" o:spt="202" path="m,l,21600r21600,l21600,xe">
                <v:stroke joinstyle="miter"/>
                <v:path gradientshapeok="t" o:connecttype="rect"/>
              </v:shapetype>
              <v:shape id="Text Box 23" o:spid="_x0000_s1026" type="#_x0000_t202" style="position:absolute;margin-left:0;margin-top:0;width:468pt;height:187.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" strokecolor="white">
                <v:textbox>
                  <w:txbxContent>
                    <w:p w14:paraId="1D3295B2" w14:textId="2FFCE55D" w:rsidR="00C27ACC" w:rsidRPr="00C25DD4" w:rsidRDefault="00667F67" w:rsidP="001B6F35">
                      <w:pPr>
                        <w:tabs>
                          <w:tab w:val="left" w:pos="0"/>
                          <w:tab w:val="right" w:pos="9020"/>
                        </w:tabs>
                        <w:spacing w:after="120"/>
                        <w:jc w:val="center"/>
                        <w:rPr>
                          <w:sz w:val="28"/>
                          <w:szCs w:val="28"/>
                          <w:lang w:val="fr-CA"/>
                        </w:rPr>
                      </w:pPr>
                      <w:r>
                        <w:rPr>
                          <w:rFonts w:ascii="Calibri" w:eastAsia="Calibri" w:hAnsi="Calibri" w:cs="Times New Roman"/>
                          <w:sz w:val="28"/>
                          <w:szCs w:val="28"/>
                          <w:lang w:val="fr-CA"/>
                        </w:rPr>
                        <w:t>Les travailleurs : histoire du mouvement ouvrier en Colombie-Britannique</w:t>
                      </w:r>
                    </w:p>
                    <w:p w14:paraId="38A580D7" w14:textId="77777777" w:rsidR="00C27ACC" w:rsidRDefault="00667F67" w:rsidP="00E05386">
                      <w:pPr>
                        <w:tabs>
                          <w:tab w:val="left" w:pos="0"/>
                          <w:tab w:val="right" w:pos="9020"/>
                        </w:tabs>
                        <w:rPr>
                          <w:sz w:val="28"/>
                          <w:szCs w:val="28"/>
                        </w:rPr>
                      </w:pPr>
                      <w:r w:rsidRPr="00E05386">
                        <w:rPr>
                          <w:noProof/>
                          <w:sz w:val="28"/>
                          <w:szCs w:val="28"/>
                          <w:lang w:eastAsia="en-CA"/>
                        </w:rPr>
                        <w:drawing>
                          <wp:inline distT="0" distB="0" distL="0" distR="0" wp14:anchorId="17E9B479" wp14:editId="7BBD4438">
                            <wp:extent cx="5095753" cy="189776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HPbannerFINAL.jpg"/>
                                    <pic:cNvPicPr/>
                                  </pic:nvPicPr>
                                  <pic:blipFill>
                                    <a:blip r:embed="rId8">
                                      <a:extLst>
                                        <a:ext uri="{28A0092B-C50C-407E-A947-70E740481C1C}">
                                          <a14:useLocalDpi xmlns:a14="http://schemas.microsoft.com/office/drawing/2010/main" val="0"/>
                                        </a:ext>
                                      </a:extLst>
                                    </a:blip>
                                    <a:srcRect t="11100" b="30133"/>
                                    <a:stretch>
                                      <a:fillRect/>
                                    </a:stretch>
                                  </pic:blipFill>
                                  <pic:spPr bwMode="auto">
                                    <a:xfrm>
                                      <a:off x="0" y="0"/>
                                      <a:ext cx="5121648" cy="1907408"/>
                                    </a:xfrm>
                                    <a:prstGeom prst="rect">
                                      <a:avLst/>
                                    </a:prstGeom>
                                    <a:ln>
                                      <a:noFill/>
                                    </a:ln>
                                    <a:extLst>
                                      <a:ext uri="{53640926-AAD7-44d8-BBD7-CCE9431645EC}">
                                        <a14:shadowObscured xmlns:w10="urn:schemas-microsoft-com:office:word" xmlns:w="http://schemas.openxmlformats.org/wordprocessingml/2006/main" xmlns:ve="http://schemas.openxmlformats.org/markup-compatibility/2006" xmlns:v="urn:schemas-microsoft-com:vml" xmlns:o="urn:schemas-microsoft-com:office:office" xmlns:mv="urn:schemas-microsoft-com:mac:vml" xmlns:mo="http://schemas.microsoft.com/office/mac/office/2008/main" xmlns:a14="http://schemas.microsoft.com/office/drawing/2010/main" xmlns=""/>
                                      </a:ext>
                                    </a:extLst>
                                  </pic:spPr>
                                </pic:pic>
                              </a:graphicData>
                            </a:graphic>
                          </wp:inline>
                        </w:drawing>
                      </w:r>
                    </w:p>
                    <w:p w14:paraId="404C9444" w14:textId="77777777" w:rsidR="00C27ACC" w:rsidRPr="00E05386" w:rsidRDefault="00C27ACC" w:rsidP="00E05386">
                      <w:pPr>
                        <w:tabs>
                          <w:tab w:val="left" w:pos="0"/>
                          <w:tab w:val="right" w:pos="9020"/>
                        </w:tabs>
                        <w:rPr>
                          <w:sz w:val="28"/>
                          <w:szCs w:val="28"/>
                        </w:rPr>
                      </w:pPr>
                    </w:p>
                  </w:txbxContent>
                </v:textbox>
              </v:shape>
            </w:pict>
          </mc:Fallback>
        </mc:AlternateContent>
      </w:r>
    </w:p>
    <w:p w14:paraId="47FDC0E1" w14:textId="77777777" w:rsidR="004527E2" w:rsidRDefault="004527E2" w:rsidP="00E05386"/>
    <w:p w14:paraId="6CDD4237" w14:textId="77777777" w:rsidR="004527E2" w:rsidRDefault="004527E2" w:rsidP="00E05386"/>
    <w:p w14:paraId="7F4226F2" w14:textId="77777777" w:rsidR="004527E2" w:rsidRDefault="004527E2" w:rsidP="00E05386"/>
    <w:p w14:paraId="27DD1291" w14:textId="77777777" w:rsidR="004527E2" w:rsidRDefault="004527E2" w:rsidP="00E05386"/>
    <w:p w14:paraId="671E19DE" w14:textId="77777777" w:rsidR="004527E2" w:rsidRDefault="004527E2" w:rsidP="00E05386"/>
    <w:p w14:paraId="08D347A6" w14:textId="77777777" w:rsidR="004527E2" w:rsidRDefault="004527E2" w:rsidP="00E05386"/>
    <w:p w14:paraId="2C70514B" w14:textId="77777777" w:rsidR="004527E2" w:rsidRDefault="004527E2" w:rsidP="00E05386"/>
    <w:p w14:paraId="6BEB879B" w14:textId="77777777" w:rsidR="004527E2" w:rsidRDefault="004527E2" w:rsidP="00E05386"/>
    <w:p w14:paraId="45BE2B96" w14:textId="77777777" w:rsidR="004527E2" w:rsidRDefault="004527E2" w:rsidP="00E05386"/>
    <w:p w14:paraId="2B9AF116" w14:textId="77777777" w:rsidR="004527E2" w:rsidRDefault="004527E2" w:rsidP="00E05386"/>
    <w:p w14:paraId="721F996E" w14:textId="77777777" w:rsidR="004527E2" w:rsidRDefault="004527E2" w:rsidP="00E05386"/>
    <w:p w14:paraId="414DF2E4" w14:textId="77777777" w:rsidR="004527E2" w:rsidRDefault="004527E2" w:rsidP="00E05386"/>
    <w:p w14:paraId="666BFE40" w14:textId="230A4F7A" w:rsidR="004527E2" w:rsidRDefault="00CE4CB0" w:rsidP="00E05386">
      <w:r>
        <w:rPr>
          <w:rFonts w:asciiTheme="majorHAnsi" w:hAnsiTheme="majorHAnsi"/>
          <w:b/>
          <w:noProof/>
          <w:sz w:val="24"/>
          <w:szCs w:val="24"/>
          <w:lang w:eastAsia="en-CA"/>
        </w:rPr>
        <mc:AlternateContent>
          <mc:Choice Requires="wpg">
            <w:drawing>
              <wp:anchor distT="0" distB="0" distL="114300" distR="114300" simplePos="0" relativeHeight="251657216" behindDoc="0" locked="0" layoutInCell="1" allowOverlap="1" wp14:anchorId="403C7D32" wp14:editId="3CF26E53">
                <wp:simplePos x="0" y="0"/>
                <wp:positionH relativeFrom="column">
                  <wp:posOffset>-18011</wp:posOffset>
                </wp:positionH>
                <wp:positionV relativeFrom="paragraph">
                  <wp:posOffset>73370</wp:posOffset>
                </wp:positionV>
                <wp:extent cx="5960745" cy="910117"/>
                <wp:effectExtent l="0" t="0" r="20955" b="4445"/>
                <wp:wrapNone/>
                <wp:docPr id="1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0745" cy="910117"/>
                          <a:chOff x="1800" y="4889"/>
                          <a:chExt cx="9387" cy="1705"/>
                        </a:xfrm>
                      </wpg:grpSpPr>
                      <wps:wsp>
                        <wps:cNvPr id="20" name="Rectangle 2"/>
                        <wps:cNvSpPr>
                          <a:spLocks noChangeArrowheads="1"/>
                        </wps:cNvSpPr>
                        <wps:spPr bwMode="auto">
                          <a:xfrm>
                            <a:off x="1800" y="4889"/>
                            <a:ext cx="9387"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51C7A07E" w14:textId="77777777" w:rsidR="00C27ACC" w:rsidRPr="00804935" w:rsidRDefault="00667F67" w:rsidP="006A1AA0">
                              <w:pPr>
                                <w:jc w:val="center"/>
                                <w:rPr>
                                  <w:b/>
                                  <w:sz w:val="24"/>
                                  <w:szCs w:val="24"/>
                                  <w:lang w:val="fr-CA"/>
                                </w:rPr>
                              </w:pPr>
                              <w:r>
                                <w:rPr>
                                  <w:rFonts w:ascii="Calibri" w:eastAsia="Calibri" w:hAnsi="Calibri" w:cs="Times New Roman"/>
                                  <w:b/>
                                  <w:bCs/>
                                  <w:sz w:val="24"/>
                                  <w:szCs w:val="24"/>
                                  <w:lang w:val="fr-CA"/>
                                </w:rPr>
                                <w:t xml:space="preserve">Helena </w:t>
                              </w:r>
                              <w:proofErr w:type="spellStart"/>
                              <w:r>
                                <w:rPr>
                                  <w:rFonts w:ascii="Calibri" w:eastAsia="Calibri" w:hAnsi="Calibri" w:cs="Times New Roman"/>
                                  <w:b/>
                                  <w:bCs/>
                                  <w:sz w:val="24"/>
                                  <w:szCs w:val="24"/>
                                  <w:lang w:val="fr-CA"/>
                                </w:rPr>
                                <w:t>Gutteridge</w:t>
                              </w:r>
                              <w:proofErr w:type="spellEnd"/>
                            </w:p>
                            <w:p w14:paraId="7264DB9C" w14:textId="77777777" w:rsidR="00C27ACC" w:rsidRPr="006A1AA0" w:rsidRDefault="00C27ACC" w:rsidP="006A1AA0">
                              <w:pPr>
                                <w:rPr>
                                  <w:lang w:val="fr-CA"/>
                                </w:rPr>
                              </w:pPr>
                            </w:p>
                          </w:txbxContent>
                        </wps:txbx>
                        <wps:bodyPr rot="0" vert="horz" wrap="square" lIns="0" tIns="0" rIns="0" bIns="0" anchor="ctr" anchorCtr="1" upright="1">
                          <a:noAutofit/>
                        </wps:bodyPr>
                      </wps:wsp>
                      <wps:wsp>
                        <wps:cNvPr id="21" name="Text Box 4"/>
                        <wps:cNvSpPr txBox="1">
                          <a:spLocks noChangeArrowheads="1"/>
                        </wps:cNvSpPr>
                        <wps:spPr bwMode="auto">
                          <a:xfrm>
                            <a:off x="1800" y="5400"/>
                            <a:ext cx="9360" cy="1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AE44C" w14:textId="1698E7D8" w:rsidR="00C27ACC" w:rsidRPr="00C25DD4" w:rsidRDefault="00667F67" w:rsidP="005C7351">
                              <w:pPr>
                                <w:pStyle w:val="Filmsummary"/>
                                <w:rPr>
                                  <w:lang w:val="fr-CA"/>
                                </w:rPr>
                              </w:pPr>
                              <w:r>
                                <w:rPr>
                                  <w:rFonts w:ascii="Cambria" w:eastAsia="Cambria" w:hAnsi="Cambria" w:cs="Times New Roman"/>
                                  <w:bCs/>
                                  <w:lang w:val="fr-CA"/>
                                </w:rPr>
                                <w:t>Résumé du film :</w:t>
                              </w:r>
                              <w:r w:rsidR="00C25DD4">
                                <w:rPr>
                                  <w:rFonts w:ascii="Cambria" w:eastAsia="Cambria" w:hAnsi="Cambria" w:cs="Times New Roman"/>
                                  <w:bCs/>
                                  <w:lang w:val="fr-CA"/>
                                </w:rPr>
                                <w:t xml:space="preserve"> </w:t>
                              </w:r>
                              <w:r w:rsidRPr="00DB2C34">
                                <w:rPr>
                                  <w:rFonts w:ascii="Cambria" w:eastAsia="Cambria" w:hAnsi="Cambria" w:cs="Times New Roman"/>
                                  <w:b w:val="0"/>
                                  <w:sz w:val="23"/>
                                  <w:szCs w:val="23"/>
                                  <w:lang w:val="fr-CA"/>
                                </w:rPr>
                                <w:t xml:space="preserve">Ce film traite des réalisations d’Helena </w:t>
                              </w:r>
                              <w:proofErr w:type="spellStart"/>
                              <w:r w:rsidRPr="00DB2C34">
                                <w:rPr>
                                  <w:rFonts w:ascii="Cambria" w:eastAsia="Cambria" w:hAnsi="Cambria" w:cs="Times New Roman"/>
                                  <w:b w:val="0"/>
                                  <w:sz w:val="23"/>
                                  <w:szCs w:val="23"/>
                                  <w:lang w:val="fr-CA"/>
                                </w:rPr>
                                <w:t>Gutteridge</w:t>
                              </w:r>
                              <w:proofErr w:type="spellEnd"/>
                              <w:r w:rsidRPr="00DB2C34">
                                <w:rPr>
                                  <w:rFonts w:ascii="Cambria" w:eastAsia="Cambria" w:hAnsi="Cambria" w:cs="Times New Roman"/>
                                  <w:b w:val="0"/>
                                  <w:sz w:val="23"/>
                                  <w:szCs w:val="23"/>
                                  <w:lang w:val="fr-CA"/>
                                </w:rPr>
                                <w:t>, tailleuse, militante du vote pour les femmes, politicienne et porte-parole des femmes de la classe ouvrière au cours des premières décennies du 20</w:t>
                              </w:r>
                              <w:r w:rsidRPr="00DB2C34">
                                <w:rPr>
                                  <w:rFonts w:ascii="Cambria" w:eastAsia="Cambria" w:hAnsi="Cambria" w:cs="Times New Roman"/>
                                  <w:b w:val="0"/>
                                  <w:sz w:val="23"/>
                                  <w:szCs w:val="23"/>
                                  <w:vertAlign w:val="superscript"/>
                                  <w:lang w:val="fr-CA"/>
                                </w:rPr>
                                <w:t>e</w:t>
                              </w:r>
                              <w:r w:rsidRPr="00DB2C34">
                                <w:rPr>
                                  <w:rFonts w:ascii="Cambria" w:eastAsia="Cambria" w:hAnsi="Cambria" w:cs="Times New Roman"/>
                                  <w:b w:val="0"/>
                                  <w:sz w:val="23"/>
                                  <w:szCs w:val="23"/>
                                  <w:lang w:val="fr-CA"/>
                                </w:rPr>
                                <w:t> siècle</w:t>
                              </w:r>
                              <w:r>
                                <w:rPr>
                                  <w:rFonts w:ascii="Cambria" w:eastAsia="Cambria" w:hAnsi="Cambria" w:cs="Times New Roman"/>
                                  <w:b w:val="0"/>
                                  <w:lang w:val="fr-CA"/>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3C7D32" id="Group 2" o:spid="_x0000_s1027" style="position:absolute;margin-left:-1.4pt;margin-top:5.8pt;width:469.35pt;height:71.65pt;z-index:251657216" coordorigin="1800,4889" coordsize="9387,1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">
                <v:rect id="Rectangle 2" o:spid="_x0000_s1028" style="position:absolute;left:1800;top:4889;width:9387;height:432;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" fillcolor="#e5eeff" strokecolor="#4579b8">
                  <v:fill color2="#a3c4ff" rotate="t" colors="0 #e5eeff;42598f #bfd5ff;1 #a3c4ff" focus="100%" type="gradient"/>
                  <v:shadow on="t" opacity="24903f" origin=",.5" offset="0,1.57pt"/>
                  <v:textbox inset="0,0,0,0">
                    <w:txbxContent>
                      <w:p w14:paraId="51C7A07E" w14:textId="77777777" w:rsidR="00C27ACC" w:rsidRPr="00804935" w:rsidRDefault="00667F67" w:rsidP="006A1AA0">
                        <w:pPr>
                          <w:jc w:val="center"/>
                          <w:rPr>
                            <w:b/>
                            <w:sz w:val="24"/>
                            <w:szCs w:val="24"/>
                            <w:lang w:val="fr-CA"/>
                          </w:rPr>
                        </w:pPr>
                        <w:r>
                          <w:rPr>
                            <w:rFonts w:ascii="Calibri" w:eastAsia="Calibri" w:hAnsi="Calibri" w:cs="Times New Roman"/>
                            <w:b/>
                            <w:bCs/>
                            <w:sz w:val="24"/>
                            <w:szCs w:val="24"/>
                            <w:lang w:val="fr-CA"/>
                          </w:rPr>
                          <w:t xml:space="preserve">Helena </w:t>
                        </w:r>
                        <w:proofErr w:type="spellStart"/>
                        <w:r>
                          <w:rPr>
                            <w:rFonts w:ascii="Calibri" w:eastAsia="Calibri" w:hAnsi="Calibri" w:cs="Times New Roman"/>
                            <w:b/>
                            <w:bCs/>
                            <w:sz w:val="24"/>
                            <w:szCs w:val="24"/>
                            <w:lang w:val="fr-CA"/>
                          </w:rPr>
                          <w:t>Gutteridge</w:t>
                        </w:r>
                        <w:proofErr w:type="spellEnd"/>
                      </w:p>
                      <w:p w14:paraId="7264DB9C" w14:textId="77777777" w:rsidR="00C27ACC" w:rsidRPr="006A1AA0" w:rsidRDefault="00C27ACC" w:rsidP="006A1AA0">
                        <w:pPr>
                          <w:rPr>
                            <w:lang w:val="fr-CA"/>
                          </w:rPr>
                        </w:pPr>
                      </w:p>
                    </w:txbxContent>
                  </v:textbox>
                </v:rect>
                <v:shape id="Text Box 4" o:spid="_x0000_s1029" type="#_x0000_t202" style="position:absolute;left:1800;top:5400;width:9360;height:1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084AE44C" w14:textId="1698E7D8" w:rsidR="00C27ACC" w:rsidRPr="00C25DD4" w:rsidRDefault="00667F67" w:rsidP="005C7351">
                        <w:pPr>
                          <w:pStyle w:val="Filmsummary"/>
                          <w:rPr>
                            <w:lang w:val="fr-CA"/>
                          </w:rPr>
                        </w:pPr>
                        <w:r>
                          <w:rPr>
                            <w:rFonts w:ascii="Cambria" w:eastAsia="Cambria" w:hAnsi="Cambria" w:cs="Times New Roman"/>
                            <w:bCs/>
                            <w:lang w:val="fr-CA"/>
                          </w:rPr>
                          <w:t>Résumé du film :</w:t>
                        </w:r>
                        <w:r w:rsidR="00C25DD4">
                          <w:rPr>
                            <w:rFonts w:ascii="Cambria" w:eastAsia="Cambria" w:hAnsi="Cambria" w:cs="Times New Roman"/>
                            <w:bCs/>
                            <w:lang w:val="fr-CA"/>
                          </w:rPr>
                          <w:t xml:space="preserve"> </w:t>
                        </w:r>
                        <w:r w:rsidRPr="00DB2C34">
                          <w:rPr>
                            <w:rFonts w:ascii="Cambria" w:eastAsia="Cambria" w:hAnsi="Cambria" w:cs="Times New Roman"/>
                            <w:b w:val="0"/>
                            <w:sz w:val="23"/>
                            <w:szCs w:val="23"/>
                            <w:lang w:val="fr-CA"/>
                          </w:rPr>
                          <w:t xml:space="preserve">Ce film traite des réalisations d’Helena </w:t>
                        </w:r>
                        <w:proofErr w:type="spellStart"/>
                        <w:r w:rsidRPr="00DB2C34">
                          <w:rPr>
                            <w:rFonts w:ascii="Cambria" w:eastAsia="Cambria" w:hAnsi="Cambria" w:cs="Times New Roman"/>
                            <w:b w:val="0"/>
                            <w:sz w:val="23"/>
                            <w:szCs w:val="23"/>
                            <w:lang w:val="fr-CA"/>
                          </w:rPr>
                          <w:t>Gutteridge</w:t>
                        </w:r>
                        <w:proofErr w:type="spellEnd"/>
                        <w:r w:rsidRPr="00DB2C34">
                          <w:rPr>
                            <w:rFonts w:ascii="Cambria" w:eastAsia="Cambria" w:hAnsi="Cambria" w:cs="Times New Roman"/>
                            <w:b w:val="0"/>
                            <w:sz w:val="23"/>
                            <w:szCs w:val="23"/>
                            <w:lang w:val="fr-CA"/>
                          </w:rPr>
                          <w:t>, tailleuse, militante du vote pour les femmes, politicienne et porte-parole des femmes de la classe ouvrière au cours des premières décennies du 20</w:t>
                        </w:r>
                        <w:r w:rsidRPr="00DB2C34">
                          <w:rPr>
                            <w:rFonts w:ascii="Cambria" w:eastAsia="Cambria" w:hAnsi="Cambria" w:cs="Times New Roman"/>
                            <w:b w:val="0"/>
                            <w:sz w:val="23"/>
                            <w:szCs w:val="23"/>
                            <w:vertAlign w:val="superscript"/>
                            <w:lang w:val="fr-CA"/>
                          </w:rPr>
                          <w:t>e</w:t>
                        </w:r>
                        <w:r w:rsidRPr="00DB2C34">
                          <w:rPr>
                            <w:rFonts w:ascii="Cambria" w:eastAsia="Cambria" w:hAnsi="Cambria" w:cs="Times New Roman"/>
                            <w:b w:val="0"/>
                            <w:sz w:val="23"/>
                            <w:szCs w:val="23"/>
                            <w:lang w:val="fr-CA"/>
                          </w:rPr>
                          <w:t> siècle</w:t>
                        </w:r>
                        <w:r>
                          <w:rPr>
                            <w:rFonts w:ascii="Cambria" w:eastAsia="Cambria" w:hAnsi="Cambria" w:cs="Times New Roman"/>
                            <w:b w:val="0"/>
                            <w:lang w:val="fr-CA"/>
                          </w:rPr>
                          <w:t>.</w:t>
                        </w:r>
                      </w:p>
                    </w:txbxContent>
                  </v:textbox>
                </v:shape>
              </v:group>
            </w:pict>
          </mc:Fallback>
        </mc:AlternateContent>
      </w:r>
    </w:p>
    <w:p w14:paraId="5805CCE4" w14:textId="77777777" w:rsidR="004527E2" w:rsidRPr="006A1AA0" w:rsidRDefault="00667F67" w:rsidP="006A1AA0">
      <w:pPr>
        <w:jc w:val="center"/>
        <w:rPr>
          <w:rFonts w:asciiTheme="majorHAnsi" w:hAnsiTheme="majorHAnsi"/>
          <w:b/>
          <w:sz w:val="24"/>
          <w:szCs w:val="24"/>
        </w:rPr>
      </w:pPr>
      <w:r>
        <w:rPr>
          <w:rFonts w:asciiTheme="majorHAnsi" w:hAnsiTheme="majorHAnsi"/>
          <w:b/>
          <w:sz w:val="24"/>
          <w:szCs w:val="24"/>
        </w:rPr>
        <w:t xml:space="preserve"> </w:t>
      </w:r>
    </w:p>
    <w:p w14:paraId="71923964" w14:textId="77777777" w:rsidR="004527E2" w:rsidRDefault="004527E2" w:rsidP="00E05386"/>
    <w:p w14:paraId="11B0A71E" w14:textId="77777777" w:rsidR="006A1AA0" w:rsidRDefault="006A1AA0" w:rsidP="006011F0">
      <w:pPr>
        <w:pStyle w:val="Filmsummary"/>
      </w:pPr>
    </w:p>
    <w:p w14:paraId="4107F20E" w14:textId="77777777" w:rsidR="0055755B" w:rsidRDefault="0055755B" w:rsidP="00E05386"/>
    <w:p w14:paraId="68DDD9DA" w14:textId="4F6761B2" w:rsidR="0055755B" w:rsidRPr="0055755B" w:rsidRDefault="001B6F35" w:rsidP="0055755B">
      <w:pPr>
        <w:jc w:val="center"/>
        <w:rPr>
          <w:rFonts w:ascii="Calibri" w:eastAsia="Times New Roman" w:hAnsi="Calibri" w:cs="Times New Roman"/>
          <w:b/>
          <w:sz w:val="24"/>
          <w:szCs w:val="24"/>
          <w:lang w:val="en-US" w:bidi="en-US"/>
        </w:rPr>
      </w:pPr>
      <w:r>
        <w:rPr>
          <w:rFonts w:ascii="Calibri" w:eastAsia="Times New Roman" w:hAnsi="Calibri" w:cs="Times New Roman"/>
          <w:b/>
          <w:noProof/>
          <w:sz w:val="24"/>
          <w:szCs w:val="24"/>
          <w:lang w:val="en-US" w:bidi="en-US"/>
        </w:rPr>
        <mc:AlternateContent>
          <mc:Choice Requires="wpg">
            <w:drawing>
              <wp:anchor distT="0" distB="0" distL="114300" distR="114300" simplePos="0" relativeHeight="251661312" behindDoc="0" locked="0" layoutInCell="1" allowOverlap="1" wp14:anchorId="4C1BC467" wp14:editId="2F36B281">
                <wp:simplePos x="0" y="0"/>
                <wp:positionH relativeFrom="column">
                  <wp:posOffset>15240</wp:posOffset>
                </wp:positionH>
                <wp:positionV relativeFrom="paragraph">
                  <wp:posOffset>140624</wp:posOffset>
                </wp:positionV>
                <wp:extent cx="5927357" cy="979515"/>
                <wp:effectExtent l="0" t="0" r="16510" b="11430"/>
                <wp:wrapNone/>
                <wp:docPr id="23" name="Group 23"/>
                <wp:cNvGraphicFramePr/>
                <a:graphic xmlns:a="http://schemas.openxmlformats.org/drawingml/2006/main">
                  <a:graphicData uri="http://schemas.microsoft.com/office/word/2010/wordprocessingGroup">
                    <wpg:wgp>
                      <wpg:cNvGrpSpPr/>
                      <wpg:grpSpPr>
                        <a:xfrm>
                          <a:off x="0" y="0"/>
                          <a:ext cx="5927357" cy="979515"/>
                          <a:chOff x="0" y="0"/>
                          <a:chExt cx="5927357" cy="919844"/>
                        </a:xfrm>
                      </wpg:grpSpPr>
                      <wps:wsp>
                        <wps:cNvPr id="17" name="Text Box 28"/>
                        <wps:cNvSpPr txBox="1">
                          <a:spLocks/>
                        </wps:cNvSpPr>
                        <wps:spPr bwMode="auto">
                          <a:xfrm>
                            <a:off x="0" y="0"/>
                            <a:ext cx="1905000" cy="919844"/>
                          </a:xfrm>
                          <a:prstGeom prst="rect">
                            <a:avLst/>
                          </a:prstGeom>
                          <a:solidFill>
                            <a:srgbClr val="FFFFFF"/>
                          </a:solidFill>
                          <a:ln w="25400">
                            <a:solidFill>
                              <a:srgbClr val="4F81BD"/>
                            </a:solidFill>
                            <a:miter lim="800000"/>
                            <a:headEnd/>
                            <a:tailEnd/>
                          </a:ln>
                        </wps:spPr>
                        <wps:txbx>
                          <w:txbxContent>
                            <w:p w14:paraId="6FB498A7" w14:textId="77777777" w:rsidR="00C27ACC" w:rsidRPr="00C25DD4" w:rsidRDefault="00667F67" w:rsidP="00DB2C34">
                              <w:pPr>
                                <w:spacing w:before="40"/>
                                <w:rPr>
                                  <w:rFonts w:asciiTheme="majorHAnsi" w:hAnsiTheme="majorHAnsi"/>
                                  <w:b/>
                                  <w:lang w:val="fr-CA"/>
                                </w:rPr>
                              </w:pPr>
                              <w:r w:rsidRPr="00C25DD4">
                                <w:rPr>
                                  <w:rFonts w:ascii="Cambria" w:eastAsia="Cambria" w:hAnsi="Cambria" w:cs="Times New Roman"/>
                                  <w:b/>
                                  <w:bCs/>
                                  <w:lang w:val="fr-CA"/>
                                </w:rPr>
                                <w:t>Application dans le programme d’études :</w:t>
                              </w:r>
                            </w:p>
                            <w:p w14:paraId="7E5131C1" w14:textId="14EE446A" w:rsidR="00C27ACC" w:rsidRPr="00DB2C34" w:rsidRDefault="00667F67" w:rsidP="00DB2C34">
                              <w:pPr>
                                <w:spacing w:before="40"/>
                                <w:rPr>
                                  <w:rFonts w:asciiTheme="majorHAnsi" w:hAnsiTheme="majorHAnsi"/>
                                  <w:sz w:val="21"/>
                                  <w:szCs w:val="21"/>
                                  <w:lang w:val="fr-CA"/>
                                </w:rPr>
                              </w:pPr>
                              <w:r w:rsidRPr="00DB2C34">
                                <w:rPr>
                                  <w:rFonts w:ascii="Cambria" w:eastAsia="Cambria" w:hAnsi="Cambria" w:cs="Times New Roman"/>
                                  <w:sz w:val="21"/>
                                  <w:szCs w:val="21"/>
                                  <w:lang w:val="fr-CA"/>
                                </w:rPr>
                                <w:t>Sciences humaines 9-10, Études de droit 12, Justice sociale 13, Études</w:t>
                              </w:r>
                              <w:r w:rsidR="00DB2C34">
                                <w:rPr>
                                  <w:rFonts w:ascii="Cambria" w:eastAsia="Cambria" w:hAnsi="Cambria" w:cs="Times New Roman"/>
                                  <w:sz w:val="21"/>
                                  <w:szCs w:val="21"/>
                                  <w:lang w:val="fr-CA"/>
                                </w:rPr>
                                <w:t xml:space="preserve"> </w:t>
                              </w:r>
                              <w:r w:rsidRPr="00DB2C34">
                                <w:rPr>
                                  <w:rFonts w:ascii="Cambria" w:eastAsia="Cambria" w:hAnsi="Cambria" w:cs="Times New Roman"/>
                                  <w:sz w:val="21"/>
                                  <w:szCs w:val="21"/>
                                  <w:lang w:val="fr-CA"/>
                                </w:rPr>
                                <w:t>politiques 12</w:t>
                              </w:r>
                            </w:p>
                          </w:txbxContent>
                        </wps:txbx>
                        <wps:bodyPr rot="0" vert="horz" wrap="square" lIns="35941" tIns="46863" rIns="35941" bIns="45720" anchor="t" anchorCtr="0" upright="1">
                          <a:noAutofit/>
                        </wps:bodyPr>
                      </wps:wsp>
                      <wps:wsp>
                        <wps:cNvPr id="18" name="Text Box 32"/>
                        <wps:cNvSpPr txBox="1">
                          <a:spLocks/>
                        </wps:cNvSpPr>
                        <wps:spPr bwMode="auto">
                          <a:xfrm>
                            <a:off x="2013852" y="0"/>
                            <a:ext cx="3913505" cy="919844"/>
                          </a:xfrm>
                          <a:prstGeom prst="rect">
                            <a:avLst/>
                          </a:prstGeom>
                          <a:solidFill>
                            <a:srgbClr val="FFFFFF"/>
                          </a:solidFill>
                          <a:ln w="25400">
                            <a:solidFill>
                              <a:srgbClr val="4F81BD"/>
                            </a:solidFill>
                            <a:miter lim="800000"/>
                            <a:headEnd/>
                            <a:tailEnd/>
                          </a:ln>
                        </wps:spPr>
                        <wps:txbx>
                          <w:txbxContent>
                            <w:p w14:paraId="60482A2C" w14:textId="1CF8272F" w:rsidR="00C27ACC" w:rsidRPr="00DB2C34" w:rsidRDefault="00667F67" w:rsidP="009D3E9F">
                              <w:pPr>
                                <w:pStyle w:val="Descriptions"/>
                                <w:spacing w:before="0"/>
                                <w:rPr>
                                  <w:rFonts w:asciiTheme="majorHAnsi" w:hAnsiTheme="majorHAnsi"/>
                                  <w:lang w:val="fr-CA"/>
                                </w:rPr>
                              </w:pPr>
                              <w:r w:rsidRPr="00C25DD4">
                                <w:rPr>
                                  <w:rFonts w:ascii="Cambria" w:eastAsia="Cambria" w:hAnsi="Cambria"/>
                                  <w:b/>
                                  <w:bCs/>
                                  <w:lang w:val="fr-CA"/>
                                </w:rPr>
                                <w:t xml:space="preserve">La question essentielle : </w:t>
                              </w:r>
                              <w:r w:rsidRPr="00DB2C34">
                                <w:rPr>
                                  <w:rFonts w:ascii="Cambria" w:eastAsia="Cambria" w:hAnsi="Cambria"/>
                                  <w:lang w:val="fr-CA"/>
                                </w:rPr>
                                <w:t>Quels étaient les rapport</w:t>
                              </w:r>
                              <w:r w:rsidR="00CE4CB0" w:rsidRPr="00DB2C34">
                                <w:rPr>
                                  <w:rFonts w:ascii="Cambria" w:eastAsia="Cambria" w:hAnsi="Cambria"/>
                                  <w:lang w:val="fr-CA"/>
                                </w:rPr>
                                <w:t>s</w:t>
                              </w:r>
                              <w:r w:rsidRPr="00DB2C34">
                                <w:rPr>
                                  <w:rFonts w:ascii="Cambria" w:eastAsia="Cambria" w:hAnsi="Cambria"/>
                                  <w:lang w:val="fr-CA"/>
                                </w:rPr>
                                <w:t xml:space="preserve"> mutuels entre les principaux mouvements de réforme sociale en Colombie-Britannique, notamment le mouvement pour le droit de vote des femmes, le mouvement pacifiste, le mouvement social-démocrate et le mouvement syndicaliste?</w:t>
                              </w:r>
                            </w:p>
                            <w:p w14:paraId="4B86BA57" w14:textId="77777777" w:rsidR="00C27ACC" w:rsidRPr="00C25DD4" w:rsidRDefault="00C27ACC" w:rsidP="00A85F9B">
                              <w:pPr>
                                <w:pStyle w:val="Normal1"/>
                                <w:rPr>
                                  <w:rFonts w:asciiTheme="majorHAnsi" w:hAnsiTheme="majorHAnsi"/>
                                  <w:lang w:val="fr-CA"/>
                                </w:rPr>
                              </w:pPr>
                            </w:p>
                            <w:p w14:paraId="0AA78C14" w14:textId="77777777" w:rsidR="00C27ACC" w:rsidRPr="00C25DD4" w:rsidRDefault="00C27ACC" w:rsidP="00A85F9B">
                              <w:pPr>
                                <w:pStyle w:val="Descriptions"/>
                                <w:spacing w:before="0"/>
                                <w:rPr>
                                  <w:rFonts w:asciiTheme="minorHAnsi" w:hAnsiTheme="minorHAnsi"/>
                                  <w:lang w:val="fr-CA"/>
                                </w:rPr>
                              </w:pPr>
                            </w:p>
                            <w:p w14:paraId="58B58107" w14:textId="77777777" w:rsidR="00C27ACC" w:rsidRPr="00C25DD4" w:rsidRDefault="00C27ACC" w:rsidP="00A85F9B">
                              <w:pPr>
                                <w:rPr>
                                  <w:rFonts w:asciiTheme="majorHAnsi" w:hAnsiTheme="majorHAnsi"/>
                                  <w:lang w:val="fr-CA"/>
                                </w:rPr>
                              </w:pPr>
                            </w:p>
                            <w:p w14:paraId="4623D85D" w14:textId="77777777" w:rsidR="00C27ACC" w:rsidRPr="00C25DD4" w:rsidRDefault="00C27ACC" w:rsidP="00A85F9B">
                              <w:pPr>
                                <w:rPr>
                                  <w:rFonts w:asciiTheme="majorHAnsi" w:hAnsiTheme="majorHAnsi"/>
                                  <w:lang w:val="fr-CA"/>
                                </w:rPr>
                              </w:pPr>
                            </w:p>
                            <w:p w14:paraId="6830340F" w14:textId="77777777" w:rsidR="00C27ACC" w:rsidRPr="00C25DD4" w:rsidRDefault="00C27ACC" w:rsidP="00A85F9B">
                              <w:pPr>
                                <w:rPr>
                                  <w:rFonts w:asciiTheme="majorHAnsi" w:hAnsiTheme="majorHAnsi"/>
                                  <w:lang w:val="fr-CA"/>
                                </w:rPr>
                              </w:pPr>
                            </w:p>
                            <w:p w14:paraId="1C4A2035" w14:textId="77777777" w:rsidR="00C27ACC" w:rsidRPr="003A39D6" w:rsidRDefault="00667F67" w:rsidP="00A85F9B">
                              <w:pPr>
                                <w:rPr>
                                  <w:rFonts w:asciiTheme="majorHAnsi" w:hAnsiTheme="majorHAnsi"/>
                                </w:rPr>
                              </w:pPr>
                              <w:r>
                                <w:rPr>
                                  <w:rFonts w:ascii="Cambria" w:eastAsia="Cambria" w:hAnsi="Cambria" w:cs="Times New Roman"/>
                                  <w:lang w:val="fr-CA"/>
                                </w:rPr>
                                <w:t xml:space="preserve">Quels sont les facteurs historiques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C1BC467" id="Group 23" o:spid="_x0000_s1030" style="position:absolute;left:0;text-align:left;margin-left:1.2pt;margin-top:11.05pt;width:466.7pt;height:77.15pt;z-index:251661312;mso-width-relative:margin;mso-height-relative:margin" coordsize="59273,9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">
                <v:shape id="Text Box 28" o:spid="_x0000_s1031" type="#_x0000_t202" style="position:absolute;width:19050;height:9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" strokecolor="#4f81bd" strokeweight="2pt">
                  <v:path arrowok="t"/>
                  <v:textbox inset="2.83pt,3.69pt,2.83pt">
                    <w:txbxContent>
                      <w:p w14:paraId="6FB498A7" w14:textId="77777777" w:rsidR="00C27ACC" w:rsidRPr="00C25DD4" w:rsidRDefault="00667F67" w:rsidP="00DB2C34">
                        <w:pPr>
                          <w:spacing w:before="40"/>
                          <w:rPr>
                            <w:rFonts w:asciiTheme="majorHAnsi" w:hAnsiTheme="majorHAnsi"/>
                            <w:b/>
                            <w:lang w:val="fr-CA"/>
                          </w:rPr>
                        </w:pPr>
                        <w:r w:rsidRPr="00C25DD4">
                          <w:rPr>
                            <w:rFonts w:ascii="Cambria" w:eastAsia="Cambria" w:hAnsi="Cambria" w:cs="Times New Roman"/>
                            <w:b/>
                            <w:bCs/>
                            <w:lang w:val="fr-CA"/>
                          </w:rPr>
                          <w:t>Application dans le programme d’études :</w:t>
                        </w:r>
                      </w:p>
                      <w:p w14:paraId="7E5131C1" w14:textId="14EE446A" w:rsidR="00C27ACC" w:rsidRPr="00DB2C34" w:rsidRDefault="00667F67" w:rsidP="00DB2C34">
                        <w:pPr>
                          <w:spacing w:before="40"/>
                          <w:rPr>
                            <w:rFonts w:asciiTheme="majorHAnsi" w:hAnsiTheme="majorHAnsi"/>
                            <w:sz w:val="21"/>
                            <w:szCs w:val="21"/>
                            <w:lang w:val="fr-CA"/>
                          </w:rPr>
                        </w:pPr>
                        <w:r w:rsidRPr="00DB2C34">
                          <w:rPr>
                            <w:rFonts w:ascii="Cambria" w:eastAsia="Cambria" w:hAnsi="Cambria" w:cs="Times New Roman"/>
                            <w:sz w:val="21"/>
                            <w:szCs w:val="21"/>
                            <w:lang w:val="fr-CA"/>
                          </w:rPr>
                          <w:t>Sciences humaines 9-10, Études de droit 12, Justice sociale 13, Études</w:t>
                        </w:r>
                        <w:r w:rsidR="00DB2C34">
                          <w:rPr>
                            <w:rFonts w:ascii="Cambria" w:eastAsia="Cambria" w:hAnsi="Cambria" w:cs="Times New Roman"/>
                            <w:sz w:val="21"/>
                            <w:szCs w:val="21"/>
                            <w:lang w:val="fr-CA"/>
                          </w:rPr>
                          <w:t xml:space="preserve"> </w:t>
                        </w:r>
                        <w:r w:rsidRPr="00DB2C34">
                          <w:rPr>
                            <w:rFonts w:ascii="Cambria" w:eastAsia="Cambria" w:hAnsi="Cambria" w:cs="Times New Roman"/>
                            <w:sz w:val="21"/>
                            <w:szCs w:val="21"/>
                            <w:lang w:val="fr-CA"/>
                          </w:rPr>
                          <w:t>politiques 12</w:t>
                        </w:r>
                      </w:p>
                    </w:txbxContent>
                  </v:textbox>
                </v:shape>
                <v:shape id="Text Box 32" o:spid="_x0000_s1032" type="#_x0000_t202" style="position:absolute;left:20138;width:39135;height:9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" strokecolor="#4f81bd" strokeweight="2pt">
                  <v:path arrowok="t"/>
                  <v:textbox>
                    <w:txbxContent>
                      <w:p w14:paraId="60482A2C" w14:textId="1CF8272F" w:rsidR="00C27ACC" w:rsidRPr="00DB2C34" w:rsidRDefault="00667F67" w:rsidP="009D3E9F">
                        <w:pPr>
                          <w:pStyle w:val="Descriptions"/>
                          <w:spacing w:before="0"/>
                          <w:rPr>
                            <w:rFonts w:asciiTheme="majorHAnsi" w:hAnsiTheme="majorHAnsi"/>
                            <w:lang w:val="fr-CA"/>
                          </w:rPr>
                        </w:pPr>
                        <w:r w:rsidRPr="00C25DD4">
                          <w:rPr>
                            <w:rFonts w:ascii="Cambria" w:eastAsia="Cambria" w:hAnsi="Cambria"/>
                            <w:b/>
                            <w:bCs/>
                            <w:lang w:val="fr-CA"/>
                          </w:rPr>
                          <w:t xml:space="preserve">La question essentielle : </w:t>
                        </w:r>
                        <w:r w:rsidRPr="00DB2C34">
                          <w:rPr>
                            <w:rFonts w:ascii="Cambria" w:eastAsia="Cambria" w:hAnsi="Cambria"/>
                            <w:lang w:val="fr-CA"/>
                          </w:rPr>
                          <w:t>Quels étaient les rapport</w:t>
                        </w:r>
                        <w:r w:rsidR="00CE4CB0" w:rsidRPr="00DB2C34">
                          <w:rPr>
                            <w:rFonts w:ascii="Cambria" w:eastAsia="Cambria" w:hAnsi="Cambria"/>
                            <w:lang w:val="fr-CA"/>
                          </w:rPr>
                          <w:t>s</w:t>
                        </w:r>
                        <w:r w:rsidRPr="00DB2C34">
                          <w:rPr>
                            <w:rFonts w:ascii="Cambria" w:eastAsia="Cambria" w:hAnsi="Cambria"/>
                            <w:lang w:val="fr-CA"/>
                          </w:rPr>
                          <w:t xml:space="preserve"> mutuels entre les principaux mouvements de réforme sociale en Colombie-Britannique, notamment le mouvement pour le droit de vote des femmes, le mouvement pacifiste, le mouvement social-démocrate et le mouvement syndicaliste?</w:t>
                        </w:r>
                      </w:p>
                      <w:p w14:paraId="4B86BA57" w14:textId="77777777" w:rsidR="00C27ACC" w:rsidRPr="00C25DD4" w:rsidRDefault="00C27ACC" w:rsidP="00A85F9B">
                        <w:pPr>
                          <w:pStyle w:val="Normal1"/>
                          <w:rPr>
                            <w:rFonts w:asciiTheme="majorHAnsi" w:hAnsiTheme="majorHAnsi"/>
                            <w:lang w:val="fr-CA"/>
                          </w:rPr>
                        </w:pPr>
                      </w:p>
                      <w:p w14:paraId="0AA78C14" w14:textId="77777777" w:rsidR="00C27ACC" w:rsidRPr="00C25DD4" w:rsidRDefault="00C27ACC" w:rsidP="00A85F9B">
                        <w:pPr>
                          <w:pStyle w:val="Descriptions"/>
                          <w:spacing w:before="0"/>
                          <w:rPr>
                            <w:rFonts w:asciiTheme="minorHAnsi" w:hAnsiTheme="minorHAnsi"/>
                            <w:lang w:val="fr-CA"/>
                          </w:rPr>
                        </w:pPr>
                      </w:p>
                      <w:p w14:paraId="58B58107" w14:textId="77777777" w:rsidR="00C27ACC" w:rsidRPr="00C25DD4" w:rsidRDefault="00C27ACC" w:rsidP="00A85F9B">
                        <w:pPr>
                          <w:rPr>
                            <w:rFonts w:asciiTheme="majorHAnsi" w:hAnsiTheme="majorHAnsi"/>
                            <w:lang w:val="fr-CA"/>
                          </w:rPr>
                        </w:pPr>
                      </w:p>
                      <w:p w14:paraId="4623D85D" w14:textId="77777777" w:rsidR="00C27ACC" w:rsidRPr="00C25DD4" w:rsidRDefault="00C27ACC" w:rsidP="00A85F9B">
                        <w:pPr>
                          <w:rPr>
                            <w:rFonts w:asciiTheme="majorHAnsi" w:hAnsiTheme="majorHAnsi"/>
                            <w:lang w:val="fr-CA"/>
                          </w:rPr>
                        </w:pPr>
                      </w:p>
                      <w:p w14:paraId="6830340F" w14:textId="77777777" w:rsidR="00C27ACC" w:rsidRPr="00C25DD4" w:rsidRDefault="00C27ACC" w:rsidP="00A85F9B">
                        <w:pPr>
                          <w:rPr>
                            <w:rFonts w:asciiTheme="majorHAnsi" w:hAnsiTheme="majorHAnsi"/>
                            <w:lang w:val="fr-CA"/>
                          </w:rPr>
                        </w:pPr>
                      </w:p>
                      <w:p w14:paraId="1C4A2035" w14:textId="77777777" w:rsidR="00C27ACC" w:rsidRPr="003A39D6" w:rsidRDefault="00667F67" w:rsidP="00A85F9B">
                        <w:pPr>
                          <w:rPr>
                            <w:rFonts w:asciiTheme="majorHAnsi" w:hAnsiTheme="majorHAnsi"/>
                          </w:rPr>
                        </w:pPr>
                        <w:r>
                          <w:rPr>
                            <w:rFonts w:ascii="Cambria" w:eastAsia="Cambria" w:hAnsi="Cambria" w:cs="Times New Roman"/>
                            <w:lang w:val="fr-CA"/>
                          </w:rPr>
                          <w:t xml:space="preserve">Quels sont les facteurs historiques </w:t>
                        </w:r>
                      </w:p>
                    </w:txbxContent>
                  </v:textbox>
                </v:shape>
              </v:group>
            </w:pict>
          </mc:Fallback>
        </mc:AlternateContent>
      </w:r>
    </w:p>
    <w:p w14:paraId="21FB6713" w14:textId="2C41022B" w:rsidR="006A1AA0" w:rsidRDefault="006A1AA0" w:rsidP="00E05386"/>
    <w:p w14:paraId="44AE0670" w14:textId="77777777" w:rsidR="0055755B" w:rsidRDefault="0055755B" w:rsidP="00E05386"/>
    <w:p w14:paraId="6339DBEA" w14:textId="77777777" w:rsidR="0055755B" w:rsidRDefault="0055755B" w:rsidP="00E05386"/>
    <w:p w14:paraId="3DB6890F" w14:textId="77777777" w:rsidR="0055755B" w:rsidRDefault="0055755B" w:rsidP="00E05386"/>
    <w:p w14:paraId="1EB4D141" w14:textId="77777777" w:rsidR="0055755B" w:rsidRDefault="0055755B" w:rsidP="00E05386"/>
    <w:p w14:paraId="19CC650F" w14:textId="35C608C6" w:rsidR="0055755B" w:rsidRDefault="00DB2C34" w:rsidP="00E05386">
      <w:r>
        <w:rPr>
          <w:noProof/>
          <w:lang w:eastAsia="en-CA"/>
        </w:rPr>
        <mc:AlternateContent>
          <mc:Choice Requires="wps">
            <w:drawing>
              <wp:anchor distT="0" distB="0" distL="114300" distR="114300" simplePos="0" relativeHeight="251665408" behindDoc="0" locked="0" layoutInCell="1" allowOverlap="1" wp14:anchorId="500343A6" wp14:editId="31B51C08">
                <wp:simplePos x="0" y="0"/>
                <wp:positionH relativeFrom="column">
                  <wp:posOffset>-4445</wp:posOffset>
                </wp:positionH>
                <wp:positionV relativeFrom="paragraph">
                  <wp:posOffset>175260</wp:posOffset>
                </wp:positionV>
                <wp:extent cx="5943600" cy="274320"/>
                <wp:effectExtent l="9525" t="7620" r="9525" b="22860"/>
                <wp:wrapNone/>
                <wp:docPr id="1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544ECF06" w14:textId="77777777" w:rsidR="00C27ACC" w:rsidRPr="00C25DD4" w:rsidRDefault="00667F67" w:rsidP="0055755B">
                            <w:pPr>
                              <w:jc w:val="center"/>
                              <w:rPr>
                                <w:b/>
                                <w:sz w:val="24"/>
                                <w:szCs w:val="24"/>
                                <w:lang w:val="fr-CA"/>
                              </w:rPr>
                            </w:pPr>
                            <w:r>
                              <w:rPr>
                                <w:rFonts w:ascii="Calibri" w:eastAsia="Calibri" w:hAnsi="Calibri" w:cs="Times New Roman"/>
                                <w:b/>
                                <w:bCs/>
                                <w:sz w:val="24"/>
                                <w:szCs w:val="24"/>
                                <w:lang w:val="fr-CA"/>
                              </w:rPr>
                              <w:t>Résumé des activités de la leçon</w:t>
                            </w:r>
                          </w:p>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w:pict>
              <v:rect w14:anchorId="500343A6" id="Rectangle 7" o:spid="_x0000_s1033" style="position:absolute;margin-left:-.35pt;margin-top:13.8pt;width:468pt;height:2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" fillcolor="#e5eeff" strokecolor="#4579b8">
                <v:fill color2="#a3c4ff" rotate="t" colors="0 #e5eeff;42598f #bfd5ff;1 #a3c4ff" focus="100%" type="gradient"/>
                <v:shadow on="t" opacity="24903f" origin=",.5" offset="0,1.57pt"/>
                <v:textbox inset="0,0,0,0">
                  <w:txbxContent>
                    <w:p w14:paraId="544ECF06" w14:textId="77777777" w:rsidR="00C27ACC" w:rsidRPr="00C25DD4" w:rsidRDefault="00667F67" w:rsidP="0055755B">
                      <w:pPr>
                        <w:jc w:val="center"/>
                        <w:rPr>
                          <w:b/>
                          <w:sz w:val="24"/>
                          <w:szCs w:val="24"/>
                          <w:lang w:val="fr-CA"/>
                        </w:rPr>
                      </w:pPr>
                      <w:r>
                        <w:rPr>
                          <w:rFonts w:ascii="Calibri" w:eastAsia="Calibri" w:hAnsi="Calibri" w:cs="Times New Roman"/>
                          <w:b/>
                          <w:bCs/>
                          <w:sz w:val="24"/>
                          <w:szCs w:val="24"/>
                          <w:lang w:val="fr-CA"/>
                        </w:rPr>
                        <w:t>Résumé des activités de la leçon</w:t>
                      </w:r>
                    </w:p>
                  </w:txbxContent>
                </v:textbox>
              </v:rect>
            </w:pict>
          </mc:Fallback>
        </mc:AlternateContent>
      </w:r>
    </w:p>
    <w:p w14:paraId="514DBE00" w14:textId="2F3F9864" w:rsidR="0055755B" w:rsidRDefault="0055755B" w:rsidP="00E05386"/>
    <w:p w14:paraId="2E7EDFC4" w14:textId="77777777" w:rsidR="0055755B" w:rsidRDefault="0055755B" w:rsidP="00E05386"/>
    <w:p w14:paraId="545B2CE8" w14:textId="29DC4788" w:rsidR="0055755B" w:rsidRDefault="00CE4CB0" w:rsidP="00E05386">
      <w:r>
        <w:rPr>
          <w:noProof/>
        </w:rPr>
        <mc:AlternateContent>
          <mc:Choice Requires="wps">
            <w:drawing>
              <wp:anchor distT="0" distB="0" distL="114300" distR="114300" simplePos="0" relativeHeight="251666432" behindDoc="0" locked="0" layoutInCell="1" allowOverlap="1" wp14:anchorId="28471617" wp14:editId="035F4964">
                <wp:simplePos x="0" y="0"/>
                <wp:positionH relativeFrom="column">
                  <wp:posOffset>4156</wp:posOffset>
                </wp:positionH>
                <wp:positionV relativeFrom="paragraph">
                  <wp:posOffset>3752</wp:posOffset>
                </wp:positionV>
                <wp:extent cx="5943600" cy="1395153"/>
                <wp:effectExtent l="0" t="0" r="19050" b="14605"/>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5153"/>
                        </a:xfrm>
                        <a:prstGeom prst="rect">
                          <a:avLst/>
                        </a:prstGeom>
                        <a:solidFill>
                          <a:srgbClr val="FFFFFF"/>
                        </a:solidFill>
                        <a:ln w="9525">
                          <a:solidFill>
                            <a:srgbClr val="FFFFFF"/>
                          </a:solidFill>
                          <a:miter lim="800000"/>
                          <a:headEnd/>
                          <a:tailEnd/>
                        </a:ln>
                      </wps:spPr>
                      <wps:txbx>
                        <w:txbxContent>
                          <w:p w14:paraId="4CACE810" w14:textId="77777777" w:rsidR="00C27ACC" w:rsidRPr="00C25DD4" w:rsidRDefault="00667F67" w:rsidP="00971AA8">
                            <w:pPr>
                              <w:pStyle w:val="LessonActivities"/>
                              <w:tabs>
                                <w:tab w:val="clear" w:pos="720"/>
                                <w:tab w:val="left" w:pos="576"/>
                              </w:tabs>
                              <w:spacing w:before="60" w:after="60"/>
                              <w:ind w:left="578" w:hanging="431"/>
                              <w:contextualSpacing w:val="0"/>
                              <w:rPr>
                                <w:lang w:val="fr-CA"/>
                              </w:rPr>
                            </w:pPr>
                            <w:r>
                              <w:rPr>
                                <w:rFonts w:eastAsia="Cambria"/>
                                <w:lang w:val="fr-CA"/>
                              </w:rPr>
                              <w:t>Les questions clés sur la capsule historique offrent la possibilité de faire une courte leçon (15 minutes)</w:t>
                            </w:r>
                          </w:p>
                          <w:p w14:paraId="204F94FE"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Activité en petits groupes pour développer une compréhension du vocabulaire et des termes clés.</w:t>
                            </w:r>
                          </w:p>
                          <w:p w14:paraId="28138C52"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Activité en petits groupes pour examiner les questions clés assignées.</w:t>
                            </w:r>
                          </w:p>
                          <w:p w14:paraId="10FAFA89"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 xml:space="preserve">Entrevue simulée avec Helena </w:t>
                            </w:r>
                            <w:proofErr w:type="spellStart"/>
                            <w:r>
                              <w:rPr>
                                <w:rFonts w:eastAsia="Cambria"/>
                                <w:lang w:val="fr-CA"/>
                              </w:rPr>
                              <w:t>Gutteridge</w:t>
                            </w:r>
                            <w:proofErr w:type="spellEnd"/>
                            <w:r>
                              <w:rPr>
                                <w:rFonts w:eastAsia="Cambria"/>
                                <w:lang w:val="fr-CA"/>
                              </w:rPr>
                              <w:t xml:space="preserve"> accompagnée d’un devoir écrit</w:t>
                            </w:r>
                          </w:p>
                          <w:p w14:paraId="076A1DF5"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Questions facultatives pour plus de recherches et de discussion</w:t>
                            </w:r>
                          </w:p>
                          <w:p w14:paraId="0D0BFEB9" w14:textId="77777777" w:rsidR="00C27ACC" w:rsidRPr="00C25DD4" w:rsidRDefault="00C27ACC" w:rsidP="007D107F">
                            <w:pPr>
                              <w:pStyle w:val="LessonActivities"/>
                              <w:numPr>
                                <w:ilvl w:val="0"/>
                                <w:numId w:val="0"/>
                              </w:numPr>
                              <w:rPr>
                                <w:lang w:val="fr-CA"/>
                              </w:rPr>
                            </w:pPr>
                          </w:p>
                          <w:p w14:paraId="2037B3F5" w14:textId="77777777" w:rsidR="00C27ACC" w:rsidRPr="00C25DD4" w:rsidRDefault="00C27ACC">
                            <w:pPr>
                              <w:rPr>
                                <w:lang w:val="fr-CA"/>
                              </w:rPr>
                            </w:pPr>
                          </w:p>
                          <w:p w14:paraId="13FF930D" w14:textId="77777777" w:rsidR="00C27ACC" w:rsidRPr="00C25DD4" w:rsidRDefault="00C27ACC">
                            <w:pPr>
                              <w:rPr>
                                <w:lang w:val="fr-CA"/>
                              </w:rPr>
                            </w:pPr>
                          </w:p>
                          <w:p w14:paraId="4EB9136B" w14:textId="77777777" w:rsidR="00C27ACC" w:rsidRPr="00C25DD4" w:rsidRDefault="00C27ACC">
                            <w:pPr>
                              <w:rPr>
                                <w:lang w:val="fr-CA"/>
                              </w:rPr>
                            </w:pPr>
                          </w:p>
                          <w:p w14:paraId="2D2AC477" w14:textId="77777777" w:rsidR="00C27ACC" w:rsidRPr="00C25DD4" w:rsidRDefault="00C27ACC">
                            <w:pPr>
                              <w:rPr>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71617" id="Text Box 9" o:spid="_x0000_s1034" type="#_x0000_t202" style="position:absolute;margin-left:.35pt;margin-top:.3pt;width:468pt;height:109.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" strokecolor="white">
                <v:textbox>
                  <w:txbxContent>
                    <w:p w14:paraId="4CACE810" w14:textId="77777777" w:rsidR="00C27ACC" w:rsidRPr="00C25DD4" w:rsidRDefault="00667F67" w:rsidP="00971AA8">
                      <w:pPr>
                        <w:pStyle w:val="LessonActivities"/>
                        <w:tabs>
                          <w:tab w:val="clear" w:pos="720"/>
                          <w:tab w:val="left" w:pos="576"/>
                        </w:tabs>
                        <w:spacing w:before="60" w:after="60"/>
                        <w:ind w:left="578" w:hanging="431"/>
                        <w:contextualSpacing w:val="0"/>
                        <w:rPr>
                          <w:lang w:val="fr-CA"/>
                        </w:rPr>
                      </w:pPr>
                      <w:r>
                        <w:rPr>
                          <w:rFonts w:eastAsia="Cambria"/>
                          <w:lang w:val="fr-CA"/>
                        </w:rPr>
                        <w:t>Les questions clés sur la capsule historique offrent la possibilité de faire une courte leçon (15 minutes)</w:t>
                      </w:r>
                    </w:p>
                    <w:p w14:paraId="204F94FE"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Activité en petits groupes pour développer une compréhension du vocabulaire et des termes clés.</w:t>
                      </w:r>
                    </w:p>
                    <w:p w14:paraId="28138C52"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Activité en petits groupes pour examiner les questions clés assignées.</w:t>
                      </w:r>
                    </w:p>
                    <w:p w14:paraId="10FAFA89"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 xml:space="preserve">Entrevue simulée avec Helena </w:t>
                      </w:r>
                      <w:proofErr w:type="spellStart"/>
                      <w:r>
                        <w:rPr>
                          <w:rFonts w:eastAsia="Cambria"/>
                          <w:lang w:val="fr-CA"/>
                        </w:rPr>
                        <w:t>Gutteridge</w:t>
                      </w:r>
                      <w:proofErr w:type="spellEnd"/>
                      <w:r>
                        <w:rPr>
                          <w:rFonts w:eastAsia="Cambria"/>
                          <w:lang w:val="fr-CA"/>
                        </w:rPr>
                        <w:t xml:space="preserve"> accompagnée d’un devoir écrit</w:t>
                      </w:r>
                    </w:p>
                    <w:p w14:paraId="076A1DF5" w14:textId="77777777" w:rsidR="00C27ACC" w:rsidRPr="00C25DD4" w:rsidRDefault="00667F67" w:rsidP="00971AA8">
                      <w:pPr>
                        <w:pStyle w:val="LessonActivities"/>
                        <w:tabs>
                          <w:tab w:val="clear" w:pos="720"/>
                          <w:tab w:val="left" w:pos="576"/>
                        </w:tabs>
                        <w:spacing w:before="60" w:after="60"/>
                        <w:ind w:left="578"/>
                        <w:contextualSpacing w:val="0"/>
                        <w:rPr>
                          <w:lang w:val="fr-CA"/>
                        </w:rPr>
                      </w:pPr>
                      <w:r>
                        <w:rPr>
                          <w:rFonts w:eastAsia="Cambria"/>
                          <w:lang w:val="fr-CA"/>
                        </w:rPr>
                        <w:t>Questions facultatives pour plus de recherches et de discussion</w:t>
                      </w:r>
                    </w:p>
                    <w:p w14:paraId="0D0BFEB9" w14:textId="77777777" w:rsidR="00C27ACC" w:rsidRPr="00C25DD4" w:rsidRDefault="00C27ACC" w:rsidP="007D107F">
                      <w:pPr>
                        <w:pStyle w:val="LessonActivities"/>
                        <w:numPr>
                          <w:ilvl w:val="0"/>
                          <w:numId w:val="0"/>
                        </w:numPr>
                        <w:rPr>
                          <w:lang w:val="fr-CA"/>
                        </w:rPr>
                      </w:pPr>
                    </w:p>
                    <w:p w14:paraId="2037B3F5" w14:textId="77777777" w:rsidR="00C27ACC" w:rsidRPr="00C25DD4" w:rsidRDefault="00C27ACC">
                      <w:pPr>
                        <w:rPr>
                          <w:lang w:val="fr-CA"/>
                        </w:rPr>
                      </w:pPr>
                    </w:p>
                    <w:p w14:paraId="13FF930D" w14:textId="77777777" w:rsidR="00C27ACC" w:rsidRPr="00C25DD4" w:rsidRDefault="00C27ACC">
                      <w:pPr>
                        <w:rPr>
                          <w:lang w:val="fr-CA"/>
                        </w:rPr>
                      </w:pPr>
                    </w:p>
                    <w:p w14:paraId="4EB9136B" w14:textId="77777777" w:rsidR="00C27ACC" w:rsidRPr="00C25DD4" w:rsidRDefault="00C27ACC">
                      <w:pPr>
                        <w:rPr>
                          <w:lang w:val="fr-CA"/>
                        </w:rPr>
                      </w:pPr>
                    </w:p>
                    <w:p w14:paraId="2D2AC477" w14:textId="77777777" w:rsidR="00C27ACC" w:rsidRPr="00C25DD4" w:rsidRDefault="00C27ACC">
                      <w:pPr>
                        <w:rPr>
                          <w:lang w:val="fr-CA"/>
                        </w:rPr>
                      </w:pPr>
                    </w:p>
                  </w:txbxContent>
                </v:textbox>
              </v:shape>
            </w:pict>
          </mc:Fallback>
        </mc:AlternateContent>
      </w:r>
    </w:p>
    <w:p w14:paraId="48D69DCB" w14:textId="77777777" w:rsidR="0055755B" w:rsidRDefault="0055755B" w:rsidP="00E05386"/>
    <w:p w14:paraId="6C704298" w14:textId="77777777" w:rsidR="0055755B" w:rsidRDefault="0055755B" w:rsidP="00E05386"/>
    <w:p w14:paraId="29B7B6DC" w14:textId="77777777" w:rsidR="0055755B" w:rsidRDefault="0055755B" w:rsidP="00E05386"/>
    <w:p w14:paraId="07EED04B" w14:textId="77777777" w:rsidR="0055755B" w:rsidRDefault="0055755B" w:rsidP="00E05386"/>
    <w:p w14:paraId="6FB993D3" w14:textId="77777777" w:rsidR="0055755B" w:rsidRDefault="0055755B" w:rsidP="00E05386"/>
    <w:p w14:paraId="3D6909E7" w14:textId="77777777" w:rsidR="0055755B" w:rsidRDefault="0055755B" w:rsidP="00E05386"/>
    <w:p w14:paraId="01ADAD53" w14:textId="77777777" w:rsidR="0055755B" w:rsidRDefault="0055755B" w:rsidP="00E05386"/>
    <w:p w14:paraId="7EDF0AC9" w14:textId="4824B136" w:rsidR="0055755B" w:rsidRDefault="00CE4CB0" w:rsidP="00E05386">
      <w:r>
        <w:rPr>
          <w:noProof/>
          <w:lang w:eastAsia="en-CA"/>
        </w:rPr>
        <mc:AlternateContent>
          <mc:Choice Requires="wpg">
            <w:drawing>
              <wp:anchor distT="0" distB="0" distL="114300" distR="114300" simplePos="0" relativeHeight="251662336" behindDoc="0" locked="0" layoutInCell="1" allowOverlap="1" wp14:anchorId="4A274194" wp14:editId="37DAEDF8">
                <wp:simplePos x="0" y="0"/>
                <wp:positionH relativeFrom="column">
                  <wp:posOffset>-62345</wp:posOffset>
                </wp:positionH>
                <wp:positionV relativeFrom="paragraph">
                  <wp:posOffset>102812</wp:posOffset>
                </wp:positionV>
                <wp:extent cx="6013450" cy="2400993"/>
                <wp:effectExtent l="0" t="0" r="25400" b="18415"/>
                <wp:wrapNone/>
                <wp:docPr id="11"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3450" cy="2400993"/>
                          <a:chOff x="1690" y="10584"/>
                          <a:chExt cx="9470" cy="3731"/>
                        </a:xfrm>
                      </wpg:grpSpPr>
                      <wps:wsp>
                        <wps:cNvPr id="12" name="Text Box 11"/>
                        <wps:cNvSpPr txBox="1">
                          <a:spLocks noChangeArrowheads="1"/>
                        </wps:cNvSpPr>
                        <wps:spPr bwMode="auto">
                          <a:xfrm>
                            <a:off x="1690" y="11160"/>
                            <a:ext cx="9360" cy="3155"/>
                          </a:xfrm>
                          <a:prstGeom prst="rect">
                            <a:avLst/>
                          </a:prstGeom>
                          <a:solidFill>
                            <a:srgbClr val="FFFFFF"/>
                          </a:solidFill>
                          <a:ln w="9525">
                            <a:solidFill>
                              <a:srgbClr val="FFFFFF"/>
                            </a:solidFill>
                            <a:miter lim="800000"/>
                            <a:headEnd/>
                            <a:tailEnd/>
                          </a:ln>
                        </wps:spPr>
                        <wps:txbx>
                          <w:txbxContent>
                            <w:p w14:paraId="48E1566D" w14:textId="5C10D4F2" w:rsidR="001D16C4" w:rsidRPr="00C25DD4" w:rsidRDefault="00667F67" w:rsidP="00DB2C34">
                              <w:pPr>
                                <w:pStyle w:val="LearningObjectives"/>
                                <w:spacing w:before="80" w:line="240" w:lineRule="auto"/>
                                <w:ind w:left="714" w:hanging="426"/>
                                <w:rPr>
                                  <w:lang w:val="fr-CA"/>
                                </w:rPr>
                              </w:pPr>
                              <w:r>
                                <w:rPr>
                                  <w:rFonts w:eastAsia="Cambria"/>
                                  <w:lang w:val="fr-CA"/>
                                </w:rPr>
                                <w:t>Utiliser les compétences et les processus d’investigation des sciences humaines pour poser des questions, recueillir, interpréter et analyser des idées et communiquer des conclusions et des décisions</w:t>
                              </w:r>
                              <w:r w:rsidR="00C25DD4">
                                <w:rPr>
                                  <w:rFonts w:eastAsia="Cambria"/>
                                  <w:lang w:val="fr-CA"/>
                                </w:rPr>
                                <w:t>.</w:t>
                              </w:r>
                            </w:p>
                            <w:p w14:paraId="07BD6DF7" w14:textId="77777777" w:rsidR="000E7124" w:rsidRPr="00C25DD4" w:rsidRDefault="00667F67" w:rsidP="00DB2C34">
                              <w:pPr>
                                <w:pStyle w:val="LearningObjectives"/>
                                <w:spacing w:line="240" w:lineRule="auto"/>
                                <w:ind w:left="714" w:hanging="426"/>
                                <w:rPr>
                                  <w:lang w:val="fr-CA"/>
                                </w:rPr>
                              </w:pPr>
                              <w:r>
                                <w:rPr>
                                  <w:rFonts w:eastAsia="Cambria"/>
                                  <w:lang w:val="fr-CA"/>
                                </w:rPr>
                                <w:t xml:space="preserve">Découvrir l’importance des réalisations d’Helena </w:t>
                              </w:r>
                              <w:proofErr w:type="spellStart"/>
                              <w:r>
                                <w:rPr>
                                  <w:rFonts w:eastAsia="Cambria"/>
                                  <w:lang w:val="fr-CA"/>
                                </w:rPr>
                                <w:t>Gutteridge</w:t>
                              </w:r>
                              <w:proofErr w:type="spellEnd"/>
                              <w:r>
                                <w:rPr>
                                  <w:rFonts w:eastAsia="Cambria"/>
                                  <w:lang w:val="fr-CA"/>
                                </w:rPr>
                                <w:t xml:space="preserve"> </w:t>
                              </w:r>
                              <w:r>
                                <w:rPr>
                                  <w:rFonts w:eastAsia="Cambria"/>
                                  <w:b/>
                                  <w:bCs/>
                                  <w:lang w:val="fr-CA"/>
                                </w:rPr>
                                <w:t>(portée)</w:t>
                              </w:r>
                              <w:r w:rsidRPr="004B15D3">
                                <w:rPr>
                                  <w:rFonts w:eastAsia="Cambria"/>
                                  <w:lang w:val="fr-CA"/>
                                </w:rPr>
                                <w:t>.</w:t>
                              </w:r>
                              <w:r>
                                <w:rPr>
                                  <w:rFonts w:eastAsia="Cambria"/>
                                  <w:lang w:val="fr-CA"/>
                                </w:rPr>
                                <w:t xml:space="preserve"> </w:t>
                              </w:r>
                            </w:p>
                            <w:p w14:paraId="09305275" w14:textId="54B41E38" w:rsidR="000E7124" w:rsidRPr="00C25DD4" w:rsidRDefault="00667F67" w:rsidP="00DB2C34">
                              <w:pPr>
                                <w:pStyle w:val="LearningObjectives"/>
                                <w:spacing w:before="80" w:line="240" w:lineRule="auto"/>
                                <w:ind w:left="720" w:hanging="426"/>
                                <w:rPr>
                                  <w:lang w:val="fr-CA"/>
                                </w:rPr>
                              </w:pPr>
                              <w:r>
                                <w:rPr>
                                  <w:rFonts w:eastAsia="Cambria"/>
                                  <w:lang w:val="fr-CA"/>
                                </w:rPr>
                                <w:t>Saisir la nature complexe et parfois contradictoire des attitudes politiques et sociales dans des contexte</w:t>
                              </w:r>
                              <w:r w:rsidR="00CE4CB0">
                                <w:rPr>
                                  <w:rFonts w:eastAsia="Cambria"/>
                                  <w:lang w:val="fr-CA"/>
                                </w:rPr>
                                <w:t>s</w:t>
                              </w:r>
                              <w:r>
                                <w:rPr>
                                  <w:rFonts w:eastAsia="Cambria"/>
                                  <w:lang w:val="fr-CA"/>
                                </w:rPr>
                                <w:t xml:space="preserve"> historiques particuliers </w:t>
                              </w:r>
                              <w:r>
                                <w:rPr>
                                  <w:rFonts w:eastAsia="Cambria"/>
                                  <w:b/>
                                  <w:bCs/>
                                  <w:lang w:val="fr-CA"/>
                                </w:rPr>
                                <w:t>(continuité et changement, perspective)</w:t>
                              </w:r>
                              <w:r w:rsidRPr="004B15D3">
                                <w:rPr>
                                  <w:rFonts w:eastAsia="Cambria"/>
                                  <w:lang w:val="fr-CA"/>
                                </w:rPr>
                                <w:t>.</w:t>
                              </w:r>
                            </w:p>
                            <w:p w14:paraId="1DD80F0C" w14:textId="77777777" w:rsidR="000E7124" w:rsidRPr="00C25DD4" w:rsidRDefault="00667F67" w:rsidP="00DB2C34">
                              <w:pPr>
                                <w:pStyle w:val="LearningObjectives"/>
                                <w:spacing w:before="80" w:line="240" w:lineRule="auto"/>
                                <w:ind w:left="720" w:hanging="426"/>
                                <w:rPr>
                                  <w:lang w:val="fr-CA"/>
                                </w:rPr>
                              </w:pPr>
                              <w:r>
                                <w:rPr>
                                  <w:rFonts w:eastAsia="Cambria"/>
                                  <w:lang w:val="fr-CA"/>
                                </w:rPr>
                                <w:t xml:space="preserve">Comprendre que, même si la lutte des travailleurs aurait dû être unifiée, il existait entre eux des désaccords dus au sectarisme de l’époque </w:t>
                              </w:r>
                              <w:r>
                                <w:rPr>
                                  <w:rFonts w:eastAsia="Cambria"/>
                                  <w:b/>
                                  <w:bCs/>
                                  <w:lang w:val="fr-CA"/>
                                </w:rPr>
                                <w:t>(continuité et changement, perspective)</w:t>
                              </w:r>
                              <w:r w:rsidRPr="004B15D3">
                                <w:rPr>
                                  <w:rFonts w:eastAsia="Cambria"/>
                                  <w:lang w:val="fr-CA"/>
                                </w:rPr>
                                <w:t>.</w:t>
                              </w:r>
                            </w:p>
                            <w:p w14:paraId="04C61036" w14:textId="6BEDEC64" w:rsidR="000E7124" w:rsidRPr="00C25DD4" w:rsidRDefault="00667F67" w:rsidP="00DB2C34">
                              <w:pPr>
                                <w:pStyle w:val="LearningObjectives"/>
                                <w:spacing w:before="80" w:line="240" w:lineRule="auto"/>
                                <w:ind w:left="720" w:hanging="426"/>
                                <w:rPr>
                                  <w:b/>
                                  <w:bCs/>
                                  <w:lang w:val="fr-CA"/>
                                </w:rPr>
                              </w:pPr>
                              <w:r>
                                <w:rPr>
                                  <w:rFonts w:eastAsia="Cambria"/>
                                  <w:lang w:val="fr-CA"/>
                                </w:rPr>
                                <w:t xml:space="preserve"> Comprendre l’histoire bien documentée (quoique peu connue) de la syndicalisation des femmes et les ré</w:t>
                              </w:r>
                              <w:r w:rsidR="00C25DD4">
                                <w:rPr>
                                  <w:rFonts w:eastAsia="Cambria"/>
                                  <w:lang w:val="fr-CA"/>
                                </w:rPr>
                                <w:t>alisation</w:t>
                              </w:r>
                              <w:r>
                                <w:rPr>
                                  <w:rFonts w:eastAsia="Cambria"/>
                                  <w:lang w:val="fr-CA"/>
                                </w:rPr>
                                <w:t xml:space="preserve">s politiques de l’une d’entre elles, Helena </w:t>
                              </w:r>
                              <w:proofErr w:type="spellStart"/>
                              <w:r>
                                <w:rPr>
                                  <w:rFonts w:eastAsia="Cambria"/>
                                  <w:lang w:val="fr-CA"/>
                                </w:rPr>
                                <w:t>Gutteridge</w:t>
                              </w:r>
                              <w:proofErr w:type="spellEnd"/>
                              <w:r>
                                <w:rPr>
                                  <w:rFonts w:eastAsia="Cambria"/>
                                  <w:lang w:val="fr-CA"/>
                                </w:rPr>
                                <w:t>, en Colombie</w:t>
                              </w:r>
                              <w:r w:rsidR="00C25DD4">
                                <w:rPr>
                                  <w:rFonts w:eastAsia="Cambria"/>
                                  <w:lang w:val="fr-CA"/>
                                </w:rPr>
                                <w:noBreakHyphen/>
                              </w:r>
                              <w:r>
                                <w:rPr>
                                  <w:rFonts w:eastAsia="Cambria"/>
                                  <w:lang w:val="fr-CA"/>
                                </w:rPr>
                                <w:t xml:space="preserve">Britannique; établir le lien entre cette histoire et celle d’autres groupes et activités socialement progressistes </w:t>
                              </w:r>
                              <w:r>
                                <w:rPr>
                                  <w:rFonts w:eastAsia="Cambria"/>
                                  <w:b/>
                                  <w:bCs/>
                                  <w:lang w:val="fr-CA"/>
                                </w:rPr>
                                <w:t>(continuité et changement, perspective)</w:t>
                              </w:r>
                            </w:p>
                          </w:txbxContent>
                        </wps:txbx>
                        <wps:bodyPr rot="0" vert="horz" wrap="square" lIns="91440" tIns="45720" rIns="91440" bIns="45720" anchor="t" anchorCtr="0" upright="1">
                          <a:noAutofit/>
                        </wps:bodyPr>
                      </wps:wsp>
                      <wps:wsp>
                        <wps:cNvPr id="13" name="Text Box 33"/>
                        <wps:cNvSpPr txBox="1">
                          <a:spLocks noChangeArrowheads="1"/>
                        </wps:cNvSpPr>
                        <wps:spPr bwMode="auto">
                          <a:xfrm>
                            <a:off x="1800" y="10584"/>
                            <a:ext cx="9360" cy="576"/>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71045A09" w14:textId="77777777" w:rsidR="00C27ACC" w:rsidRPr="00804935" w:rsidRDefault="00667F67" w:rsidP="003D3825">
                              <w:pPr>
                                <w:pStyle w:val="SectionHeadings"/>
                                <w:spacing w:after="0"/>
                                <w:rPr>
                                  <w:rFonts w:asciiTheme="minorHAnsi" w:hAnsiTheme="minorHAnsi"/>
                                </w:rPr>
                              </w:pPr>
                              <w:r>
                                <w:rPr>
                                  <w:rFonts w:ascii="Calibri" w:eastAsia="Calibri" w:hAnsi="Calibri" w:cs="Times New Roman"/>
                                  <w:bCs/>
                                  <w:lang w:val="fr-CA"/>
                                </w:rPr>
                                <w:t>Normes d’apprentissage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274194" id="Group 10" o:spid="_x0000_s1035" style="position:absolute;margin-left:-4.9pt;margin-top:8.1pt;width:473.5pt;height:189.05pt;z-index:251662336" coordorigin="1690,10584" coordsize="9470,3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">
                <v:shape id="Text Box 11" o:spid="_x0000_s1036" type="#_x0000_t202" style="position:absolute;left:1690;top:11160;width:9360;height:3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" strokecolor="white">
                  <v:textbox>
                    <w:txbxContent>
                      <w:p w14:paraId="48E1566D" w14:textId="5C10D4F2" w:rsidR="001D16C4" w:rsidRPr="00C25DD4" w:rsidRDefault="00667F67" w:rsidP="00DB2C34">
                        <w:pPr>
                          <w:pStyle w:val="LearningObjectives"/>
                          <w:spacing w:before="80" w:line="240" w:lineRule="auto"/>
                          <w:ind w:left="714" w:hanging="426"/>
                          <w:rPr>
                            <w:lang w:val="fr-CA"/>
                          </w:rPr>
                        </w:pPr>
                        <w:r>
                          <w:rPr>
                            <w:rFonts w:eastAsia="Cambria"/>
                            <w:lang w:val="fr-CA"/>
                          </w:rPr>
                          <w:t>Utiliser les compétences et les processus d’investigation des sciences humaines pour poser des questions, recueillir, interpréter et analyser des idées et communiquer des conclusions et des décisions</w:t>
                        </w:r>
                        <w:r w:rsidR="00C25DD4">
                          <w:rPr>
                            <w:rFonts w:eastAsia="Cambria"/>
                            <w:lang w:val="fr-CA"/>
                          </w:rPr>
                          <w:t>.</w:t>
                        </w:r>
                      </w:p>
                      <w:p w14:paraId="07BD6DF7" w14:textId="77777777" w:rsidR="000E7124" w:rsidRPr="00C25DD4" w:rsidRDefault="00667F67" w:rsidP="00DB2C34">
                        <w:pPr>
                          <w:pStyle w:val="LearningObjectives"/>
                          <w:spacing w:line="240" w:lineRule="auto"/>
                          <w:ind w:left="714" w:hanging="426"/>
                          <w:rPr>
                            <w:lang w:val="fr-CA"/>
                          </w:rPr>
                        </w:pPr>
                        <w:r>
                          <w:rPr>
                            <w:rFonts w:eastAsia="Cambria"/>
                            <w:lang w:val="fr-CA"/>
                          </w:rPr>
                          <w:t xml:space="preserve">Découvrir l’importance des réalisations d’Helena </w:t>
                        </w:r>
                        <w:proofErr w:type="spellStart"/>
                        <w:r>
                          <w:rPr>
                            <w:rFonts w:eastAsia="Cambria"/>
                            <w:lang w:val="fr-CA"/>
                          </w:rPr>
                          <w:t>Gutteridge</w:t>
                        </w:r>
                        <w:proofErr w:type="spellEnd"/>
                        <w:r>
                          <w:rPr>
                            <w:rFonts w:eastAsia="Cambria"/>
                            <w:lang w:val="fr-CA"/>
                          </w:rPr>
                          <w:t xml:space="preserve"> </w:t>
                        </w:r>
                        <w:r>
                          <w:rPr>
                            <w:rFonts w:eastAsia="Cambria"/>
                            <w:b/>
                            <w:bCs/>
                            <w:lang w:val="fr-CA"/>
                          </w:rPr>
                          <w:t>(portée)</w:t>
                        </w:r>
                        <w:r w:rsidRPr="004B15D3">
                          <w:rPr>
                            <w:rFonts w:eastAsia="Cambria"/>
                            <w:lang w:val="fr-CA"/>
                          </w:rPr>
                          <w:t>.</w:t>
                        </w:r>
                        <w:r>
                          <w:rPr>
                            <w:rFonts w:eastAsia="Cambria"/>
                            <w:lang w:val="fr-CA"/>
                          </w:rPr>
                          <w:t xml:space="preserve"> </w:t>
                        </w:r>
                      </w:p>
                      <w:p w14:paraId="09305275" w14:textId="54B41E38" w:rsidR="000E7124" w:rsidRPr="00C25DD4" w:rsidRDefault="00667F67" w:rsidP="00DB2C34">
                        <w:pPr>
                          <w:pStyle w:val="LearningObjectives"/>
                          <w:spacing w:before="80" w:line="240" w:lineRule="auto"/>
                          <w:ind w:left="720" w:hanging="426"/>
                          <w:rPr>
                            <w:lang w:val="fr-CA"/>
                          </w:rPr>
                        </w:pPr>
                        <w:r>
                          <w:rPr>
                            <w:rFonts w:eastAsia="Cambria"/>
                            <w:lang w:val="fr-CA"/>
                          </w:rPr>
                          <w:t>Saisir la nature complexe et parfois contradictoire des attitudes politiques et sociales dans des contexte</w:t>
                        </w:r>
                        <w:r w:rsidR="00CE4CB0">
                          <w:rPr>
                            <w:rFonts w:eastAsia="Cambria"/>
                            <w:lang w:val="fr-CA"/>
                          </w:rPr>
                          <w:t>s</w:t>
                        </w:r>
                        <w:r>
                          <w:rPr>
                            <w:rFonts w:eastAsia="Cambria"/>
                            <w:lang w:val="fr-CA"/>
                          </w:rPr>
                          <w:t xml:space="preserve"> historiques particuliers </w:t>
                        </w:r>
                        <w:r>
                          <w:rPr>
                            <w:rFonts w:eastAsia="Cambria"/>
                            <w:b/>
                            <w:bCs/>
                            <w:lang w:val="fr-CA"/>
                          </w:rPr>
                          <w:t>(continuité et changement, perspective)</w:t>
                        </w:r>
                        <w:r w:rsidRPr="004B15D3">
                          <w:rPr>
                            <w:rFonts w:eastAsia="Cambria"/>
                            <w:lang w:val="fr-CA"/>
                          </w:rPr>
                          <w:t>.</w:t>
                        </w:r>
                      </w:p>
                      <w:p w14:paraId="1DD80F0C" w14:textId="77777777" w:rsidR="000E7124" w:rsidRPr="00C25DD4" w:rsidRDefault="00667F67" w:rsidP="00DB2C34">
                        <w:pPr>
                          <w:pStyle w:val="LearningObjectives"/>
                          <w:spacing w:before="80" w:line="240" w:lineRule="auto"/>
                          <w:ind w:left="720" w:hanging="426"/>
                          <w:rPr>
                            <w:lang w:val="fr-CA"/>
                          </w:rPr>
                        </w:pPr>
                        <w:r>
                          <w:rPr>
                            <w:rFonts w:eastAsia="Cambria"/>
                            <w:lang w:val="fr-CA"/>
                          </w:rPr>
                          <w:t xml:space="preserve">Comprendre que, même si la lutte des travailleurs aurait dû être unifiée, il existait entre eux des désaccords dus au sectarisme de l’époque </w:t>
                        </w:r>
                        <w:r>
                          <w:rPr>
                            <w:rFonts w:eastAsia="Cambria"/>
                            <w:b/>
                            <w:bCs/>
                            <w:lang w:val="fr-CA"/>
                          </w:rPr>
                          <w:t>(continuité et changement, perspective)</w:t>
                        </w:r>
                        <w:r w:rsidRPr="004B15D3">
                          <w:rPr>
                            <w:rFonts w:eastAsia="Cambria"/>
                            <w:lang w:val="fr-CA"/>
                          </w:rPr>
                          <w:t>.</w:t>
                        </w:r>
                      </w:p>
                      <w:p w14:paraId="04C61036" w14:textId="6BEDEC64" w:rsidR="000E7124" w:rsidRPr="00C25DD4" w:rsidRDefault="00667F67" w:rsidP="00DB2C34">
                        <w:pPr>
                          <w:pStyle w:val="LearningObjectives"/>
                          <w:spacing w:before="80" w:line="240" w:lineRule="auto"/>
                          <w:ind w:left="720" w:hanging="426"/>
                          <w:rPr>
                            <w:b/>
                            <w:bCs/>
                            <w:lang w:val="fr-CA"/>
                          </w:rPr>
                        </w:pPr>
                        <w:r>
                          <w:rPr>
                            <w:rFonts w:eastAsia="Cambria"/>
                            <w:lang w:val="fr-CA"/>
                          </w:rPr>
                          <w:t xml:space="preserve"> Comprendre l’histoire bien documentée (quoique peu connue) de la syndicalisation des femmes et les ré</w:t>
                        </w:r>
                        <w:r w:rsidR="00C25DD4">
                          <w:rPr>
                            <w:rFonts w:eastAsia="Cambria"/>
                            <w:lang w:val="fr-CA"/>
                          </w:rPr>
                          <w:t>alisation</w:t>
                        </w:r>
                        <w:r>
                          <w:rPr>
                            <w:rFonts w:eastAsia="Cambria"/>
                            <w:lang w:val="fr-CA"/>
                          </w:rPr>
                          <w:t xml:space="preserve">s politiques de l’une d’entre elles, Helena </w:t>
                        </w:r>
                        <w:proofErr w:type="spellStart"/>
                        <w:r>
                          <w:rPr>
                            <w:rFonts w:eastAsia="Cambria"/>
                            <w:lang w:val="fr-CA"/>
                          </w:rPr>
                          <w:t>Gutteridge</w:t>
                        </w:r>
                        <w:proofErr w:type="spellEnd"/>
                        <w:r>
                          <w:rPr>
                            <w:rFonts w:eastAsia="Cambria"/>
                            <w:lang w:val="fr-CA"/>
                          </w:rPr>
                          <w:t>, en Colombie</w:t>
                        </w:r>
                        <w:r w:rsidR="00C25DD4">
                          <w:rPr>
                            <w:rFonts w:eastAsia="Cambria"/>
                            <w:lang w:val="fr-CA"/>
                          </w:rPr>
                          <w:noBreakHyphen/>
                        </w:r>
                        <w:r>
                          <w:rPr>
                            <w:rFonts w:eastAsia="Cambria"/>
                            <w:lang w:val="fr-CA"/>
                          </w:rPr>
                          <w:t xml:space="preserve">Britannique; établir le lien entre cette histoire et celle d’autres groupes et activités socialement progressistes </w:t>
                        </w:r>
                        <w:r>
                          <w:rPr>
                            <w:rFonts w:eastAsia="Cambria"/>
                            <w:b/>
                            <w:bCs/>
                            <w:lang w:val="fr-CA"/>
                          </w:rPr>
                          <w:t>(continuité et changement, perspective)</w:t>
                        </w:r>
                      </w:p>
                    </w:txbxContent>
                  </v:textbox>
                </v:shape>
                <v:shape id="Text Box 33" o:spid="_x0000_s1037" type="#_x0000_t202" style="position:absolute;left:1800;top:10584;width:936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" fillcolor="#e5eeff" strokecolor="#4579b8">
                  <v:fill color2="#a3c4ff" rotate="t" colors="0 #e5eeff;42598f #bfd5ff;1 #a3c4ff" focus="100%" type="gradient"/>
                  <v:shadow on="t" opacity="24903f" origin=",.5" offset="0,1.57pt"/>
                  <v:textbox>
                    <w:txbxContent>
                      <w:p w14:paraId="71045A09" w14:textId="77777777" w:rsidR="00C27ACC" w:rsidRPr="00804935" w:rsidRDefault="00667F67" w:rsidP="003D3825">
                        <w:pPr>
                          <w:pStyle w:val="SectionHeadings"/>
                          <w:spacing w:after="0"/>
                          <w:rPr>
                            <w:rFonts w:asciiTheme="minorHAnsi" w:hAnsiTheme="minorHAnsi"/>
                          </w:rPr>
                        </w:pPr>
                        <w:r>
                          <w:rPr>
                            <w:rFonts w:ascii="Calibri" w:eastAsia="Calibri" w:hAnsi="Calibri" w:cs="Times New Roman"/>
                            <w:bCs/>
                            <w:lang w:val="fr-CA"/>
                          </w:rPr>
                          <w:t>Normes d’apprentissage</w:t>
                        </w:r>
                      </w:p>
                    </w:txbxContent>
                  </v:textbox>
                </v:shape>
              </v:group>
            </w:pict>
          </mc:Fallback>
        </mc:AlternateContent>
      </w:r>
    </w:p>
    <w:p w14:paraId="4DADC5B8" w14:textId="77777777" w:rsidR="004527E2" w:rsidRDefault="004527E2" w:rsidP="00E05386"/>
    <w:p w14:paraId="1E8708A0" w14:textId="77777777" w:rsidR="0055755B" w:rsidRDefault="0055755B" w:rsidP="00E05386"/>
    <w:p w14:paraId="3D62A15D" w14:textId="77777777" w:rsidR="004527E2" w:rsidRDefault="004527E2" w:rsidP="00E05386"/>
    <w:p w14:paraId="0BD55251" w14:textId="77777777" w:rsidR="008A5F2E" w:rsidRDefault="008A5F2E" w:rsidP="00E05386"/>
    <w:p w14:paraId="11C3A5A0" w14:textId="77777777" w:rsidR="004527E2" w:rsidRDefault="004527E2" w:rsidP="00E05386"/>
    <w:p w14:paraId="19B5A772" w14:textId="77777777" w:rsidR="008A5F2E" w:rsidRDefault="008A5F2E" w:rsidP="00E05386"/>
    <w:p w14:paraId="68E57C5B" w14:textId="77777777" w:rsidR="008A5F2E" w:rsidRDefault="008A5F2E" w:rsidP="00E05386"/>
    <w:p w14:paraId="46E094E3" w14:textId="77777777" w:rsidR="008A5F2E" w:rsidRDefault="00667F67" w:rsidP="00137F19">
      <w:pPr>
        <w:spacing w:after="200" w:line="276" w:lineRule="auto"/>
      </w:pPr>
      <w:r>
        <w:br w:type="page"/>
      </w:r>
    </w:p>
    <w:p w14:paraId="30BC9C89" w14:textId="75F9021D" w:rsidR="008A5F2E" w:rsidRDefault="00CE4CB0" w:rsidP="00E05386">
      <w:r>
        <w:rPr>
          <w:noProof/>
          <w:lang w:eastAsia="en-CA"/>
        </w:rPr>
        <w:lastRenderedPageBreak/>
        <mc:AlternateContent>
          <mc:Choice Requires="wpg">
            <w:drawing>
              <wp:anchor distT="0" distB="0" distL="114300" distR="114300" simplePos="0" relativeHeight="251664384" behindDoc="0" locked="0" layoutInCell="1" allowOverlap="1" wp14:anchorId="5F0BA0B5" wp14:editId="45B286C2">
                <wp:simplePos x="0" y="0"/>
                <wp:positionH relativeFrom="column">
                  <wp:posOffset>-1385</wp:posOffset>
                </wp:positionH>
                <wp:positionV relativeFrom="paragraph">
                  <wp:posOffset>1385</wp:posOffset>
                </wp:positionV>
                <wp:extent cx="5943600" cy="2741815"/>
                <wp:effectExtent l="0" t="0" r="19050" b="20955"/>
                <wp:wrapNone/>
                <wp:docPr id="8"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2741815"/>
                          <a:chOff x="1800" y="1080"/>
                          <a:chExt cx="9360" cy="4061"/>
                        </a:xfrm>
                      </wpg:grpSpPr>
                      <wps:wsp>
                        <wps:cNvPr id="9" name="Text Box 35"/>
                        <wps:cNvSpPr txBox="1">
                          <a:spLocks noChangeArrowheads="1"/>
                        </wps:cNvSpPr>
                        <wps:spPr bwMode="auto">
                          <a:xfrm>
                            <a:off x="1800" y="1080"/>
                            <a:ext cx="4320" cy="4061"/>
                          </a:xfrm>
                          <a:prstGeom prst="rect">
                            <a:avLst/>
                          </a:prstGeom>
                          <a:solidFill>
                            <a:srgbClr val="FFFFFF"/>
                          </a:solidFill>
                          <a:ln w="25400">
                            <a:solidFill>
                              <a:srgbClr val="4F81BD"/>
                            </a:solidFill>
                            <a:miter lim="800000"/>
                            <a:headEnd/>
                            <a:tailEnd/>
                          </a:ln>
                        </wps:spPr>
                        <wps:txbx>
                          <w:txbxContent>
                            <w:p w14:paraId="26AD720F" w14:textId="77777777" w:rsidR="00C27ACC" w:rsidRPr="00804935" w:rsidRDefault="00667F67" w:rsidP="00C65EB8">
                              <w:pPr>
                                <w:jc w:val="center"/>
                                <w:rPr>
                                  <w:b/>
                                </w:rPr>
                              </w:pPr>
                              <w:r>
                                <w:rPr>
                                  <w:rFonts w:ascii="Calibri" w:eastAsia="Calibri" w:hAnsi="Calibri" w:cs="Times New Roman"/>
                                  <w:b/>
                                  <w:bCs/>
                                  <w:lang w:val="fr-CA"/>
                                </w:rPr>
                                <w:t>Documentation et ressources fournies</w:t>
                              </w:r>
                            </w:p>
                            <w:p w14:paraId="66FD6072" w14:textId="77777777" w:rsidR="00C27ACC" w:rsidRPr="00995A3D" w:rsidRDefault="00C27ACC" w:rsidP="008A5F2E">
                              <w:pPr>
                                <w:jc w:val="center"/>
                                <w:rPr>
                                  <w:rFonts w:asciiTheme="majorHAnsi" w:hAnsiTheme="majorHAnsi"/>
                                  <w:b/>
                                  <w:sz w:val="20"/>
                                  <w:szCs w:val="20"/>
                                </w:rPr>
                              </w:pPr>
                            </w:p>
                            <w:p w14:paraId="2169DBB2" w14:textId="2BE06AEF" w:rsidR="00C27ACC" w:rsidRPr="00995A3D" w:rsidRDefault="00552B52" w:rsidP="00995A3D">
                              <w:pPr>
                                <w:pStyle w:val="ListParagraph"/>
                                <w:numPr>
                                  <w:ilvl w:val="0"/>
                                  <w:numId w:val="10"/>
                                </w:numPr>
                                <w:autoSpaceDE w:val="0"/>
                                <w:autoSpaceDN w:val="0"/>
                                <w:adjustRightInd w:val="0"/>
                                <w:spacing w:after="40"/>
                                <w:ind w:left="720" w:right="245" w:hanging="432"/>
                                <w:rPr>
                                  <w:rStyle w:val="Hyperlink"/>
                                  <w:rFonts w:ascii="Cambria" w:hAnsi="Cambria" w:cs="Cambria"/>
                                  <w:sz w:val="20"/>
                                  <w:szCs w:val="20"/>
                                </w:rPr>
                              </w:pPr>
                              <w:r w:rsidRPr="00995A3D">
                                <w:rPr>
                                  <w:rFonts w:ascii="Cambria" w:hAnsi="Cambria" w:cs="Cambria"/>
                                  <w:color w:val="0000FF"/>
                                  <w:sz w:val="20"/>
                                  <w:szCs w:val="20"/>
                                </w:rPr>
                                <w:fldChar w:fldCharType="begin"/>
                              </w:r>
                              <w:r w:rsidR="00971AA8" w:rsidRPr="00995A3D">
                                <w:rPr>
                                  <w:rFonts w:ascii="Cambria" w:hAnsi="Cambria" w:cs="Cambria"/>
                                  <w:color w:val="0000FF"/>
                                  <w:sz w:val="20"/>
                                  <w:szCs w:val="20"/>
                                </w:rPr>
                                <w:instrText>HYPERLINK "http://www.labourheritagecentre.ca/gutteridge/"</w:instrText>
                              </w:r>
                              <w:r w:rsidRPr="00995A3D">
                                <w:rPr>
                                  <w:rFonts w:ascii="Cambria" w:hAnsi="Cambria" w:cs="Cambria"/>
                                  <w:color w:val="0000FF"/>
                                  <w:sz w:val="20"/>
                                  <w:szCs w:val="20"/>
                                </w:rPr>
                              </w:r>
                              <w:r w:rsidRPr="00995A3D">
                                <w:rPr>
                                  <w:rFonts w:ascii="Cambria" w:hAnsi="Cambria" w:cs="Cambria"/>
                                  <w:color w:val="0000FF"/>
                                  <w:sz w:val="20"/>
                                  <w:szCs w:val="20"/>
                                </w:rPr>
                                <w:fldChar w:fldCharType="separate"/>
                              </w:r>
                              <w:r w:rsidR="00667F67" w:rsidRPr="00995A3D">
                                <w:rPr>
                                  <w:rFonts w:ascii="Cambria" w:eastAsia="Cambria" w:hAnsi="Cambria" w:cs="Cambria"/>
                                  <w:color w:val="0000FF"/>
                                  <w:sz w:val="20"/>
                                  <w:szCs w:val="20"/>
                                  <w:u w:val="single"/>
                                  <w:lang w:val="fr-CA"/>
                                </w:rPr>
                                <w:t xml:space="preserve">“Helena </w:t>
                              </w:r>
                              <w:proofErr w:type="spellStart"/>
                              <w:r w:rsidR="00667F67" w:rsidRPr="00995A3D">
                                <w:rPr>
                                  <w:rFonts w:ascii="Cambria" w:eastAsia="Cambria" w:hAnsi="Cambria" w:cs="Cambria"/>
                                  <w:color w:val="0000FF"/>
                                  <w:sz w:val="20"/>
                                  <w:szCs w:val="20"/>
                                  <w:u w:val="single"/>
                                  <w:lang w:val="fr-CA"/>
                                </w:rPr>
                                <w:t>Gutteridge</w:t>
                              </w:r>
                              <w:proofErr w:type="spellEnd"/>
                              <w:r w:rsidR="00667F67" w:rsidRPr="00995A3D">
                                <w:rPr>
                                  <w:rFonts w:ascii="Cambria" w:eastAsia="Cambria" w:hAnsi="Cambria" w:cs="Cambria"/>
                                  <w:color w:val="0000FF"/>
                                  <w:sz w:val="20"/>
                                  <w:szCs w:val="20"/>
                                  <w:u w:val="single"/>
                                  <w:lang w:val="fr-CA"/>
                                </w:rPr>
                                <w:t xml:space="preserve">” </w:t>
                              </w:r>
                              <w:proofErr w:type="spellStart"/>
                              <w:r w:rsidR="00667F67" w:rsidRPr="00995A3D">
                                <w:rPr>
                                  <w:rFonts w:ascii="Cambria" w:eastAsia="Cambria" w:hAnsi="Cambria" w:cs="Cambria"/>
                                  <w:color w:val="0000FF"/>
                                  <w:sz w:val="20"/>
                                  <w:szCs w:val="20"/>
                                  <w:u w:val="single"/>
                                  <w:lang w:val="fr-CA"/>
                                </w:rPr>
                                <w:t>Episode</w:t>
                              </w:r>
                              <w:proofErr w:type="spellEnd"/>
                              <w:r w:rsidR="00CE4CB0" w:rsidRPr="00995A3D">
                                <w:rPr>
                                  <w:rFonts w:ascii="Cambria" w:eastAsia="Cambria" w:hAnsi="Cambria" w:cs="Cambria"/>
                                  <w:color w:val="0000FF"/>
                                  <w:sz w:val="20"/>
                                  <w:szCs w:val="20"/>
                                  <w:u w:val="single"/>
                                  <w:lang w:val="fr-CA"/>
                                </w:rPr>
                                <w:t> </w:t>
                              </w:r>
                              <w:r w:rsidR="00667F67" w:rsidRPr="00995A3D">
                                <w:rPr>
                                  <w:rFonts w:ascii="Cambria" w:eastAsia="Cambria" w:hAnsi="Cambria" w:cs="Cambria"/>
                                  <w:color w:val="0000FF"/>
                                  <w:sz w:val="20"/>
                                  <w:szCs w:val="20"/>
                                  <w:u w:val="single"/>
                                  <w:lang w:val="fr-CA"/>
                                </w:rPr>
                                <w:t>2-</w:t>
                              </w:r>
                            </w:p>
                            <w:p w14:paraId="751DECD0" w14:textId="77777777" w:rsidR="00C27ACC" w:rsidRPr="00995A3D" w:rsidRDefault="00667F67" w:rsidP="00995A3D">
                              <w:pPr>
                                <w:pStyle w:val="ListParagraph"/>
                                <w:autoSpaceDE w:val="0"/>
                                <w:autoSpaceDN w:val="0"/>
                                <w:adjustRightInd w:val="0"/>
                                <w:spacing w:after="40"/>
                                <w:ind w:right="245"/>
                                <w:rPr>
                                  <w:rStyle w:val="Hyperlink"/>
                                  <w:rFonts w:ascii="Cambria" w:hAnsi="Cambria" w:cs="Cambria"/>
                                  <w:sz w:val="20"/>
                                  <w:szCs w:val="20"/>
                                </w:rPr>
                              </w:pPr>
                              <w:proofErr w:type="spellStart"/>
                              <w:r w:rsidRPr="00995A3D">
                                <w:rPr>
                                  <w:rStyle w:val="Hyperlink"/>
                                  <w:rFonts w:ascii="Cambria" w:eastAsia="Cambria" w:hAnsi="Cambria" w:cs="Cambria"/>
                                  <w:color w:val="0000FF"/>
                                  <w:sz w:val="20"/>
                                  <w:szCs w:val="20"/>
                                  <w:lang w:val="fr-CA"/>
                                </w:rPr>
                                <w:t>Working</w:t>
                              </w:r>
                              <w:proofErr w:type="spellEnd"/>
                              <w:r w:rsidRPr="00995A3D">
                                <w:rPr>
                                  <w:rStyle w:val="Hyperlink"/>
                                  <w:rFonts w:ascii="Cambria" w:eastAsia="Cambria" w:hAnsi="Cambria" w:cs="Cambria"/>
                                  <w:color w:val="0000FF"/>
                                  <w:sz w:val="20"/>
                                  <w:szCs w:val="20"/>
                                  <w:lang w:val="fr-CA"/>
                                </w:rPr>
                                <w:t xml:space="preserve"> People – A </w:t>
                              </w:r>
                              <w:proofErr w:type="spellStart"/>
                              <w:r w:rsidRPr="00995A3D">
                                <w:rPr>
                                  <w:rStyle w:val="Hyperlink"/>
                                  <w:rFonts w:ascii="Cambria" w:eastAsia="Cambria" w:hAnsi="Cambria" w:cs="Cambria"/>
                                  <w:color w:val="0000FF"/>
                                  <w:sz w:val="20"/>
                                  <w:szCs w:val="20"/>
                                  <w:lang w:val="fr-CA"/>
                                </w:rPr>
                                <w:t>History</w:t>
                              </w:r>
                              <w:proofErr w:type="spellEnd"/>
                              <w:r w:rsidRPr="00995A3D">
                                <w:rPr>
                                  <w:rStyle w:val="Hyperlink"/>
                                  <w:rFonts w:ascii="Cambria" w:eastAsia="Cambria" w:hAnsi="Cambria" w:cs="Cambria"/>
                                  <w:color w:val="0000FF"/>
                                  <w:sz w:val="20"/>
                                  <w:szCs w:val="20"/>
                                  <w:lang w:val="fr-CA"/>
                                </w:rPr>
                                <w:t xml:space="preserve"> of</w:t>
                              </w:r>
                            </w:p>
                            <w:p w14:paraId="1812EDC3" w14:textId="77777777" w:rsidR="00C27ACC" w:rsidRPr="00995A3D" w:rsidRDefault="00667F67" w:rsidP="00995A3D">
                              <w:pPr>
                                <w:pStyle w:val="ListParagraph"/>
                                <w:autoSpaceDE w:val="0"/>
                                <w:autoSpaceDN w:val="0"/>
                                <w:adjustRightInd w:val="0"/>
                                <w:spacing w:after="40"/>
                                <w:ind w:right="245"/>
                                <w:rPr>
                                  <w:rFonts w:ascii="Cambria" w:hAnsi="Cambria" w:cs="Cambria"/>
                                  <w:color w:val="0000FF"/>
                                  <w:sz w:val="20"/>
                                  <w:szCs w:val="20"/>
                                </w:rPr>
                              </w:pPr>
                              <w:r w:rsidRPr="00995A3D">
                                <w:rPr>
                                  <w:rStyle w:val="Hyperlink"/>
                                  <w:rFonts w:ascii="Cambria" w:eastAsia="Cambria" w:hAnsi="Cambria" w:cs="Cambria"/>
                                  <w:color w:val="0000FF"/>
                                  <w:sz w:val="20"/>
                                  <w:szCs w:val="20"/>
                                  <w:lang w:val="fr-CA"/>
                                </w:rPr>
                                <w:t>Labour in British Columbia</w:t>
                              </w:r>
                              <w:r w:rsidR="00552B52" w:rsidRPr="00995A3D">
                                <w:rPr>
                                  <w:rFonts w:ascii="Cambria" w:hAnsi="Cambria" w:cs="Cambria"/>
                                  <w:color w:val="0000FF"/>
                                  <w:sz w:val="20"/>
                                  <w:szCs w:val="20"/>
                                </w:rPr>
                                <w:fldChar w:fldCharType="end"/>
                              </w:r>
                            </w:p>
                            <w:p w14:paraId="2938119B" w14:textId="0AB0811C" w:rsidR="00C27ACC" w:rsidRPr="00995A3D" w:rsidRDefault="00667F67" w:rsidP="00995A3D">
                              <w:pPr>
                                <w:pStyle w:val="materialsandresourcesneeded"/>
                                <w:rPr>
                                  <w:lang w:val="fr-CA"/>
                                </w:rPr>
                              </w:pPr>
                              <w:r w:rsidRPr="00995A3D">
                                <w:rPr>
                                  <w:rFonts w:ascii="Cambria" w:eastAsia="Cambria" w:hAnsi="Cambria"/>
                                  <w:lang w:val="fr-CA"/>
                                </w:rPr>
                                <w:t>1</w:t>
                              </w:r>
                              <w:r w:rsidRPr="00995A3D">
                                <w:rPr>
                                  <w:rFonts w:ascii="Cambria" w:eastAsia="Cambria" w:hAnsi="Cambria"/>
                                  <w:vertAlign w:val="superscript"/>
                                  <w:lang w:val="fr-CA"/>
                                </w:rPr>
                                <w:t>re</w:t>
                              </w:r>
                              <w:r w:rsidRPr="00995A3D">
                                <w:rPr>
                                  <w:rFonts w:ascii="Cambria" w:eastAsia="Cambria" w:hAnsi="Cambria"/>
                                  <w:lang w:val="fr-CA"/>
                                </w:rPr>
                                <w:t xml:space="preserve"> activité de la leçon : Document d</w:t>
                              </w:r>
                              <w:r w:rsidR="00CE4CB0" w:rsidRPr="00995A3D">
                                <w:rPr>
                                  <w:rFonts w:ascii="Cambria" w:eastAsia="Cambria" w:hAnsi="Cambria"/>
                                  <w:lang w:val="fr-CA"/>
                                </w:rPr>
                                <w:t>’</w:t>
                              </w:r>
                              <w:r w:rsidRPr="00995A3D">
                                <w:rPr>
                                  <w:rFonts w:ascii="Cambria" w:eastAsia="Cambria" w:hAnsi="Cambria"/>
                                  <w:lang w:val="fr-CA"/>
                                </w:rPr>
                                <w:t xml:space="preserve">information sur Helena </w:t>
                              </w:r>
                              <w:proofErr w:type="spellStart"/>
                              <w:r w:rsidRPr="00995A3D">
                                <w:rPr>
                                  <w:rFonts w:ascii="Cambria" w:eastAsia="Cambria" w:hAnsi="Cambria"/>
                                  <w:lang w:val="fr-CA"/>
                                </w:rPr>
                                <w:t>Gutteridge</w:t>
                              </w:r>
                              <w:proofErr w:type="spellEnd"/>
                            </w:p>
                            <w:p w14:paraId="670830E3" w14:textId="77777777" w:rsidR="00C27ACC" w:rsidRPr="00995A3D" w:rsidRDefault="00667F67" w:rsidP="00995A3D">
                              <w:pPr>
                                <w:pStyle w:val="materialsandresourcesneeded"/>
                                <w:rPr>
                                  <w:lang w:val="fr-CA"/>
                                </w:rPr>
                              </w:pPr>
                              <w:r w:rsidRPr="00995A3D">
                                <w:rPr>
                                  <w:rFonts w:ascii="Cambria" w:eastAsia="Cambria" w:hAnsi="Cambria"/>
                                  <w:lang w:val="fr-CA"/>
                                </w:rPr>
                                <w:t>2</w:t>
                              </w:r>
                              <w:r w:rsidRPr="00995A3D">
                                <w:rPr>
                                  <w:rFonts w:ascii="Cambria" w:eastAsia="Cambria" w:hAnsi="Cambria"/>
                                  <w:vertAlign w:val="superscript"/>
                                  <w:lang w:val="fr-CA"/>
                                </w:rPr>
                                <w:t>e</w:t>
                              </w:r>
                              <w:r w:rsidRPr="00995A3D">
                                <w:rPr>
                                  <w:rFonts w:ascii="Cambria" w:eastAsia="Cambria" w:hAnsi="Cambria"/>
                                  <w:lang w:val="fr-CA"/>
                                </w:rPr>
                                <w:t xml:space="preserve"> activité de la leçon : Activité de vocabulaire</w:t>
                              </w:r>
                            </w:p>
                            <w:p w14:paraId="40485C8A" w14:textId="77777777" w:rsidR="00C27ACC" w:rsidRPr="00995A3D" w:rsidRDefault="00667F67" w:rsidP="00995A3D">
                              <w:pPr>
                                <w:pStyle w:val="materialsandresourcesneeded"/>
                                <w:rPr>
                                  <w:lang w:val="fr-CA"/>
                                </w:rPr>
                              </w:pPr>
                              <w:r w:rsidRPr="00995A3D">
                                <w:rPr>
                                  <w:rFonts w:ascii="Cambria" w:eastAsia="Cambria" w:hAnsi="Cambria"/>
                                  <w:lang w:val="fr-CA"/>
                                </w:rPr>
                                <w:t>Annexe 1 : Suggestions d’enseignement et questions directrices</w:t>
                              </w:r>
                            </w:p>
                            <w:p w14:paraId="3312FF70" w14:textId="77777777" w:rsidR="00C27ACC" w:rsidRPr="00C25DD4" w:rsidRDefault="00C27ACC" w:rsidP="008A5F2E">
                              <w:pPr>
                                <w:rPr>
                                  <w:lang w:val="fr-CA"/>
                                </w:rPr>
                              </w:pPr>
                            </w:p>
                          </w:txbxContent>
                        </wps:txbx>
                        <wps:bodyPr rot="0" vert="horz" wrap="square" lIns="91440" tIns="45720" rIns="91440" bIns="45720" anchor="t" anchorCtr="0" upright="1">
                          <a:noAutofit/>
                        </wps:bodyPr>
                      </wps:wsp>
                      <wps:wsp>
                        <wps:cNvPr id="10" name="Text Box 38"/>
                        <wps:cNvSpPr txBox="1">
                          <a:spLocks noChangeArrowheads="1"/>
                        </wps:cNvSpPr>
                        <wps:spPr bwMode="auto">
                          <a:xfrm>
                            <a:off x="6840" y="1080"/>
                            <a:ext cx="4320" cy="4061"/>
                          </a:xfrm>
                          <a:prstGeom prst="rect">
                            <a:avLst/>
                          </a:prstGeom>
                          <a:solidFill>
                            <a:srgbClr val="FFFFFF"/>
                          </a:solidFill>
                          <a:ln w="25400">
                            <a:solidFill>
                              <a:srgbClr val="4F81BD"/>
                            </a:solidFill>
                            <a:miter lim="800000"/>
                            <a:headEnd/>
                            <a:tailEnd/>
                          </a:ln>
                        </wps:spPr>
                        <wps:txbx>
                          <w:txbxContent>
                            <w:p w14:paraId="39B139A6" w14:textId="77777777" w:rsidR="00C27ACC" w:rsidRPr="00804935" w:rsidRDefault="00667F67" w:rsidP="00C65EB8">
                              <w:pPr>
                                <w:jc w:val="center"/>
                                <w:rPr>
                                  <w:b/>
                                </w:rPr>
                              </w:pPr>
                              <w:r>
                                <w:rPr>
                                  <w:rFonts w:ascii="Calibri" w:eastAsia="Calibri" w:hAnsi="Calibri" w:cs="Times New Roman"/>
                                  <w:b/>
                                  <w:bCs/>
                                  <w:lang w:val="fr-CA"/>
                                </w:rPr>
                                <w:t>Documentation supplémentaire suggérée</w:t>
                              </w:r>
                            </w:p>
                            <w:p w14:paraId="5EFD76A3" w14:textId="77777777" w:rsidR="00C27ACC" w:rsidRPr="00C65EB8" w:rsidRDefault="00C27ACC" w:rsidP="008A5F2E">
                              <w:pPr>
                                <w:jc w:val="center"/>
                                <w:rPr>
                                  <w:rFonts w:asciiTheme="majorHAnsi" w:hAnsiTheme="majorHAnsi"/>
                                  <w:b/>
                                  <w:sz w:val="20"/>
                                  <w:szCs w:val="20"/>
                                </w:rPr>
                              </w:pPr>
                            </w:p>
                            <w:p w14:paraId="3085C868" w14:textId="1A702EA1" w:rsidR="00AC5680" w:rsidRPr="00AC5680" w:rsidRDefault="00000000" w:rsidP="0061655C">
                              <w:pPr>
                                <w:pStyle w:val="AdditionalSuggestedmaterials"/>
                                <w:numPr>
                                  <w:ilvl w:val="0"/>
                                  <w:numId w:val="21"/>
                                </w:numPr>
                                <w:ind w:left="431" w:right="357" w:hanging="289"/>
                                <w:contextualSpacing/>
                              </w:pPr>
                              <w:hyperlink r:id="rId9" w:history="1">
                                <w:r w:rsidR="00AC5680">
                                  <w:rPr>
                                    <w:rFonts w:ascii="Cambria" w:eastAsia="Cambria" w:hAnsi="Cambria"/>
                                    <w:color w:val="0000FF"/>
                                    <w:u w:val="single"/>
                                    <w:lang w:val="fr-CA"/>
                                  </w:rPr>
                                  <w:t xml:space="preserve">Helena </w:t>
                                </w:r>
                                <w:proofErr w:type="spellStart"/>
                                <w:r w:rsidR="00AC5680">
                                  <w:rPr>
                                    <w:rFonts w:ascii="Cambria" w:eastAsia="Cambria" w:hAnsi="Cambria"/>
                                    <w:color w:val="0000FF"/>
                                    <w:u w:val="single"/>
                                    <w:lang w:val="fr-CA"/>
                                  </w:rPr>
                                  <w:t>Gutteridge</w:t>
                                </w:r>
                                <w:proofErr w:type="spellEnd"/>
                                <w:r w:rsidR="00AC5680">
                                  <w:rPr>
                                    <w:rFonts w:ascii="Cambria" w:eastAsia="Cambria" w:hAnsi="Cambria"/>
                                    <w:color w:val="0000FF"/>
                                    <w:u w:val="single"/>
                                    <w:lang w:val="fr-CA"/>
                                  </w:rPr>
                                  <w:t xml:space="preserve"> (1879-1960) – </w:t>
                                </w:r>
                                <w:r w:rsidR="00AC5680" w:rsidRPr="00AC5680">
                                  <w:rPr>
                                    <w:rFonts w:ascii="Cambria" w:eastAsia="Cambria" w:hAnsi="Cambria"/>
                                    <w:color w:val="0000FF"/>
                                    <w:sz w:val="16"/>
                                    <w:szCs w:val="16"/>
                                    <w:u w:val="single"/>
                                    <w:lang w:val="fr-CA"/>
                                  </w:rPr>
                                  <w:t>Parcs Canada.ca</w:t>
                                </w:r>
                              </w:hyperlink>
                            </w:p>
                            <w:p w14:paraId="2C2A1A85" w14:textId="467924CE" w:rsidR="00995A3D" w:rsidRPr="00995A3D" w:rsidRDefault="00000000" w:rsidP="002F2131">
                              <w:pPr>
                                <w:pStyle w:val="AdditionalSuggestedmaterials"/>
                                <w:numPr>
                                  <w:ilvl w:val="0"/>
                                  <w:numId w:val="21"/>
                                </w:numPr>
                                <w:ind w:left="432" w:right="357" w:hanging="288"/>
                                <w:contextualSpacing/>
                                <w:rPr>
                                  <w:rFonts w:eastAsia="Cambria"/>
                                  <w:lang w:val="fr-CA"/>
                                </w:rPr>
                              </w:pPr>
                              <w:hyperlink r:id="rId10" w:history="1">
                                <w:r w:rsidR="00971AA8" w:rsidRPr="00995A3D">
                                  <w:rPr>
                                    <w:rStyle w:val="Hyperlink"/>
                                    <w:rFonts w:eastAsia="Cambria"/>
                                    <w:color w:val="2E5DF2"/>
                                    <w:lang w:val="en-CA"/>
                                  </w:rPr>
                                  <w:t xml:space="preserve">Le </w:t>
                                </w:r>
                                <w:proofErr w:type="spellStart"/>
                                <w:r w:rsidR="00971AA8" w:rsidRPr="00995A3D">
                                  <w:rPr>
                                    <w:rStyle w:val="Hyperlink"/>
                                    <w:rFonts w:eastAsia="Cambria"/>
                                    <w:color w:val="2E5DF2"/>
                                    <w:lang w:val="en-CA"/>
                                  </w:rPr>
                                  <w:t>Mouvement</w:t>
                                </w:r>
                                <w:proofErr w:type="spellEnd"/>
                                <w:r w:rsidR="00971AA8" w:rsidRPr="00995A3D">
                                  <w:rPr>
                                    <w:rStyle w:val="Hyperlink"/>
                                    <w:rFonts w:eastAsia="Cambria"/>
                                    <w:color w:val="2E5DF2"/>
                                    <w:lang w:val="en-CA"/>
                                  </w:rPr>
                                  <w:t xml:space="preserve"> </w:t>
                                </w:r>
                                <w:proofErr w:type="spellStart"/>
                                <w:r w:rsidR="00971AA8" w:rsidRPr="00995A3D">
                                  <w:rPr>
                                    <w:rStyle w:val="Hyperlink"/>
                                    <w:rFonts w:eastAsia="Cambria"/>
                                    <w:color w:val="2E5DF2"/>
                                    <w:lang w:val="en-CA"/>
                                  </w:rPr>
                                  <w:t>travailliste</w:t>
                                </w:r>
                                <w:proofErr w:type="spellEnd"/>
                                <w:r w:rsidR="00971AA8" w:rsidRPr="00995A3D">
                                  <w:rPr>
                                    <w:rStyle w:val="Hyperlink"/>
                                    <w:rFonts w:eastAsia="Cambria"/>
                                    <w:color w:val="2E5DF2"/>
                                    <w:lang w:val="en-CA"/>
                                  </w:rPr>
                                  <w:t xml:space="preserve"> </w:t>
                                </w:r>
                                <w:proofErr w:type="spellStart"/>
                                <w:r w:rsidR="00971AA8" w:rsidRPr="00995A3D">
                                  <w:rPr>
                                    <w:rStyle w:val="Hyperlink"/>
                                    <w:rFonts w:eastAsia="Cambria"/>
                                    <w:color w:val="2E5DF2"/>
                                    <w:lang w:val="en-CA"/>
                                  </w:rPr>
                                  <w:t>en</w:t>
                                </w:r>
                                <w:proofErr w:type="spellEnd"/>
                                <w:r w:rsidR="00971AA8" w:rsidRPr="00995A3D">
                                  <w:rPr>
                                    <w:rStyle w:val="Hyperlink"/>
                                    <w:rFonts w:eastAsia="Cambria"/>
                                    <w:color w:val="2E5DF2"/>
                                    <w:lang w:val="en-CA"/>
                                  </w:rPr>
                                  <w:t xml:space="preserve"> </w:t>
                                </w:r>
                                <w:proofErr w:type="spellStart"/>
                                <w:r w:rsidR="00971AA8" w:rsidRPr="00995A3D">
                                  <w:rPr>
                                    <w:rStyle w:val="Hyperlink"/>
                                    <w:rFonts w:eastAsia="Cambria"/>
                                    <w:color w:val="2E5DF2"/>
                                    <w:lang w:val="en-CA"/>
                                  </w:rPr>
                                  <w:t>Colombie-Britannique</w:t>
                                </w:r>
                                <w:proofErr w:type="spellEnd"/>
                                <w:r w:rsidR="00971AA8" w:rsidRPr="00995A3D">
                                  <w:rPr>
                                    <w:rStyle w:val="Hyperlink"/>
                                    <w:rFonts w:eastAsia="Cambria"/>
                                    <w:color w:val="2E5DF2"/>
                                    <w:lang w:val="en-CA"/>
                                  </w:rPr>
                                  <w:t xml:space="preserve"> de 1840 à 1914</w:t>
                                </w:r>
                              </w:hyperlink>
                            </w:p>
                            <w:bookmarkStart w:id="0" w:name="_Hlk103530104"/>
                            <w:p w14:paraId="66483D60" w14:textId="77777777" w:rsidR="00995A3D" w:rsidRPr="00995A3D" w:rsidRDefault="00995A3D" w:rsidP="002F2131">
                              <w:pPr>
                                <w:pStyle w:val="AdditionalSuggestedmaterials"/>
                                <w:numPr>
                                  <w:ilvl w:val="0"/>
                                  <w:numId w:val="21"/>
                                </w:numPr>
                                <w:ind w:left="432" w:right="357" w:hanging="288"/>
                                <w:contextualSpacing/>
                                <w:rPr>
                                  <w:rStyle w:val="Hyperlink"/>
                                  <w:lang w:val="fr-CA"/>
                                </w:rPr>
                              </w:pPr>
                              <w:r w:rsidRPr="00995A3D">
                                <w:fldChar w:fldCharType="begin"/>
                              </w:r>
                              <w:r w:rsidRPr="00995A3D">
                                <w:rPr>
                                  <w:lang w:val="fr-CA"/>
                                </w:rPr>
                                <w:instrText>HYPERLINK "https://www.labourheritagecentre.ca/educate/"</w:instrText>
                              </w:r>
                              <w:r w:rsidRPr="00995A3D">
                                <w:fldChar w:fldCharType="separate"/>
                              </w:r>
                              <w:bookmarkEnd w:id="0"/>
                              <w:r w:rsidRPr="00995A3D">
                                <w:rPr>
                                  <w:rFonts w:eastAsia="Cambria"/>
                                  <w:color w:val="0000FF"/>
                                  <w:u w:val="single"/>
                                  <w:lang w:val="fr-CA"/>
                                </w:rPr>
                                <w:t>Les travailleurs : histoire du mouvement ouvrier en Colombie-Britannique</w:t>
                              </w:r>
                            </w:p>
                            <w:p w14:paraId="3E0419A5" w14:textId="5725BD11" w:rsidR="003E6442" w:rsidRPr="0061655C" w:rsidRDefault="00995A3D" w:rsidP="0061655C">
                              <w:pPr>
                                <w:spacing w:after="60"/>
                                <w:ind w:left="431"/>
                                <w:jc w:val="center"/>
                                <w:rPr>
                                  <w:sz w:val="18"/>
                                  <w:szCs w:val="18"/>
                                  <w:lang w:val="fr-CA"/>
                                </w:rPr>
                              </w:pPr>
                              <w:r w:rsidRPr="00995A3D">
                                <w:rPr>
                                  <w:sz w:val="20"/>
                                  <w:szCs w:val="20"/>
                                </w:rPr>
                                <w:fldChar w:fldCharType="end"/>
                              </w:r>
                              <w:r w:rsidR="003E6442">
                                <w:rPr>
                                  <w:sz w:val="16"/>
                                  <w:szCs w:val="16"/>
                                </w:rPr>
                                <w:t>1</w:t>
                              </w:r>
                              <w:r w:rsidR="003E6442" w:rsidRPr="003E6442">
                                <w:rPr>
                                  <w:sz w:val="16"/>
                                  <w:szCs w:val="16"/>
                                </w:rPr>
                                <w:t>.</w:t>
                              </w:r>
                              <w:r w:rsidR="002F2131" w:rsidRPr="002F2131">
                                <w:rPr>
                                  <w:rFonts w:ascii="Times New Roman" w:eastAsia="Times New Roman" w:hAnsi="Times New Roman" w:cs="Times New Roman"/>
                                  <w:bCs/>
                                  <w:color w:val="252525"/>
                                  <w:sz w:val="24"/>
                                  <w:szCs w:val="24"/>
                                  <w:lang w:val="fr-CA"/>
                                </w:rPr>
                                <w:t xml:space="preserve"> </w:t>
                              </w:r>
                              <w:hyperlink r:id="rId11" w:history="1">
                                <w:r w:rsidR="002F2131" w:rsidRPr="0061655C">
                                  <w:rPr>
                                    <w:rStyle w:val="Hyperlink"/>
                                    <w:rFonts w:ascii="Times New Roman" w:eastAsia="Times New Roman" w:hAnsi="Times New Roman" w:cs="Times New Roman"/>
                                    <w:bCs/>
                                    <w:sz w:val="18"/>
                                    <w:szCs w:val="18"/>
                                    <w:lang w:val="fr-CA"/>
                                  </w:rPr>
                                  <w:t>Au foyer et au travail en temps de guerre</w:t>
                                </w:r>
                              </w:hyperlink>
                            </w:p>
                            <w:p w14:paraId="2A98DE0A" w14:textId="51EF4CB5" w:rsidR="00971AA8" w:rsidRPr="003E6442" w:rsidRDefault="00000000" w:rsidP="002F2131">
                              <w:pPr>
                                <w:pStyle w:val="ListBullet2"/>
                                <w:numPr>
                                  <w:ilvl w:val="0"/>
                                  <w:numId w:val="21"/>
                                </w:numPr>
                                <w:ind w:left="432" w:hanging="288"/>
                                <w:rPr>
                                  <w:sz w:val="20"/>
                                  <w:szCs w:val="20"/>
                                </w:rPr>
                              </w:pPr>
                              <w:hyperlink r:id="rId12" w:history="1">
                                <w:r w:rsidR="00667F67" w:rsidRPr="003E6442">
                                  <w:rPr>
                                    <w:rFonts w:eastAsia="Cambria"/>
                                    <w:color w:val="0000FF"/>
                                    <w:sz w:val="20"/>
                                    <w:szCs w:val="20"/>
                                    <w:u w:val="single"/>
                                  </w:rPr>
                                  <w:t>On the Line: A History of the British Columbia Labour Movement</w:t>
                                </w:r>
                              </w:hyperlink>
                              <w:r w:rsidR="00667F67" w:rsidRPr="003E6442">
                                <w:rPr>
                                  <w:rFonts w:eastAsia="Cambria"/>
                                  <w:sz w:val="20"/>
                                  <w:szCs w:val="20"/>
                                </w:rPr>
                                <w:t xml:space="preserve"> </w:t>
                              </w:r>
                            </w:p>
                            <w:p w14:paraId="0CE43A2F" w14:textId="76184303" w:rsidR="00971AA8" w:rsidRDefault="00000000" w:rsidP="002F2131">
                              <w:pPr>
                                <w:pStyle w:val="AdditionalSuggestedmaterials"/>
                                <w:numPr>
                                  <w:ilvl w:val="0"/>
                                  <w:numId w:val="21"/>
                                </w:numPr>
                                <w:spacing w:before="40"/>
                                <w:ind w:left="432" w:hanging="288"/>
                                <w:contextualSpacing/>
                              </w:pPr>
                              <w:hyperlink r:id="rId13" w:history="1">
                                <w:r w:rsidR="00971AA8" w:rsidRPr="00995A3D">
                                  <w:rPr>
                                    <w:rFonts w:ascii="Cambria" w:eastAsia="Cambria" w:hAnsi="Cambria"/>
                                    <w:color w:val="0000FF"/>
                                    <w:u w:val="single"/>
                                  </w:rPr>
                                  <w:t xml:space="preserve">“These were the reasons….” Chapter 7 Fighting for Equity” The 30’s, the War Years, and a </w:t>
                                </w:r>
                                <w:proofErr w:type="spellStart"/>
                                <w:r w:rsidR="00971AA8" w:rsidRPr="00995A3D">
                                  <w:rPr>
                                    <w:rFonts w:ascii="Cambria" w:eastAsia="Cambria" w:hAnsi="Cambria"/>
                                    <w:color w:val="0000FF"/>
                                    <w:u w:val="single"/>
                                  </w:rPr>
                                  <w:t>Shoreworker’s</w:t>
                                </w:r>
                                <w:proofErr w:type="spellEnd"/>
                                <w:r w:rsidR="00971AA8" w:rsidRPr="00995A3D">
                                  <w:rPr>
                                    <w:rFonts w:ascii="Cambria" w:eastAsia="Cambria" w:hAnsi="Cambria"/>
                                    <w:color w:val="0000FF"/>
                                    <w:u w:val="single"/>
                                  </w:rPr>
                                  <w:t xml:space="preserve"> Story</w:t>
                                </w:r>
                              </w:hyperlink>
                            </w:p>
                            <w:p w14:paraId="23B328E8" w14:textId="77777777" w:rsidR="00C27ACC" w:rsidRPr="00BE70DD" w:rsidRDefault="00C27ACC" w:rsidP="008A5F2E">
                              <w:pPr>
                                <w:rPr>
                                  <w:lang w:val="en-US"/>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0BA0B5" id="Group 13" o:spid="_x0000_s1038" style="position:absolute;margin-left:-.1pt;margin-top:.1pt;width:468pt;height:215.9pt;z-index:251664384" coordorigin="1800,1080" coordsize="9360,4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">
                <v:shape id="Text Box 35" o:spid="_x0000_s1039" type="#_x0000_t202" style="position:absolute;left:1800;top:1080;width:4320;height:4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" strokecolor="#4f81bd" strokeweight="2pt">
                  <v:textbox>
                    <w:txbxContent>
                      <w:p w14:paraId="26AD720F" w14:textId="77777777" w:rsidR="00C27ACC" w:rsidRPr="00804935" w:rsidRDefault="00667F67" w:rsidP="00C65EB8">
                        <w:pPr>
                          <w:jc w:val="center"/>
                          <w:rPr>
                            <w:b/>
                          </w:rPr>
                        </w:pPr>
                        <w:r>
                          <w:rPr>
                            <w:rFonts w:ascii="Calibri" w:eastAsia="Calibri" w:hAnsi="Calibri" w:cs="Times New Roman"/>
                            <w:b/>
                            <w:bCs/>
                            <w:lang w:val="fr-CA"/>
                          </w:rPr>
                          <w:t>Documentation et ressources fournies</w:t>
                        </w:r>
                      </w:p>
                      <w:p w14:paraId="66FD6072" w14:textId="77777777" w:rsidR="00C27ACC" w:rsidRPr="00995A3D" w:rsidRDefault="00C27ACC" w:rsidP="008A5F2E">
                        <w:pPr>
                          <w:jc w:val="center"/>
                          <w:rPr>
                            <w:rFonts w:asciiTheme="majorHAnsi" w:hAnsiTheme="majorHAnsi"/>
                            <w:b/>
                            <w:sz w:val="20"/>
                            <w:szCs w:val="20"/>
                          </w:rPr>
                        </w:pPr>
                      </w:p>
                      <w:p w14:paraId="2169DBB2" w14:textId="2BE06AEF" w:rsidR="00C27ACC" w:rsidRPr="00995A3D" w:rsidRDefault="00552B52" w:rsidP="00995A3D">
                        <w:pPr>
                          <w:pStyle w:val="ListParagraph"/>
                          <w:numPr>
                            <w:ilvl w:val="0"/>
                            <w:numId w:val="10"/>
                          </w:numPr>
                          <w:autoSpaceDE w:val="0"/>
                          <w:autoSpaceDN w:val="0"/>
                          <w:adjustRightInd w:val="0"/>
                          <w:spacing w:after="40"/>
                          <w:ind w:left="720" w:right="245" w:hanging="432"/>
                          <w:rPr>
                            <w:rStyle w:val="Hyperlink"/>
                            <w:rFonts w:ascii="Cambria" w:hAnsi="Cambria" w:cs="Cambria"/>
                            <w:sz w:val="20"/>
                            <w:szCs w:val="20"/>
                          </w:rPr>
                        </w:pPr>
                        <w:r w:rsidRPr="00995A3D">
                          <w:rPr>
                            <w:rFonts w:ascii="Cambria" w:hAnsi="Cambria" w:cs="Cambria"/>
                            <w:color w:val="0000FF"/>
                            <w:sz w:val="20"/>
                            <w:szCs w:val="20"/>
                          </w:rPr>
                          <w:fldChar w:fldCharType="begin"/>
                        </w:r>
                        <w:r w:rsidR="00971AA8" w:rsidRPr="00995A3D">
                          <w:rPr>
                            <w:rFonts w:ascii="Cambria" w:hAnsi="Cambria" w:cs="Cambria"/>
                            <w:color w:val="0000FF"/>
                            <w:sz w:val="20"/>
                            <w:szCs w:val="20"/>
                          </w:rPr>
                          <w:instrText>HYPERLINK "http://www.labourheritagecentre.ca/gutteridge/"</w:instrText>
                        </w:r>
                        <w:r w:rsidR="00971AA8" w:rsidRPr="00995A3D">
                          <w:rPr>
                            <w:rFonts w:ascii="Cambria" w:hAnsi="Cambria" w:cs="Cambria"/>
                            <w:color w:val="0000FF"/>
                            <w:sz w:val="20"/>
                            <w:szCs w:val="20"/>
                          </w:rPr>
                        </w:r>
                        <w:r w:rsidRPr="00995A3D">
                          <w:rPr>
                            <w:rFonts w:ascii="Cambria" w:hAnsi="Cambria" w:cs="Cambria"/>
                            <w:color w:val="0000FF"/>
                            <w:sz w:val="20"/>
                            <w:szCs w:val="20"/>
                          </w:rPr>
                          <w:fldChar w:fldCharType="separate"/>
                        </w:r>
                        <w:r w:rsidR="00667F67" w:rsidRPr="00995A3D">
                          <w:rPr>
                            <w:rFonts w:ascii="Cambria" w:eastAsia="Cambria" w:hAnsi="Cambria" w:cs="Cambria"/>
                            <w:color w:val="0000FF"/>
                            <w:sz w:val="20"/>
                            <w:szCs w:val="20"/>
                            <w:u w:val="single"/>
                            <w:lang w:val="fr-CA"/>
                          </w:rPr>
                          <w:t xml:space="preserve">“Helena </w:t>
                        </w:r>
                        <w:proofErr w:type="spellStart"/>
                        <w:r w:rsidR="00667F67" w:rsidRPr="00995A3D">
                          <w:rPr>
                            <w:rFonts w:ascii="Cambria" w:eastAsia="Cambria" w:hAnsi="Cambria" w:cs="Cambria"/>
                            <w:color w:val="0000FF"/>
                            <w:sz w:val="20"/>
                            <w:szCs w:val="20"/>
                            <w:u w:val="single"/>
                            <w:lang w:val="fr-CA"/>
                          </w:rPr>
                          <w:t>Gutteridge</w:t>
                        </w:r>
                        <w:proofErr w:type="spellEnd"/>
                        <w:r w:rsidR="00667F67" w:rsidRPr="00995A3D">
                          <w:rPr>
                            <w:rFonts w:ascii="Cambria" w:eastAsia="Cambria" w:hAnsi="Cambria" w:cs="Cambria"/>
                            <w:color w:val="0000FF"/>
                            <w:sz w:val="20"/>
                            <w:szCs w:val="20"/>
                            <w:u w:val="single"/>
                            <w:lang w:val="fr-CA"/>
                          </w:rPr>
                          <w:t xml:space="preserve">” </w:t>
                        </w:r>
                        <w:proofErr w:type="spellStart"/>
                        <w:r w:rsidR="00667F67" w:rsidRPr="00995A3D">
                          <w:rPr>
                            <w:rFonts w:ascii="Cambria" w:eastAsia="Cambria" w:hAnsi="Cambria" w:cs="Cambria"/>
                            <w:color w:val="0000FF"/>
                            <w:sz w:val="20"/>
                            <w:szCs w:val="20"/>
                            <w:u w:val="single"/>
                            <w:lang w:val="fr-CA"/>
                          </w:rPr>
                          <w:t>Episode</w:t>
                        </w:r>
                        <w:proofErr w:type="spellEnd"/>
                        <w:r w:rsidR="00CE4CB0" w:rsidRPr="00995A3D">
                          <w:rPr>
                            <w:rFonts w:ascii="Cambria" w:eastAsia="Cambria" w:hAnsi="Cambria" w:cs="Cambria"/>
                            <w:color w:val="0000FF"/>
                            <w:sz w:val="20"/>
                            <w:szCs w:val="20"/>
                            <w:u w:val="single"/>
                            <w:lang w:val="fr-CA"/>
                          </w:rPr>
                          <w:t> </w:t>
                        </w:r>
                        <w:r w:rsidR="00667F67" w:rsidRPr="00995A3D">
                          <w:rPr>
                            <w:rFonts w:ascii="Cambria" w:eastAsia="Cambria" w:hAnsi="Cambria" w:cs="Cambria"/>
                            <w:color w:val="0000FF"/>
                            <w:sz w:val="20"/>
                            <w:szCs w:val="20"/>
                            <w:u w:val="single"/>
                            <w:lang w:val="fr-CA"/>
                          </w:rPr>
                          <w:t>2-</w:t>
                        </w:r>
                      </w:p>
                      <w:p w14:paraId="751DECD0" w14:textId="77777777" w:rsidR="00C27ACC" w:rsidRPr="00995A3D" w:rsidRDefault="00667F67" w:rsidP="00995A3D">
                        <w:pPr>
                          <w:pStyle w:val="ListParagraph"/>
                          <w:autoSpaceDE w:val="0"/>
                          <w:autoSpaceDN w:val="0"/>
                          <w:adjustRightInd w:val="0"/>
                          <w:spacing w:after="40"/>
                          <w:ind w:right="245"/>
                          <w:rPr>
                            <w:rStyle w:val="Hyperlink"/>
                            <w:rFonts w:ascii="Cambria" w:hAnsi="Cambria" w:cs="Cambria"/>
                            <w:sz w:val="20"/>
                            <w:szCs w:val="20"/>
                          </w:rPr>
                        </w:pPr>
                        <w:proofErr w:type="spellStart"/>
                        <w:r w:rsidRPr="00995A3D">
                          <w:rPr>
                            <w:rStyle w:val="Hyperlink"/>
                            <w:rFonts w:ascii="Cambria" w:eastAsia="Cambria" w:hAnsi="Cambria" w:cs="Cambria"/>
                            <w:color w:val="0000FF"/>
                            <w:sz w:val="20"/>
                            <w:szCs w:val="20"/>
                            <w:lang w:val="fr-CA"/>
                          </w:rPr>
                          <w:t>Working</w:t>
                        </w:r>
                        <w:proofErr w:type="spellEnd"/>
                        <w:r w:rsidRPr="00995A3D">
                          <w:rPr>
                            <w:rStyle w:val="Hyperlink"/>
                            <w:rFonts w:ascii="Cambria" w:eastAsia="Cambria" w:hAnsi="Cambria" w:cs="Cambria"/>
                            <w:color w:val="0000FF"/>
                            <w:sz w:val="20"/>
                            <w:szCs w:val="20"/>
                            <w:lang w:val="fr-CA"/>
                          </w:rPr>
                          <w:t xml:space="preserve"> People – A </w:t>
                        </w:r>
                        <w:proofErr w:type="spellStart"/>
                        <w:r w:rsidRPr="00995A3D">
                          <w:rPr>
                            <w:rStyle w:val="Hyperlink"/>
                            <w:rFonts w:ascii="Cambria" w:eastAsia="Cambria" w:hAnsi="Cambria" w:cs="Cambria"/>
                            <w:color w:val="0000FF"/>
                            <w:sz w:val="20"/>
                            <w:szCs w:val="20"/>
                            <w:lang w:val="fr-CA"/>
                          </w:rPr>
                          <w:t>History</w:t>
                        </w:r>
                        <w:proofErr w:type="spellEnd"/>
                        <w:r w:rsidRPr="00995A3D">
                          <w:rPr>
                            <w:rStyle w:val="Hyperlink"/>
                            <w:rFonts w:ascii="Cambria" w:eastAsia="Cambria" w:hAnsi="Cambria" w:cs="Cambria"/>
                            <w:color w:val="0000FF"/>
                            <w:sz w:val="20"/>
                            <w:szCs w:val="20"/>
                            <w:lang w:val="fr-CA"/>
                          </w:rPr>
                          <w:t xml:space="preserve"> of</w:t>
                        </w:r>
                      </w:p>
                      <w:p w14:paraId="1812EDC3" w14:textId="77777777" w:rsidR="00C27ACC" w:rsidRPr="00995A3D" w:rsidRDefault="00667F67" w:rsidP="00995A3D">
                        <w:pPr>
                          <w:pStyle w:val="ListParagraph"/>
                          <w:autoSpaceDE w:val="0"/>
                          <w:autoSpaceDN w:val="0"/>
                          <w:adjustRightInd w:val="0"/>
                          <w:spacing w:after="40"/>
                          <w:ind w:right="245"/>
                          <w:rPr>
                            <w:rFonts w:ascii="Cambria" w:hAnsi="Cambria" w:cs="Cambria"/>
                            <w:color w:val="0000FF"/>
                            <w:sz w:val="20"/>
                            <w:szCs w:val="20"/>
                          </w:rPr>
                        </w:pPr>
                        <w:r w:rsidRPr="00995A3D">
                          <w:rPr>
                            <w:rStyle w:val="Hyperlink"/>
                            <w:rFonts w:ascii="Cambria" w:eastAsia="Cambria" w:hAnsi="Cambria" w:cs="Cambria"/>
                            <w:color w:val="0000FF"/>
                            <w:sz w:val="20"/>
                            <w:szCs w:val="20"/>
                            <w:lang w:val="fr-CA"/>
                          </w:rPr>
                          <w:t>Labour in British Columbia</w:t>
                        </w:r>
                        <w:r w:rsidR="00552B52" w:rsidRPr="00995A3D">
                          <w:rPr>
                            <w:rFonts w:ascii="Cambria" w:hAnsi="Cambria" w:cs="Cambria"/>
                            <w:color w:val="0000FF"/>
                            <w:sz w:val="20"/>
                            <w:szCs w:val="20"/>
                          </w:rPr>
                          <w:fldChar w:fldCharType="end"/>
                        </w:r>
                      </w:p>
                      <w:p w14:paraId="2938119B" w14:textId="0AB0811C" w:rsidR="00C27ACC" w:rsidRPr="00995A3D" w:rsidRDefault="00667F67" w:rsidP="00995A3D">
                        <w:pPr>
                          <w:pStyle w:val="materialsandresourcesneeded"/>
                          <w:rPr>
                            <w:lang w:val="fr-CA"/>
                          </w:rPr>
                        </w:pPr>
                        <w:r w:rsidRPr="00995A3D">
                          <w:rPr>
                            <w:rFonts w:ascii="Cambria" w:eastAsia="Cambria" w:hAnsi="Cambria"/>
                            <w:lang w:val="fr-CA"/>
                          </w:rPr>
                          <w:t>1</w:t>
                        </w:r>
                        <w:r w:rsidRPr="00995A3D">
                          <w:rPr>
                            <w:rFonts w:ascii="Cambria" w:eastAsia="Cambria" w:hAnsi="Cambria"/>
                            <w:vertAlign w:val="superscript"/>
                            <w:lang w:val="fr-CA"/>
                          </w:rPr>
                          <w:t>re</w:t>
                        </w:r>
                        <w:r w:rsidRPr="00995A3D">
                          <w:rPr>
                            <w:rFonts w:ascii="Cambria" w:eastAsia="Cambria" w:hAnsi="Cambria"/>
                            <w:lang w:val="fr-CA"/>
                          </w:rPr>
                          <w:t xml:space="preserve"> activité de la leçon : Document d</w:t>
                        </w:r>
                        <w:r w:rsidR="00CE4CB0" w:rsidRPr="00995A3D">
                          <w:rPr>
                            <w:rFonts w:ascii="Cambria" w:eastAsia="Cambria" w:hAnsi="Cambria"/>
                            <w:lang w:val="fr-CA"/>
                          </w:rPr>
                          <w:t>’</w:t>
                        </w:r>
                        <w:r w:rsidRPr="00995A3D">
                          <w:rPr>
                            <w:rFonts w:ascii="Cambria" w:eastAsia="Cambria" w:hAnsi="Cambria"/>
                            <w:lang w:val="fr-CA"/>
                          </w:rPr>
                          <w:t xml:space="preserve">information sur Helena </w:t>
                        </w:r>
                        <w:proofErr w:type="spellStart"/>
                        <w:r w:rsidRPr="00995A3D">
                          <w:rPr>
                            <w:rFonts w:ascii="Cambria" w:eastAsia="Cambria" w:hAnsi="Cambria"/>
                            <w:lang w:val="fr-CA"/>
                          </w:rPr>
                          <w:t>Gutteridge</w:t>
                        </w:r>
                        <w:proofErr w:type="spellEnd"/>
                      </w:p>
                      <w:p w14:paraId="670830E3" w14:textId="77777777" w:rsidR="00C27ACC" w:rsidRPr="00995A3D" w:rsidRDefault="00667F67" w:rsidP="00995A3D">
                        <w:pPr>
                          <w:pStyle w:val="materialsandresourcesneeded"/>
                          <w:rPr>
                            <w:lang w:val="fr-CA"/>
                          </w:rPr>
                        </w:pPr>
                        <w:r w:rsidRPr="00995A3D">
                          <w:rPr>
                            <w:rFonts w:ascii="Cambria" w:eastAsia="Cambria" w:hAnsi="Cambria"/>
                            <w:lang w:val="fr-CA"/>
                          </w:rPr>
                          <w:t>2</w:t>
                        </w:r>
                        <w:r w:rsidRPr="00995A3D">
                          <w:rPr>
                            <w:rFonts w:ascii="Cambria" w:eastAsia="Cambria" w:hAnsi="Cambria"/>
                            <w:vertAlign w:val="superscript"/>
                            <w:lang w:val="fr-CA"/>
                          </w:rPr>
                          <w:t>e</w:t>
                        </w:r>
                        <w:r w:rsidRPr="00995A3D">
                          <w:rPr>
                            <w:rFonts w:ascii="Cambria" w:eastAsia="Cambria" w:hAnsi="Cambria"/>
                            <w:lang w:val="fr-CA"/>
                          </w:rPr>
                          <w:t xml:space="preserve"> activité de la leçon : Activité de vocabulaire</w:t>
                        </w:r>
                      </w:p>
                      <w:p w14:paraId="40485C8A" w14:textId="77777777" w:rsidR="00C27ACC" w:rsidRPr="00995A3D" w:rsidRDefault="00667F67" w:rsidP="00995A3D">
                        <w:pPr>
                          <w:pStyle w:val="materialsandresourcesneeded"/>
                          <w:rPr>
                            <w:lang w:val="fr-CA"/>
                          </w:rPr>
                        </w:pPr>
                        <w:r w:rsidRPr="00995A3D">
                          <w:rPr>
                            <w:rFonts w:ascii="Cambria" w:eastAsia="Cambria" w:hAnsi="Cambria"/>
                            <w:lang w:val="fr-CA"/>
                          </w:rPr>
                          <w:t>Annexe 1 : Suggestions d’enseignement et questions directrices</w:t>
                        </w:r>
                      </w:p>
                      <w:p w14:paraId="3312FF70" w14:textId="77777777" w:rsidR="00C27ACC" w:rsidRPr="00C25DD4" w:rsidRDefault="00C27ACC" w:rsidP="008A5F2E">
                        <w:pPr>
                          <w:rPr>
                            <w:lang w:val="fr-CA"/>
                          </w:rPr>
                        </w:pPr>
                      </w:p>
                    </w:txbxContent>
                  </v:textbox>
                </v:shape>
                <v:shape id="Text Box 38" o:spid="_x0000_s1040" type="#_x0000_t202" style="position:absolute;left:6840;top:1080;width:4320;height:4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" strokecolor="#4f81bd" strokeweight="2pt">
                  <v:textbox>
                    <w:txbxContent>
                      <w:p w14:paraId="39B139A6" w14:textId="77777777" w:rsidR="00C27ACC" w:rsidRPr="00804935" w:rsidRDefault="00667F67" w:rsidP="00C65EB8">
                        <w:pPr>
                          <w:jc w:val="center"/>
                          <w:rPr>
                            <w:b/>
                          </w:rPr>
                        </w:pPr>
                        <w:r>
                          <w:rPr>
                            <w:rFonts w:ascii="Calibri" w:eastAsia="Calibri" w:hAnsi="Calibri" w:cs="Times New Roman"/>
                            <w:b/>
                            <w:bCs/>
                            <w:lang w:val="fr-CA"/>
                          </w:rPr>
                          <w:t>Documentation supplémentaire suggérée</w:t>
                        </w:r>
                      </w:p>
                      <w:p w14:paraId="5EFD76A3" w14:textId="77777777" w:rsidR="00C27ACC" w:rsidRPr="00C65EB8" w:rsidRDefault="00C27ACC" w:rsidP="008A5F2E">
                        <w:pPr>
                          <w:jc w:val="center"/>
                          <w:rPr>
                            <w:rFonts w:asciiTheme="majorHAnsi" w:hAnsiTheme="majorHAnsi"/>
                            <w:b/>
                            <w:sz w:val="20"/>
                            <w:szCs w:val="20"/>
                          </w:rPr>
                        </w:pPr>
                      </w:p>
                      <w:p w14:paraId="3085C868" w14:textId="1A702EA1" w:rsidR="00AC5680" w:rsidRPr="00AC5680" w:rsidRDefault="00AC5680" w:rsidP="0061655C">
                        <w:pPr>
                          <w:pStyle w:val="AdditionalSuggestedmaterials"/>
                          <w:numPr>
                            <w:ilvl w:val="0"/>
                            <w:numId w:val="21"/>
                          </w:numPr>
                          <w:ind w:left="431" w:right="357" w:hanging="289"/>
                          <w:contextualSpacing/>
                        </w:pPr>
                        <w:hyperlink r:id="rId14" w:history="1">
                          <w:r>
                            <w:rPr>
                              <w:rFonts w:ascii="Cambria" w:eastAsia="Cambria" w:hAnsi="Cambria"/>
                              <w:color w:val="0000FF"/>
                              <w:u w:val="single"/>
                              <w:lang w:val="fr-CA"/>
                            </w:rPr>
                            <w:t xml:space="preserve">Helena </w:t>
                          </w:r>
                          <w:proofErr w:type="spellStart"/>
                          <w:r>
                            <w:rPr>
                              <w:rFonts w:ascii="Cambria" w:eastAsia="Cambria" w:hAnsi="Cambria"/>
                              <w:color w:val="0000FF"/>
                              <w:u w:val="single"/>
                              <w:lang w:val="fr-CA"/>
                            </w:rPr>
                            <w:t>Gutteridge</w:t>
                          </w:r>
                          <w:proofErr w:type="spellEnd"/>
                          <w:r>
                            <w:rPr>
                              <w:rFonts w:ascii="Cambria" w:eastAsia="Cambria" w:hAnsi="Cambria"/>
                              <w:color w:val="0000FF"/>
                              <w:u w:val="single"/>
                              <w:lang w:val="fr-CA"/>
                            </w:rPr>
                            <w:t xml:space="preserve"> (1879-1960) </w:t>
                          </w:r>
                          <w:r>
                            <w:rPr>
                              <w:rFonts w:ascii="Cambria" w:eastAsia="Cambria" w:hAnsi="Cambria"/>
                              <w:color w:val="0000FF"/>
                              <w:u w:val="single"/>
                              <w:lang w:val="fr-CA"/>
                            </w:rPr>
                            <w:t>–</w:t>
                          </w:r>
                          <w:r>
                            <w:rPr>
                              <w:rFonts w:ascii="Cambria" w:eastAsia="Cambria" w:hAnsi="Cambria"/>
                              <w:color w:val="0000FF"/>
                              <w:u w:val="single"/>
                              <w:lang w:val="fr-CA"/>
                            </w:rPr>
                            <w:t xml:space="preserve"> </w:t>
                          </w:r>
                          <w:r w:rsidRPr="00AC5680">
                            <w:rPr>
                              <w:rFonts w:ascii="Cambria" w:eastAsia="Cambria" w:hAnsi="Cambria"/>
                              <w:color w:val="0000FF"/>
                              <w:sz w:val="16"/>
                              <w:szCs w:val="16"/>
                              <w:u w:val="single"/>
                              <w:lang w:val="fr-CA"/>
                            </w:rPr>
                            <w:t xml:space="preserve">Parcs </w:t>
                          </w:r>
                          <w:r w:rsidRPr="00AC5680">
                            <w:rPr>
                              <w:rFonts w:ascii="Cambria" w:eastAsia="Cambria" w:hAnsi="Cambria"/>
                              <w:color w:val="0000FF"/>
                              <w:sz w:val="16"/>
                              <w:szCs w:val="16"/>
                              <w:u w:val="single"/>
                              <w:lang w:val="fr-CA"/>
                            </w:rPr>
                            <w:t>Cana</w:t>
                          </w:r>
                          <w:r w:rsidRPr="00AC5680">
                            <w:rPr>
                              <w:rFonts w:ascii="Cambria" w:eastAsia="Cambria" w:hAnsi="Cambria"/>
                              <w:color w:val="0000FF"/>
                              <w:sz w:val="16"/>
                              <w:szCs w:val="16"/>
                              <w:u w:val="single"/>
                              <w:lang w:val="fr-CA"/>
                            </w:rPr>
                            <w:t>d</w:t>
                          </w:r>
                          <w:r w:rsidRPr="00AC5680">
                            <w:rPr>
                              <w:rFonts w:ascii="Cambria" w:eastAsia="Cambria" w:hAnsi="Cambria"/>
                              <w:color w:val="0000FF"/>
                              <w:sz w:val="16"/>
                              <w:szCs w:val="16"/>
                              <w:u w:val="single"/>
                              <w:lang w:val="fr-CA"/>
                            </w:rPr>
                            <w:t>a.ca</w:t>
                          </w:r>
                        </w:hyperlink>
                      </w:p>
                      <w:p w14:paraId="2C2A1A85" w14:textId="467924CE" w:rsidR="00995A3D" w:rsidRPr="00995A3D" w:rsidRDefault="00971AA8" w:rsidP="002F2131">
                        <w:pPr>
                          <w:pStyle w:val="AdditionalSuggestedmaterials"/>
                          <w:numPr>
                            <w:ilvl w:val="0"/>
                            <w:numId w:val="21"/>
                          </w:numPr>
                          <w:ind w:left="432" w:right="357" w:hanging="288"/>
                          <w:contextualSpacing/>
                          <w:rPr>
                            <w:rFonts w:eastAsia="Cambria"/>
                            <w:lang w:val="fr-CA"/>
                          </w:rPr>
                        </w:pPr>
                        <w:hyperlink r:id="rId15" w:history="1">
                          <w:r w:rsidRPr="00995A3D">
                            <w:rPr>
                              <w:rStyle w:val="Hyperlink"/>
                              <w:rFonts w:eastAsia="Cambria"/>
                              <w:color w:val="2E5DF2"/>
                              <w:lang w:val="en-CA"/>
                            </w:rPr>
                            <w:t xml:space="preserve">Le </w:t>
                          </w:r>
                          <w:proofErr w:type="spellStart"/>
                          <w:r w:rsidRPr="00995A3D">
                            <w:rPr>
                              <w:rStyle w:val="Hyperlink"/>
                              <w:rFonts w:eastAsia="Cambria"/>
                              <w:color w:val="2E5DF2"/>
                              <w:lang w:val="en-CA"/>
                            </w:rPr>
                            <w:t>Mouvement</w:t>
                          </w:r>
                          <w:proofErr w:type="spellEnd"/>
                          <w:r w:rsidRPr="00995A3D">
                            <w:rPr>
                              <w:rStyle w:val="Hyperlink"/>
                              <w:rFonts w:eastAsia="Cambria"/>
                              <w:color w:val="2E5DF2"/>
                              <w:lang w:val="en-CA"/>
                            </w:rPr>
                            <w:t xml:space="preserve"> </w:t>
                          </w:r>
                          <w:proofErr w:type="spellStart"/>
                          <w:r w:rsidRPr="00995A3D">
                            <w:rPr>
                              <w:rStyle w:val="Hyperlink"/>
                              <w:rFonts w:eastAsia="Cambria"/>
                              <w:color w:val="2E5DF2"/>
                              <w:lang w:val="en-CA"/>
                            </w:rPr>
                            <w:t>travailliste</w:t>
                          </w:r>
                          <w:proofErr w:type="spellEnd"/>
                          <w:r w:rsidRPr="00995A3D">
                            <w:rPr>
                              <w:rStyle w:val="Hyperlink"/>
                              <w:rFonts w:eastAsia="Cambria"/>
                              <w:color w:val="2E5DF2"/>
                              <w:lang w:val="en-CA"/>
                            </w:rPr>
                            <w:t xml:space="preserve"> </w:t>
                          </w:r>
                          <w:proofErr w:type="spellStart"/>
                          <w:r w:rsidRPr="00995A3D">
                            <w:rPr>
                              <w:rStyle w:val="Hyperlink"/>
                              <w:rFonts w:eastAsia="Cambria"/>
                              <w:color w:val="2E5DF2"/>
                              <w:lang w:val="en-CA"/>
                            </w:rPr>
                            <w:t>en</w:t>
                          </w:r>
                          <w:proofErr w:type="spellEnd"/>
                          <w:r w:rsidRPr="00995A3D">
                            <w:rPr>
                              <w:rStyle w:val="Hyperlink"/>
                              <w:rFonts w:eastAsia="Cambria"/>
                              <w:color w:val="2E5DF2"/>
                              <w:lang w:val="en-CA"/>
                            </w:rPr>
                            <w:t xml:space="preserve"> </w:t>
                          </w:r>
                          <w:proofErr w:type="spellStart"/>
                          <w:r w:rsidRPr="00995A3D">
                            <w:rPr>
                              <w:rStyle w:val="Hyperlink"/>
                              <w:rFonts w:eastAsia="Cambria"/>
                              <w:color w:val="2E5DF2"/>
                              <w:lang w:val="en-CA"/>
                            </w:rPr>
                            <w:t>Colombie-Britannique</w:t>
                          </w:r>
                          <w:proofErr w:type="spellEnd"/>
                          <w:r w:rsidRPr="00995A3D">
                            <w:rPr>
                              <w:rStyle w:val="Hyperlink"/>
                              <w:rFonts w:eastAsia="Cambria"/>
                              <w:color w:val="2E5DF2"/>
                              <w:lang w:val="en-CA"/>
                            </w:rPr>
                            <w:t xml:space="preserve"> de 1840 à 1914</w:t>
                          </w:r>
                        </w:hyperlink>
                      </w:p>
                      <w:bookmarkStart w:id="1" w:name="_Hlk103530104"/>
                      <w:p w14:paraId="66483D60" w14:textId="77777777" w:rsidR="00995A3D" w:rsidRPr="00995A3D" w:rsidRDefault="00995A3D" w:rsidP="002F2131">
                        <w:pPr>
                          <w:pStyle w:val="AdditionalSuggestedmaterials"/>
                          <w:numPr>
                            <w:ilvl w:val="0"/>
                            <w:numId w:val="21"/>
                          </w:numPr>
                          <w:ind w:left="432" w:right="357" w:hanging="288"/>
                          <w:contextualSpacing/>
                          <w:rPr>
                            <w:rStyle w:val="Hyperlink"/>
                            <w:lang w:val="fr-CA"/>
                          </w:rPr>
                        </w:pPr>
                        <w:r w:rsidRPr="00995A3D">
                          <w:fldChar w:fldCharType="begin"/>
                        </w:r>
                        <w:r w:rsidRPr="00995A3D">
                          <w:rPr>
                            <w:lang w:val="fr-CA"/>
                          </w:rPr>
                          <w:instrText>HYPERLINK "https://www.labourheritagecentre.ca/educate/"</w:instrText>
                        </w:r>
                        <w:r w:rsidRPr="00995A3D">
                          <w:fldChar w:fldCharType="separate"/>
                        </w:r>
                        <w:bookmarkEnd w:id="1"/>
                        <w:r w:rsidRPr="00995A3D">
                          <w:rPr>
                            <w:rFonts w:eastAsia="Cambria"/>
                            <w:color w:val="0000FF"/>
                            <w:u w:val="single"/>
                            <w:lang w:val="fr-CA"/>
                          </w:rPr>
                          <w:t>Les travailleurs : histoire du mouvement ouvrier en Colombie-Britannique</w:t>
                        </w:r>
                      </w:p>
                      <w:p w14:paraId="3E0419A5" w14:textId="5725BD11" w:rsidR="003E6442" w:rsidRPr="0061655C" w:rsidRDefault="00995A3D" w:rsidP="0061655C">
                        <w:pPr>
                          <w:spacing w:after="60"/>
                          <w:ind w:left="431"/>
                          <w:jc w:val="center"/>
                          <w:rPr>
                            <w:sz w:val="18"/>
                            <w:szCs w:val="18"/>
                            <w:lang w:val="fr-CA"/>
                          </w:rPr>
                        </w:pPr>
                        <w:r w:rsidRPr="00995A3D">
                          <w:rPr>
                            <w:sz w:val="20"/>
                            <w:szCs w:val="20"/>
                          </w:rPr>
                          <w:fldChar w:fldCharType="end"/>
                        </w:r>
                        <w:r w:rsidR="003E6442">
                          <w:rPr>
                            <w:sz w:val="16"/>
                            <w:szCs w:val="16"/>
                          </w:rPr>
                          <w:t>1</w:t>
                        </w:r>
                        <w:r w:rsidR="003E6442" w:rsidRPr="003E6442">
                          <w:rPr>
                            <w:sz w:val="16"/>
                            <w:szCs w:val="16"/>
                          </w:rPr>
                          <w:t>.</w:t>
                        </w:r>
                        <w:r w:rsidR="002F2131" w:rsidRPr="002F2131">
                          <w:rPr>
                            <w:rFonts w:ascii="Times New Roman" w:eastAsia="Times New Roman" w:hAnsi="Times New Roman" w:cs="Times New Roman"/>
                            <w:bCs/>
                            <w:color w:val="252525"/>
                            <w:sz w:val="24"/>
                            <w:szCs w:val="24"/>
                            <w:lang w:val="fr-CA"/>
                          </w:rPr>
                          <w:t xml:space="preserve"> </w:t>
                        </w:r>
                        <w:hyperlink r:id="rId16" w:history="1">
                          <w:r w:rsidR="002F2131" w:rsidRPr="0061655C">
                            <w:rPr>
                              <w:rStyle w:val="Hyperlink"/>
                              <w:rFonts w:ascii="Times New Roman" w:eastAsia="Times New Roman" w:hAnsi="Times New Roman" w:cs="Times New Roman"/>
                              <w:bCs/>
                              <w:sz w:val="18"/>
                              <w:szCs w:val="18"/>
                              <w:lang w:val="fr-CA"/>
                            </w:rPr>
                            <w:t>Au foyer et au travail en temps de guerre</w:t>
                          </w:r>
                        </w:hyperlink>
                      </w:p>
                      <w:p w14:paraId="2A98DE0A" w14:textId="51EF4CB5" w:rsidR="00971AA8" w:rsidRPr="003E6442" w:rsidRDefault="00000000" w:rsidP="002F2131">
                        <w:pPr>
                          <w:pStyle w:val="ListBullet2"/>
                          <w:numPr>
                            <w:ilvl w:val="0"/>
                            <w:numId w:val="21"/>
                          </w:numPr>
                          <w:ind w:left="432" w:hanging="288"/>
                          <w:rPr>
                            <w:sz w:val="20"/>
                            <w:szCs w:val="20"/>
                          </w:rPr>
                        </w:pPr>
                        <w:hyperlink r:id="rId17" w:history="1">
                          <w:r w:rsidR="00667F67" w:rsidRPr="003E6442">
                            <w:rPr>
                              <w:rFonts w:eastAsia="Cambria"/>
                              <w:color w:val="0000FF"/>
                              <w:sz w:val="20"/>
                              <w:szCs w:val="20"/>
                              <w:u w:val="single"/>
                            </w:rPr>
                            <w:t>On the Line: A History of the British Columbia Labour Movement</w:t>
                          </w:r>
                        </w:hyperlink>
                        <w:r w:rsidR="00667F67" w:rsidRPr="003E6442">
                          <w:rPr>
                            <w:rFonts w:eastAsia="Cambria"/>
                            <w:sz w:val="20"/>
                            <w:szCs w:val="20"/>
                          </w:rPr>
                          <w:t xml:space="preserve"> </w:t>
                        </w:r>
                      </w:p>
                      <w:p w14:paraId="0CE43A2F" w14:textId="76184303" w:rsidR="00971AA8" w:rsidRDefault="00971AA8" w:rsidP="002F2131">
                        <w:pPr>
                          <w:pStyle w:val="AdditionalSuggestedmaterials"/>
                          <w:numPr>
                            <w:ilvl w:val="0"/>
                            <w:numId w:val="21"/>
                          </w:numPr>
                          <w:spacing w:before="40"/>
                          <w:ind w:left="432" w:hanging="288"/>
                          <w:contextualSpacing/>
                        </w:pPr>
                        <w:hyperlink r:id="rId18" w:history="1">
                          <w:r w:rsidRPr="00995A3D">
                            <w:rPr>
                              <w:rFonts w:ascii="Cambria" w:eastAsia="Cambria" w:hAnsi="Cambria"/>
                              <w:color w:val="0000FF"/>
                              <w:u w:val="single"/>
                            </w:rPr>
                            <w:t xml:space="preserve">“These were the reasons….” Chapter 7 Fighting for Equity” The 30’s, the War Years, and a </w:t>
                          </w:r>
                          <w:proofErr w:type="spellStart"/>
                          <w:r w:rsidRPr="00995A3D">
                            <w:rPr>
                              <w:rFonts w:ascii="Cambria" w:eastAsia="Cambria" w:hAnsi="Cambria"/>
                              <w:color w:val="0000FF"/>
                              <w:u w:val="single"/>
                            </w:rPr>
                            <w:t>Shoreworker’s</w:t>
                          </w:r>
                          <w:proofErr w:type="spellEnd"/>
                          <w:r w:rsidRPr="00995A3D">
                            <w:rPr>
                              <w:rFonts w:ascii="Cambria" w:eastAsia="Cambria" w:hAnsi="Cambria"/>
                              <w:color w:val="0000FF"/>
                              <w:u w:val="single"/>
                            </w:rPr>
                            <w:t xml:space="preserve"> Story</w:t>
                          </w:r>
                        </w:hyperlink>
                      </w:p>
                      <w:p w14:paraId="23B328E8" w14:textId="77777777" w:rsidR="00C27ACC" w:rsidRPr="00BE70DD" w:rsidRDefault="00C27ACC" w:rsidP="008A5F2E">
                        <w:pPr>
                          <w:rPr>
                            <w:lang w:val="en-US"/>
                          </w:rPr>
                        </w:pPr>
                      </w:p>
                    </w:txbxContent>
                  </v:textbox>
                </v:shape>
              </v:group>
            </w:pict>
          </mc:Fallback>
        </mc:AlternateContent>
      </w:r>
    </w:p>
    <w:p w14:paraId="4ECE05F7" w14:textId="77777777" w:rsidR="008A5F2E" w:rsidRDefault="008A5F2E" w:rsidP="00E05386"/>
    <w:p w14:paraId="50C7B889" w14:textId="77777777" w:rsidR="008A5F2E" w:rsidRDefault="008A5F2E" w:rsidP="00E05386"/>
    <w:p w14:paraId="18FF3783" w14:textId="77777777" w:rsidR="004527E2" w:rsidRDefault="004527E2" w:rsidP="00E05386"/>
    <w:p w14:paraId="12016AF8" w14:textId="77777777" w:rsidR="0060204C" w:rsidRDefault="0060204C" w:rsidP="00E05386"/>
    <w:p w14:paraId="5B715F6B" w14:textId="77777777" w:rsidR="0060204C" w:rsidRDefault="0060204C" w:rsidP="00E05386"/>
    <w:p w14:paraId="276675F9" w14:textId="77777777" w:rsidR="0060204C" w:rsidRDefault="0060204C" w:rsidP="00E05386"/>
    <w:p w14:paraId="20C88CBA" w14:textId="77777777" w:rsidR="0060204C" w:rsidRDefault="0060204C" w:rsidP="00E05386"/>
    <w:p w14:paraId="48CB890C" w14:textId="77777777" w:rsidR="0060204C" w:rsidRDefault="0060204C" w:rsidP="00E05386"/>
    <w:p w14:paraId="43556428" w14:textId="5AD8F75F" w:rsidR="0060204C" w:rsidRDefault="00046A05" w:rsidP="00E05386">
      <w:r>
        <w:rPr>
          <w:noProof/>
        </w:rPr>
        <mc:AlternateContent>
          <mc:Choice Requires="wps">
            <w:drawing>
              <wp:anchor distT="45720" distB="45720" distL="114300" distR="114300" simplePos="0" relativeHeight="251669504" behindDoc="0" locked="0" layoutInCell="1" allowOverlap="1" wp14:anchorId="5096DAA4" wp14:editId="38932FFF">
                <wp:simplePos x="0" y="0"/>
                <wp:positionH relativeFrom="column">
                  <wp:posOffset>5019675</wp:posOffset>
                </wp:positionH>
                <wp:positionV relativeFrom="paragraph">
                  <wp:posOffset>6231255</wp:posOffset>
                </wp:positionV>
                <wp:extent cx="1076325" cy="140462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1404620"/>
                        </a:xfrm>
                        <a:prstGeom prst="rect">
                          <a:avLst/>
                        </a:prstGeom>
                        <a:noFill/>
                        <a:ln w="9525">
                          <a:noFill/>
                          <a:miter lim="800000"/>
                          <a:headEnd/>
                          <a:tailEnd/>
                        </a:ln>
                      </wps:spPr>
                      <wps:txbx>
                        <w:txbxContent>
                          <w:p w14:paraId="0FA895E4" w14:textId="55DC71A9" w:rsidR="00046A05" w:rsidRPr="00046A05" w:rsidRDefault="00046A05">
                            <w:pPr>
                              <w:rPr>
                                <w:sz w:val="18"/>
                                <w:szCs w:val="18"/>
                              </w:rPr>
                            </w:pPr>
                            <w:proofErr w:type="spellStart"/>
                            <w:r w:rsidRPr="00046A05">
                              <w:rPr>
                                <w:sz w:val="18"/>
                                <w:szCs w:val="18"/>
                              </w:rPr>
                              <w:t>bctf</w:t>
                            </w:r>
                            <w:proofErr w:type="spellEnd"/>
                            <w:r w:rsidRPr="00046A05">
                              <w:rPr>
                                <w:sz w:val="18"/>
                                <w:szCs w:val="18"/>
                              </w:rPr>
                              <w:t xml:space="preserve"> ufcw1518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096DAA4" id="_x0000_t202" coordsize="21600,21600" o:spt="202" path="m,l,21600r21600,l21600,xe">
                <v:stroke joinstyle="miter"/>
                <v:path gradientshapeok="t" o:connecttype="rect"/>
              </v:shapetype>
              <v:shape id="Text Box 2" o:spid="_x0000_s1041" type="#_x0000_t202" style="position:absolute;margin-left:395.25pt;margin-top:490.65pt;width:84.75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" filled="f" stroked="f">
                <v:textbox style="mso-fit-shape-to-text:t">
                  <w:txbxContent>
                    <w:p w14:paraId="0FA895E4" w14:textId="55DC71A9" w:rsidR="00046A05" w:rsidRPr="00046A05" w:rsidRDefault="00046A05">
                      <w:pPr>
                        <w:rPr>
                          <w:sz w:val="18"/>
                          <w:szCs w:val="18"/>
                        </w:rPr>
                      </w:pPr>
                      <w:proofErr w:type="spellStart"/>
                      <w:r w:rsidRPr="00046A05">
                        <w:rPr>
                          <w:sz w:val="18"/>
                          <w:szCs w:val="18"/>
                        </w:rPr>
                        <w:t>bctf</w:t>
                      </w:r>
                      <w:proofErr w:type="spellEnd"/>
                      <w:r w:rsidRPr="00046A05">
                        <w:rPr>
                          <w:sz w:val="18"/>
                          <w:szCs w:val="18"/>
                        </w:rPr>
                        <w:t xml:space="preserve"> ufcw1518</w:t>
                      </w:r>
                    </w:p>
                  </w:txbxContent>
                </v:textbox>
                <w10:wrap type="square"/>
              </v:shape>
            </w:pict>
          </mc:Fallback>
        </mc:AlternateContent>
      </w:r>
      <w:r>
        <w:rPr>
          <w:noProof/>
          <w:lang w:eastAsia="en-CA"/>
        </w:rPr>
        <mc:AlternateContent>
          <mc:Choice Requires="wpg">
            <w:drawing>
              <wp:anchor distT="0" distB="0" distL="114300" distR="114300" simplePos="0" relativeHeight="251667456" behindDoc="0" locked="0" layoutInCell="1" allowOverlap="1" wp14:anchorId="7ED6B741" wp14:editId="580D247F">
                <wp:simplePos x="0" y="0"/>
                <wp:positionH relativeFrom="column">
                  <wp:posOffset>85725</wp:posOffset>
                </wp:positionH>
                <wp:positionV relativeFrom="paragraph">
                  <wp:posOffset>3161030</wp:posOffset>
                </wp:positionV>
                <wp:extent cx="5860955" cy="3174898"/>
                <wp:effectExtent l="0" t="0" r="26035" b="26035"/>
                <wp:wrapNone/>
                <wp:docPr id="2"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0955" cy="3174898"/>
                          <a:chOff x="1790" y="8586"/>
                          <a:chExt cx="9370" cy="4590"/>
                        </a:xfrm>
                      </wpg:grpSpPr>
                      <wps:wsp>
                        <wps:cNvPr id="3" name="Text Box 37"/>
                        <wps:cNvSpPr txBox="1">
                          <a:spLocks noChangeArrowheads="1"/>
                        </wps:cNvSpPr>
                        <wps:spPr bwMode="auto">
                          <a:xfrm>
                            <a:off x="1800" y="8586"/>
                            <a:ext cx="9360" cy="47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6A8D6C98" w14:textId="77777777" w:rsidR="00C27ACC" w:rsidRPr="00804935" w:rsidRDefault="00667F67" w:rsidP="008A5F2E">
                              <w:pPr>
                                <w:jc w:val="center"/>
                                <w:rPr>
                                  <w:b/>
                                  <w:sz w:val="24"/>
                                  <w:szCs w:val="24"/>
                                </w:rPr>
                              </w:pPr>
                              <w:r>
                                <w:rPr>
                                  <w:rFonts w:ascii="Calibri" w:eastAsia="Calibri" w:hAnsi="Calibri" w:cs="Times New Roman"/>
                                  <w:b/>
                                  <w:bCs/>
                                  <w:sz w:val="24"/>
                                  <w:szCs w:val="24"/>
                                  <w:lang w:val="fr-CA"/>
                                </w:rPr>
                                <w:t>Activités de la leçon</w:t>
                              </w:r>
                            </w:p>
                          </w:txbxContent>
                        </wps:txbx>
                        <wps:bodyPr rot="0" vert="horz" wrap="square" lIns="91440" tIns="45720" rIns="91440" bIns="45720" anchor="t" anchorCtr="0" upright="1">
                          <a:noAutofit/>
                        </wps:bodyPr>
                      </wps:wsp>
                      <wps:wsp>
                        <wps:cNvPr id="4" name="Text Box 21"/>
                        <wps:cNvSpPr txBox="1">
                          <a:spLocks noChangeArrowheads="1"/>
                        </wps:cNvSpPr>
                        <wps:spPr bwMode="auto">
                          <a:xfrm>
                            <a:off x="1790" y="9163"/>
                            <a:ext cx="9360" cy="4013"/>
                          </a:xfrm>
                          <a:prstGeom prst="rect">
                            <a:avLst/>
                          </a:prstGeom>
                          <a:solidFill>
                            <a:srgbClr val="FFFFFF"/>
                          </a:solidFill>
                          <a:ln w="9525">
                            <a:solidFill>
                              <a:srgbClr val="FFFFFF"/>
                            </a:solidFill>
                            <a:miter lim="800000"/>
                            <a:headEnd/>
                            <a:tailEnd/>
                          </a:ln>
                        </wps:spPr>
                        <wps:txbx>
                          <w:txbxContent>
                            <w:p w14:paraId="6B7D82A3" w14:textId="607DE28E"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Faites travailler les élèves en petits groupes pour définir les termes et le vocabulaire (2</w:t>
                              </w:r>
                              <w:r>
                                <w:rPr>
                                  <w:rFonts w:eastAsia="Cambria"/>
                                  <w:sz w:val="20"/>
                                  <w:szCs w:val="20"/>
                                  <w:vertAlign w:val="superscript"/>
                                  <w:lang w:val="fr-CA"/>
                                </w:rPr>
                                <w:t>e</w:t>
                              </w:r>
                              <w:r>
                                <w:rPr>
                                  <w:rFonts w:eastAsia="Cambria"/>
                                  <w:sz w:val="20"/>
                                  <w:szCs w:val="20"/>
                                  <w:lang w:val="fr-CA"/>
                                </w:rPr>
                                <w:t> activité de la leçon). Faites le bilan et lancez une discussion avec toute la classe.</w:t>
                              </w:r>
                            </w:p>
                            <w:p w14:paraId="4909A3BF" w14:textId="7BC5B405"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Demandez aux élèves de discuter entre eux en petits groupes (chaque groupe pourra ne traiter que d’une seule question) et de répondre aux «</w:t>
                              </w:r>
                              <w:r w:rsidR="00CE4CB0">
                                <w:rPr>
                                  <w:rFonts w:eastAsia="Cambria"/>
                                  <w:sz w:val="20"/>
                                  <w:szCs w:val="20"/>
                                  <w:lang w:val="fr-CA"/>
                                </w:rPr>
                                <w:t> </w:t>
                              </w:r>
                              <w:r w:rsidR="004B15D3">
                                <w:rPr>
                                  <w:rFonts w:eastAsia="Cambria"/>
                                  <w:sz w:val="20"/>
                                  <w:szCs w:val="20"/>
                                  <w:lang w:val="fr-CA"/>
                                </w:rPr>
                                <w:t>s</w:t>
                              </w:r>
                              <w:r>
                                <w:rPr>
                                  <w:rFonts w:eastAsia="Cambria"/>
                                  <w:sz w:val="20"/>
                                  <w:szCs w:val="20"/>
                                  <w:lang w:val="fr-CA"/>
                                </w:rPr>
                                <w:t>ept questions</w:t>
                              </w:r>
                              <w:r w:rsidR="00CE4CB0">
                                <w:rPr>
                                  <w:rFonts w:eastAsia="Cambria"/>
                                  <w:sz w:val="20"/>
                                  <w:szCs w:val="20"/>
                                  <w:lang w:val="fr-CA"/>
                                </w:rPr>
                                <w:t> </w:t>
                              </w:r>
                              <w:proofErr w:type="gramStart"/>
                              <w:r w:rsidR="004B15D3">
                                <w:rPr>
                                  <w:rFonts w:eastAsia="Cambria"/>
                                  <w:sz w:val="20"/>
                                  <w:szCs w:val="20"/>
                                  <w:lang w:val="fr-CA"/>
                                </w:rPr>
                                <w:t>rapides</w:t>
                              </w:r>
                              <w:r>
                                <w:rPr>
                                  <w:rFonts w:eastAsia="Cambria"/>
                                  <w:sz w:val="20"/>
                                  <w:szCs w:val="20"/>
                                  <w:lang w:val="fr-CA"/>
                                </w:rPr>
                                <w:t>»</w:t>
                              </w:r>
                              <w:proofErr w:type="gramEnd"/>
                              <w:r>
                                <w:rPr>
                                  <w:rFonts w:eastAsia="Cambria"/>
                                  <w:sz w:val="20"/>
                                  <w:szCs w:val="20"/>
                                  <w:lang w:val="fr-CA"/>
                                </w:rPr>
                                <w:t xml:space="preserve">, puis de faire un bilan avec toute la </w:t>
                              </w:r>
                              <w:r w:rsidR="00CE4CB0">
                                <w:rPr>
                                  <w:rFonts w:eastAsia="Cambria"/>
                                  <w:sz w:val="20"/>
                                  <w:szCs w:val="20"/>
                                  <w:lang w:val="fr-CA"/>
                                </w:rPr>
                                <w:t>classe (</w:t>
                              </w:r>
                              <w:r>
                                <w:rPr>
                                  <w:rFonts w:eastAsia="Cambria"/>
                                  <w:sz w:val="20"/>
                                  <w:szCs w:val="20"/>
                                  <w:lang w:val="fr-CA"/>
                                </w:rPr>
                                <w:t>annexe 1).</w:t>
                              </w:r>
                            </w:p>
                            <w:p w14:paraId="11DBAC08" w14:textId="3B34997E"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Cette activité exigera sans doute des recherches en ligne ou en bibliothèque pour réunir suffisamment d’éléments en réponse à chaque question importante. Séparez les élèves en petits groupes et assignez-leur une ou plusieurs questions (annexe 1). Demandez à chaque élève de prendre des notes détaillées sur les arguments avancés et sur les réponses et réactions émergeant de la discussion de groupe. Les élèves présenteront leurs idées, leurs conclusions et leurs réactions devant toute la classe pour un examen plus approfondi.</w:t>
                              </w:r>
                            </w:p>
                            <w:p w14:paraId="336379FC" w14:textId="71B62453" w:rsidR="00C65EB8"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 xml:space="preserve">Écrivez le mot ORGANISATRICE au centre d’une page vierge, tout en majuscules. Puis, </w:t>
                              </w:r>
                              <w:r w:rsidR="00CE4CB0">
                                <w:rPr>
                                  <w:rFonts w:eastAsia="Cambria"/>
                                  <w:sz w:val="20"/>
                                  <w:szCs w:val="20"/>
                                  <w:lang w:val="fr-CA"/>
                                </w:rPr>
                                <w:t>en</w:t>
                              </w:r>
                              <w:r>
                                <w:rPr>
                                  <w:rFonts w:eastAsia="Cambria"/>
                                  <w:sz w:val="20"/>
                                  <w:szCs w:val="20"/>
                                  <w:lang w:val="fr-CA"/>
                                </w:rPr>
                                <w:t xml:space="preserve"> trois mots</w:t>
                              </w:r>
                              <w:r w:rsidR="00CE4CB0">
                                <w:rPr>
                                  <w:rFonts w:eastAsia="Cambria"/>
                                  <w:sz w:val="20"/>
                                  <w:szCs w:val="20"/>
                                  <w:lang w:val="fr-CA"/>
                                </w:rPr>
                                <w:t xml:space="preserve"> au maximum</w:t>
                              </w:r>
                              <w:r>
                                <w:rPr>
                                  <w:rFonts w:eastAsia="Cambria"/>
                                  <w:sz w:val="20"/>
                                  <w:szCs w:val="20"/>
                                  <w:lang w:val="fr-CA"/>
                                </w:rPr>
                                <w:t xml:space="preserve"> pour chaque idée, écrivez sur des lignes droites tout ce qui, dans les réalisations d’Helena </w:t>
                              </w:r>
                              <w:proofErr w:type="spellStart"/>
                              <w:r>
                                <w:rPr>
                                  <w:rFonts w:eastAsia="Cambria"/>
                                  <w:sz w:val="20"/>
                                  <w:szCs w:val="20"/>
                                  <w:lang w:val="fr-CA"/>
                                </w:rPr>
                                <w:t>Gutteridge</w:t>
                              </w:r>
                              <w:proofErr w:type="spellEnd"/>
                              <w:r>
                                <w:rPr>
                                  <w:rFonts w:eastAsia="Cambria"/>
                                  <w:sz w:val="20"/>
                                  <w:szCs w:val="20"/>
                                  <w:lang w:val="fr-CA"/>
                                </w:rPr>
                                <w:t>, se rapporte à ce mot central. Reliez au moyen de lignes et de flèches pour établir des relations.</w:t>
                              </w:r>
                            </w:p>
                            <w:p w14:paraId="0A4B928A" w14:textId="6783302B"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Activité de jeu de rôle : Après avoir lu le document d</w:t>
                              </w:r>
                              <w:r w:rsidR="00CE4CB0">
                                <w:rPr>
                                  <w:rFonts w:eastAsia="Cambria"/>
                                  <w:sz w:val="20"/>
                                  <w:szCs w:val="20"/>
                                  <w:lang w:val="fr-CA"/>
                                </w:rPr>
                                <w:t>’</w:t>
                              </w:r>
                              <w:r>
                                <w:rPr>
                                  <w:rFonts w:eastAsia="Cambria"/>
                                  <w:sz w:val="20"/>
                                  <w:szCs w:val="20"/>
                                  <w:lang w:val="fr-CA"/>
                                </w:rPr>
                                <w:t xml:space="preserve">information sur Helena </w:t>
                              </w:r>
                              <w:proofErr w:type="spellStart"/>
                              <w:r>
                                <w:rPr>
                                  <w:rFonts w:eastAsia="Cambria"/>
                                  <w:sz w:val="20"/>
                                  <w:szCs w:val="20"/>
                                  <w:lang w:val="fr-CA"/>
                                </w:rPr>
                                <w:t>Gutteridge</w:t>
                              </w:r>
                              <w:proofErr w:type="spellEnd"/>
                              <w:r>
                                <w:rPr>
                                  <w:rFonts w:eastAsia="Cambria"/>
                                  <w:sz w:val="20"/>
                                  <w:szCs w:val="20"/>
                                  <w:lang w:val="fr-CA"/>
                                </w:rPr>
                                <w:t xml:space="preserve">, les élèves se mettent deux par deux et inventent une entrevue avec le </w:t>
                              </w:r>
                              <w:proofErr w:type="gramStart"/>
                              <w:r>
                                <w:rPr>
                                  <w:rFonts w:eastAsia="Cambria"/>
                                  <w:sz w:val="20"/>
                                  <w:szCs w:val="20"/>
                                  <w:lang w:val="fr-CA"/>
                                </w:rPr>
                                <w:t>sujet  (</w:t>
                              </w:r>
                              <w:proofErr w:type="gramEnd"/>
                              <w:r>
                                <w:rPr>
                                  <w:rFonts w:eastAsia="Cambria"/>
                                  <w:sz w:val="20"/>
                                  <w:szCs w:val="20"/>
                                  <w:lang w:val="fr-CA"/>
                                </w:rPr>
                                <w:t>1</w:t>
                              </w:r>
                              <w:r>
                                <w:rPr>
                                  <w:rFonts w:eastAsia="Cambria"/>
                                  <w:sz w:val="20"/>
                                  <w:szCs w:val="20"/>
                                  <w:vertAlign w:val="superscript"/>
                                  <w:lang w:val="fr-CA"/>
                                </w:rPr>
                                <w:t>re</w:t>
                              </w:r>
                              <w:r>
                                <w:rPr>
                                  <w:rFonts w:eastAsia="Cambria"/>
                                  <w:sz w:val="20"/>
                                  <w:szCs w:val="20"/>
                                  <w:lang w:val="fr-CA"/>
                                </w:rPr>
                                <w:t> activité de la leçon)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D6B741" id="Group 19" o:spid="_x0000_s1042" style="position:absolute;margin-left:6.75pt;margin-top:248.9pt;width:461.5pt;height:250pt;z-index:251667456" coordorigin="1790,8586" coordsize="9370,4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">
                <v:shape id="Text Box 37" o:spid="_x0000_s1043" type="#_x0000_t202" style="position:absolute;left:1800;top:8586;width:9360;height: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" fillcolor="#e5eeff" strokecolor="#4579b8">
                  <v:fill color2="#a3c4ff" rotate="t" colors="0 #e5eeff;42598f #bfd5ff;1 #a3c4ff" focus="100%" type="gradient"/>
                  <v:shadow on="t" opacity="24903f" origin=",.5" offset="0,1.57pt"/>
                  <v:textbox>
                    <w:txbxContent>
                      <w:p w14:paraId="6A8D6C98" w14:textId="77777777" w:rsidR="00C27ACC" w:rsidRPr="00804935" w:rsidRDefault="00667F67" w:rsidP="008A5F2E">
                        <w:pPr>
                          <w:jc w:val="center"/>
                          <w:rPr>
                            <w:b/>
                            <w:sz w:val="24"/>
                            <w:szCs w:val="24"/>
                          </w:rPr>
                        </w:pPr>
                        <w:r>
                          <w:rPr>
                            <w:rFonts w:ascii="Calibri" w:eastAsia="Calibri" w:hAnsi="Calibri" w:cs="Times New Roman"/>
                            <w:b/>
                            <w:bCs/>
                            <w:sz w:val="24"/>
                            <w:szCs w:val="24"/>
                            <w:lang w:val="fr-CA"/>
                          </w:rPr>
                          <w:t>Activités de la leçon</w:t>
                        </w:r>
                      </w:p>
                    </w:txbxContent>
                  </v:textbox>
                </v:shape>
                <v:shape id="Text Box 21" o:spid="_x0000_s1044" type="#_x0000_t202" style="position:absolute;left:1790;top:9163;width:9360;height:4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" strokecolor="white">
                  <v:textbox>
                    <w:txbxContent>
                      <w:p w14:paraId="6B7D82A3" w14:textId="607DE28E"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Faites travailler les élèves en petits groupes pour définir les termes et le vocabulaire (2</w:t>
                        </w:r>
                        <w:r>
                          <w:rPr>
                            <w:rFonts w:eastAsia="Cambria"/>
                            <w:sz w:val="20"/>
                            <w:szCs w:val="20"/>
                            <w:vertAlign w:val="superscript"/>
                            <w:lang w:val="fr-CA"/>
                          </w:rPr>
                          <w:t>e</w:t>
                        </w:r>
                        <w:r>
                          <w:rPr>
                            <w:rFonts w:eastAsia="Cambria"/>
                            <w:sz w:val="20"/>
                            <w:szCs w:val="20"/>
                            <w:lang w:val="fr-CA"/>
                          </w:rPr>
                          <w:t> activité de la leçon). Faites le bilan et lancez une discussion avec toute la classe.</w:t>
                        </w:r>
                      </w:p>
                      <w:p w14:paraId="4909A3BF" w14:textId="7BC5B405"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Demandez aux élèves de discuter entre eux en petits groupes (chaque groupe pourra ne traiter que d’une seule question) et de répondre aux «</w:t>
                        </w:r>
                        <w:r w:rsidR="00CE4CB0">
                          <w:rPr>
                            <w:rFonts w:eastAsia="Cambria"/>
                            <w:sz w:val="20"/>
                            <w:szCs w:val="20"/>
                            <w:lang w:val="fr-CA"/>
                          </w:rPr>
                          <w:t> </w:t>
                        </w:r>
                        <w:r w:rsidR="004B15D3">
                          <w:rPr>
                            <w:rFonts w:eastAsia="Cambria"/>
                            <w:sz w:val="20"/>
                            <w:szCs w:val="20"/>
                            <w:lang w:val="fr-CA"/>
                          </w:rPr>
                          <w:t>s</w:t>
                        </w:r>
                        <w:r>
                          <w:rPr>
                            <w:rFonts w:eastAsia="Cambria"/>
                            <w:sz w:val="20"/>
                            <w:szCs w:val="20"/>
                            <w:lang w:val="fr-CA"/>
                          </w:rPr>
                          <w:t>ept questions</w:t>
                        </w:r>
                        <w:r w:rsidR="00CE4CB0">
                          <w:rPr>
                            <w:rFonts w:eastAsia="Cambria"/>
                            <w:sz w:val="20"/>
                            <w:szCs w:val="20"/>
                            <w:lang w:val="fr-CA"/>
                          </w:rPr>
                          <w:t> </w:t>
                        </w:r>
                        <w:proofErr w:type="gramStart"/>
                        <w:r w:rsidR="004B15D3">
                          <w:rPr>
                            <w:rFonts w:eastAsia="Cambria"/>
                            <w:sz w:val="20"/>
                            <w:szCs w:val="20"/>
                            <w:lang w:val="fr-CA"/>
                          </w:rPr>
                          <w:t>rapides</w:t>
                        </w:r>
                        <w:r>
                          <w:rPr>
                            <w:rFonts w:eastAsia="Cambria"/>
                            <w:sz w:val="20"/>
                            <w:szCs w:val="20"/>
                            <w:lang w:val="fr-CA"/>
                          </w:rPr>
                          <w:t>»</w:t>
                        </w:r>
                        <w:proofErr w:type="gramEnd"/>
                        <w:r>
                          <w:rPr>
                            <w:rFonts w:eastAsia="Cambria"/>
                            <w:sz w:val="20"/>
                            <w:szCs w:val="20"/>
                            <w:lang w:val="fr-CA"/>
                          </w:rPr>
                          <w:t xml:space="preserve">, puis de faire un bilan avec toute la </w:t>
                        </w:r>
                        <w:r w:rsidR="00CE4CB0">
                          <w:rPr>
                            <w:rFonts w:eastAsia="Cambria"/>
                            <w:sz w:val="20"/>
                            <w:szCs w:val="20"/>
                            <w:lang w:val="fr-CA"/>
                          </w:rPr>
                          <w:t>classe (</w:t>
                        </w:r>
                        <w:r>
                          <w:rPr>
                            <w:rFonts w:eastAsia="Cambria"/>
                            <w:sz w:val="20"/>
                            <w:szCs w:val="20"/>
                            <w:lang w:val="fr-CA"/>
                          </w:rPr>
                          <w:t>annexe 1).</w:t>
                        </w:r>
                      </w:p>
                      <w:p w14:paraId="11DBAC08" w14:textId="3B34997E"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Cette activité exigera sans doute des recherches en ligne ou en bibliothèque pour réunir suffisamment d’éléments en réponse à chaque question importante. Séparez les élèves en petits groupes et assignez-leur une ou plusieurs questions (annexe 1). Demandez à chaque élève de prendre des notes détaillées sur les arguments avancés et sur les réponses et réactions émergeant de la discussion de groupe. Les élèves présenteront leurs idées, leurs conclusions et leurs réactions devant toute la classe pour un examen plus approfondi.</w:t>
                        </w:r>
                      </w:p>
                      <w:p w14:paraId="336379FC" w14:textId="71B62453" w:rsidR="00C65EB8"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 xml:space="preserve">Écrivez le mot ORGANISATRICE au centre d’une page vierge, tout en majuscules. Puis, </w:t>
                        </w:r>
                        <w:r w:rsidR="00CE4CB0">
                          <w:rPr>
                            <w:rFonts w:eastAsia="Cambria"/>
                            <w:sz w:val="20"/>
                            <w:szCs w:val="20"/>
                            <w:lang w:val="fr-CA"/>
                          </w:rPr>
                          <w:t>en</w:t>
                        </w:r>
                        <w:r>
                          <w:rPr>
                            <w:rFonts w:eastAsia="Cambria"/>
                            <w:sz w:val="20"/>
                            <w:szCs w:val="20"/>
                            <w:lang w:val="fr-CA"/>
                          </w:rPr>
                          <w:t xml:space="preserve"> trois mots</w:t>
                        </w:r>
                        <w:r w:rsidR="00CE4CB0">
                          <w:rPr>
                            <w:rFonts w:eastAsia="Cambria"/>
                            <w:sz w:val="20"/>
                            <w:szCs w:val="20"/>
                            <w:lang w:val="fr-CA"/>
                          </w:rPr>
                          <w:t xml:space="preserve"> au maximum</w:t>
                        </w:r>
                        <w:r>
                          <w:rPr>
                            <w:rFonts w:eastAsia="Cambria"/>
                            <w:sz w:val="20"/>
                            <w:szCs w:val="20"/>
                            <w:lang w:val="fr-CA"/>
                          </w:rPr>
                          <w:t xml:space="preserve"> pour chaque idée, écrivez sur des lignes droites tout ce qui, dans les réalisations d’Helena </w:t>
                        </w:r>
                        <w:proofErr w:type="spellStart"/>
                        <w:r>
                          <w:rPr>
                            <w:rFonts w:eastAsia="Cambria"/>
                            <w:sz w:val="20"/>
                            <w:szCs w:val="20"/>
                            <w:lang w:val="fr-CA"/>
                          </w:rPr>
                          <w:t>Gutteridge</w:t>
                        </w:r>
                        <w:proofErr w:type="spellEnd"/>
                        <w:r>
                          <w:rPr>
                            <w:rFonts w:eastAsia="Cambria"/>
                            <w:sz w:val="20"/>
                            <w:szCs w:val="20"/>
                            <w:lang w:val="fr-CA"/>
                          </w:rPr>
                          <w:t>, se rapporte à ce mot central. Reliez au moyen de lignes et de flèches pour établir des relations.</w:t>
                        </w:r>
                      </w:p>
                      <w:p w14:paraId="0A4B928A" w14:textId="6783302B" w:rsidR="00C27ACC" w:rsidRPr="00C25DD4" w:rsidRDefault="00667F67" w:rsidP="00F74FF2">
                        <w:pPr>
                          <w:pStyle w:val="LessonActivities"/>
                          <w:numPr>
                            <w:ilvl w:val="0"/>
                            <w:numId w:val="18"/>
                          </w:numPr>
                          <w:spacing w:after="40"/>
                          <w:contextualSpacing w:val="0"/>
                          <w:rPr>
                            <w:sz w:val="20"/>
                            <w:szCs w:val="20"/>
                            <w:lang w:val="fr-CA"/>
                          </w:rPr>
                        </w:pPr>
                        <w:r>
                          <w:rPr>
                            <w:rFonts w:eastAsia="Cambria"/>
                            <w:sz w:val="20"/>
                            <w:szCs w:val="20"/>
                            <w:lang w:val="fr-CA"/>
                          </w:rPr>
                          <w:t>Activité de jeu de rôle : Après avoir lu le document d</w:t>
                        </w:r>
                        <w:r w:rsidR="00CE4CB0">
                          <w:rPr>
                            <w:rFonts w:eastAsia="Cambria"/>
                            <w:sz w:val="20"/>
                            <w:szCs w:val="20"/>
                            <w:lang w:val="fr-CA"/>
                          </w:rPr>
                          <w:t>’</w:t>
                        </w:r>
                        <w:r>
                          <w:rPr>
                            <w:rFonts w:eastAsia="Cambria"/>
                            <w:sz w:val="20"/>
                            <w:szCs w:val="20"/>
                            <w:lang w:val="fr-CA"/>
                          </w:rPr>
                          <w:t xml:space="preserve">information sur Helena </w:t>
                        </w:r>
                        <w:proofErr w:type="spellStart"/>
                        <w:r>
                          <w:rPr>
                            <w:rFonts w:eastAsia="Cambria"/>
                            <w:sz w:val="20"/>
                            <w:szCs w:val="20"/>
                            <w:lang w:val="fr-CA"/>
                          </w:rPr>
                          <w:t>Gutteridge</w:t>
                        </w:r>
                        <w:proofErr w:type="spellEnd"/>
                        <w:r>
                          <w:rPr>
                            <w:rFonts w:eastAsia="Cambria"/>
                            <w:sz w:val="20"/>
                            <w:szCs w:val="20"/>
                            <w:lang w:val="fr-CA"/>
                          </w:rPr>
                          <w:t xml:space="preserve">, les élèves se mettent deux par deux et inventent une entrevue avec le </w:t>
                        </w:r>
                        <w:proofErr w:type="gramStart"/>
                        <w:r>
                          <w:rPr>
                            <w:rFonts w:eastAsia="Cambria"/>
                            <w:sz w:val="20"/>
                            <w:szCs w:val="20"/>
                            <w:lang w:val="fr-CA"/>
                          </w:rPr>
                          <w:t>sujet  (</w:t>
                        </w:r>
                        <w:proofErr w:type="gramEnd"/>
                        <w:r>
                          <w:rPr>
                            <w:rFonts w:eastAsia="Cambria"/>
                            <w:sz w:val="20"/>
                            <w:szCs w:val="20"/>
                            <w:lang w:val="fr-CA"/>
                          </w:rPr>
                          <w:t>1</w:t>
                        </w:r>
                        <w:r>
                          <w:rPr>
                            <w:rFonts w:eastAsia="Cambria"/>
                            <w:sz w:val="20"/>
                            <w:szCs w:val="20"/>
                            <w:vertAlign w:val="superscript"/>
                            <w:lang w:val="fr-CA"/>
                          </w:rPr>
                          <w:t>re</w:t>
                        </w:r>
                        <w:r>
                          <w:rPr>
                            <w:rFonts w:eastAsia="Cambria"/>
                            <w:sz w:val="20"/>
                            <w:szCs w:val="20"/>
                            <w:lang w:val="fr-CA"/>
                          </w:rPr>
                          <w:t> activité de la leçon)</w:t>
                        </w:r>
                      </w:p>
                    </w:txbxContent>
                  </v:textbox>
                </v:shape>
              </v:group>
            </w:pict>
          </mc:Fallback>
        </mc:AlternateContent>
      </w:r>
      <w:r>
        <w:rPr>
          <w:noProof/>
          <w:lang w:eastAsia="en-CA"/>
        </w:rPr>
        <mc:AlternateContent>
          <mc:Choice Requires="wpg">
            <w:drawing>
              <wp:anchor distT="0" distB="0" distL="114300" distR="114300" simplePos="0" relativeHeight="251663360" behindDoc="0" locked="0" layoutInCell="1" allowOverlap="1" wp14:anchorId="5C2126B4" wp14:editId="1D816A20">
                <wp:simplePos x="0" y="0"/>
                <wp:positionH relativeFrom="column">
                  <wp:posOffset>9525</wp:posOffset>
                </wp:positionH>
                <wp:positionV relativeFrom="paragraph">
                  <wp:posOffset>1297940</wp:posOffset>
                </wp:positionV>
                <wp:extent cx="5943600" cy="1811655"/>
                <wp:effectExtent l="0" t="0" r="19050" b="17145"/>
                <wp:wrapNone/>
                <wp:docPr id="5"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1811655"/>
                          <a:chOff x="1800" y="5139"/>
                          <a:chExt cx="9360" cy="2853"/>
                        </a:xfrm>
                      </wpg:grpSpPr>
                      <wps:wsp>
                        <wps:cNvPr id="6" name="Text Box 36"/>
                        <wps:cNvSpPr txBox="1">
                          <a:spLocks noChangeArrowheads="1"/>
                        </wps:cNvSpPr>
                        <wps:spPr bwMode="auto">
                          <a:xfrm>
                            <a:off x="1800" y="5139"/>
                            <a:ext cx="9360" cy="549"/>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2BA642C1" w14:textId="77777777" w:rsidR="00C27ACC" w:rsidRPr="00804935" w:rsidRDefault="00667F67" w:rsidP="008A5F2E">
                              <w:pPr>
                                <w:jc w:val="center"/>
                                <w:rPr>
                                  <w:b/>
                                  <w:sz w:val="24"/>
                                  <w:szCs w:val="24"/>
                                </w:rPr>
                              </w:pPr>
                              <w:r>
                                <w:rPr>
                                  <w:rFonts w:ascii="Calibri" w:eastAsia="Calibri" w:hAnsi="Calibri" w:cs="Times New Roman"/>
                                  <w:b/>
                                  <w:bCs/>
                                  <w:sz w:val="24"/>
                                  <w:szCs w:val="24"/>
                                  <w:lang w:val="fr-CA"/>
                                </w:rPr>
                                <w:t>Questions sur la capsule historique</w:t>
                              </w:r>
                            </w:p>
                          </w:txbxContent>
                        </wps:txbx>
                        <wps:bodyPr rot="0" vert="horz" wrap="square" lIns="91440" tIns="45720" rIns="91440" bIns="45720" anchor="t" anchorCtr="0" upright="1">
                          <a:noAutofit/>
                        </wps:bodyPr>
                      </wps:wsp>
                      <wps:wsp>
                        <wps:cNvPr id="7" name="Text Box 18"/>
                        <wps:cNvSpPr txBox="1">
                          <a:spLocks noChangeArrowheads="1"/>
                        </wps:cNvSpPr>
                        <wps:spPr bwMode="auto">
                          <a:xfrm>
                            <a:off x="1800" y="5832"/>
                            <a:ext cx="9360" cy="2160"/>
                          </a:xfrm>
                          <a:prstGeom prst="rect">
                            <a:avLst/>
                          </a:prstGeom>
                          <a:solidFill>
                            <a:srgbClr val="FFFFFF"/>
                          </a:solidFill>
                          <a:ln w="9525">
                            <a:solidFill>
                              <a:srgbClr val="FFFFFF"/>
                            </a:solidFill>
                            <a:miter lim="800000"/>
                            <a:headEnd/>
                            <a:tailEnd/>
                          </a:ln>
                        </wps:spPr>
                        <wps:txbx>
                          <w:txbxContent>
                            <w:p w14:paraId="6B0E7148" w14:textId="77777777"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D’où Helena </w:t>
                              </w:r>
                              <w:proofErr w:type="spellStart"/>
                              <w:r>
                                <w:rPr>
                                  <w:rFonts w:ascii="Cambria" w:eastAsia="Cambria" w:hAnsi="Cambria" w:cs="Times New Roman"/>
                                  <w:color w:val="auto"/>
                                  <w:sz w:val="20"/>
                                  <w:szCs w:val="20"/>
                                  <w:lang w:val="fr-CA"/>
                                </w:rPr>
                                <w:t>Gutteridge</w:t>
                              </w:r>
                              <w:proofErr w:type="spellEnd"/>
                              <w:r>
                                <w:rPr>
                                  <w:rFonts w:ascii="Cambria" w:eastAsia="Cambria" w:hAnsi="Cambria" w:cs="Times New Roman"/>
                                  <w:color w:val="auto"/>
                                  <w:sz w:val="20"/>
                                  <w:szCs w:val="20"/>
                                  <w:lang w:val="fr-CA"/>
                                </w:rPr>
                                <w:t xml:space="preserve"> a-t-elle émigré et en quelle année est-elle arrivée à Vancouver?</w:t>
                              </w:r>
                            </w:p>
                            <w:p w14:paraId="241CC4A1" w14:textId="77777777"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Quel est le droit qu’elle croyait ardemment devoir être accordé aux femmes?</w:t>
                              </w:r>
                            </w:p>
                            <w:p w14:paraId="7EB0167F" w14:textId="38FE5AA4"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En 1917, les Britanno-Colombiennes ont </w:t>
                              </w:r>
                              <w:r w:rsidR="00C25DD4">
                                <w:rPr>
                                  <w:rFonts w:ascii="Cambria" w:eastAsia="Cambria" w:hAnsi="Cambria" w:cs="Times New Roman"/>
                                  <w:color w:val="auto"/>
                                  <w:sz w:val="20"/>
                                  <w:szCs w:val="20"/>
                                  <w:lang w:val="fr-CA"/>
                                </w:rPr>
                                <w:t>réussi</w:t>
                              </w:r>
                              <w:r>
                                <w:rPr>
                                  <w:rFonts w:ascii="Cambria" w:eastAsia="Cambria" w:hAnsi="Cambria" w:cs="Times New Roman"/>
                                  <w:color w:val="auto"/>
                                  <w:sz w:val="20"/>
                                  <w:szCs w:val="20"/>
                                  <w:lang w:val="fr-CA"/>
                                </w:rPr>
                                <w:t xml:space="preserve"> à obtenir le droit de voter et d’exercer des fonctions publiques, mais accompagné de quelle restriction?</w:t>
                              </w:r>
                            </w:p>
                            <w:p w14:paraId="445C0750" w14:textId="77777777"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Quels sont les problèmes économiques des femmes qu’Helena </w:t>
                              </w:r>
                              <w:proofErr w:type="spellStart"/>
                              <w:r>
                                <w:rPr>
                                  <w:rFonts w:ascii="Cambria" w:eastAsia="Cambria" w:hAnsi="Cambria" w:cs="Times New Roman"/>
                                  <w:color w:val="auto"/>
                                  <w:sz w:val="20"/>
                                  <w:szCs w:val="20"/>
                                  <w:lang w:val="fr-CA"/>
                                </w:rPr>
                                <w:t>Gutteridge</w:t>
                              </w:r>
                              <w:proofErr w:type="spellEnd"/>
                              <w:r>
                                <w:rPr>
                                  <w:rFonts w:ascii="Cambria" w:eastAsia="Cambria" w:hAnsi="Cambria" w:cs="Times New Roman"/>
                                  <w:color w:val="auto"/>
                                  <w:sz w:val="20"/>
                                  <w:szCs w:val="20"/>
                                  <w:lang w:val="fr-CA"/>
                                </w:rPr>
                                <w:t xml:space="preserve"> a cherché à résoudre?</w:t>
                              </w:r>
                            </w:p>
                            <w:p w14:paraId="19916799" w14:textId="248C5FF9"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Avec le Vancouver </w:t>
                              </w:r>
                              <w:proofErr w:type="spellStart"/>
                              <w:r>
                                <w:rPr>
                                  <w:rFonts w:ascii="Cambria" w:eastAsia="Cambria" w:hAnsi="Cambria" w:cs="Times New Roman"/>
                                  <w:color w:val="auto"/>
                                  <w:sz w:val="20"/>
                                  <w:szCs w:val="20"/>
                                  <w:lang w:val="fr-CA"/>
                                </w:rPr>
                                <w:t>Trades</w:t>
                              </w:r>
                              <w:proofErr w:type="spellEnd"/>
                              <w:r>
                                <w:rPr>
                                  <w:rFonts w:ascii="Cambria" w:eastAsia="Cambria" w:hAnsi="Cambria" w:cs="Times New Roman"/>
                                  <w:color w:val="auto"/>
                                  <w:sz w:val="20"/>
                                  <w:szCs w:val="20"/>
                                  <w:lang w:val="fr-CA"/>
                                </w:rPr>
                                <w:t xml:space="preserve"> and Labo</w:t>
                              </w:r>
                              <w:r w:rsidR="004B15D3">
                                <w:rPr>
                                  <w:rFonts w:ascii="Cambria" w:eastAsia="Cambria" w:hAnsi="Cambria" w:cs="Times New Roman"/>
                                  <w:color w:val="auto"/>
                                  <w:sz w:val="20"/>
                                  <w:szCs w:val="20"/>
                                  <w:lang w:val="fr-CA"/>
                                </w:rPr>
                                <w:t>u</w:t>
                              </w:r>
                              <w:r>
                                <w:rPr>
                                  <w:rFonts w:ascii="Cambria" w:eastAsia="Cambria" w:hAnsi="Cambria" w:cs="Times New Roman"/>
                                  <w:color w:val="auto"/>
                                  <w:sz w:val="20"/>
                                  <w:szCs w:val="20"/>
                                  <w:lang w:val="fr-CA"/>
                                </w:rPr>
                                <w:t>r Council, elle a réussi à faire passer quelle loi, promulguée en Colombie-Britannique en 1918?</w:t>
                              </w:r>
                            </w:p>
                            <w:p w14:paraId="7A4022C2" w14:textId="77777777" w:rsidR="00C27ACC" w:rsidRPr="00C25DD4" w:rsidRDefault="00C27ACC">
                              <w:pPr>
                                <w:rPr>
                                  <w:lang w:val="fr-CA"/>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2126B4" id="Group 16" o:spid="_x0000_s1045" style="position:absolute;margin-left:.75pt;margin-top:102.2pt;width:468pt;height:142.65pt;z-index:251663360" coordorigin="1800,5139" coordsize="9360,2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">
                <v:shape id="Text Box 36" o:spid="_x0000_s1046" type="#_x0000_t202" style="position:absolute;left:1800;top:5139;width:9360;height: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" fillcolor="#e5eeff" strokecolor="#4579b8">
                  <v:fill color2="#a3c4ff" rotate="t" colors="0 #e5eeff;42598f #bfd5ff;1 #a3c4ff" focus="100%" type="gradient"/>
                  <v:shadow on="t" opacity="24903f" origin=",.5" offset="0,1.57pt"/>
                  <v:textbox>
                    <w:txbxContent>
                      <w:p w14:paraId="2BA642C1" w14:textId="77777777" w:rsidR="00C27ACC" w:rsidRPr="00804935" w:rsidRDefault="00667F67" w:rsidP="008A5F2E">
                        <w:pPr>
                          <w:jc w:val="center"/>
                          <w:rPr>
                            <w:b/>
                            <w:sz w:val="24"/>
                            <w:szCs w:val="24"/>
                          </w:rPr>
                        </w:pPr>
                        <w:r>
                          <w:rPr>
                            <w:rFonts w:ascii="Calibri" w:eastAsia="Calibri" w:hAnsi="Calibri" w:cs="Times New Roman"/>
                            <w:b/>
                            <w:bCs/>
                            <w:sz w:val="24"/>
                            <w:szCs w:val="24"/>
                            <w:lang w:val="fr-CA"/>
                          </w:rPr>
                          <w:t>Questions sur la capsule historique</w:t>
                        </w:r>
                      </w:p>
                    </w:txbxContent>
                  </v:textbox>
                </v:shape>
                <v:shape id="Text Box 18" o:spid="_x0000_s1047" type="#_x0000_t202" style="position:absolute;left:1800;top:5832;width:936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" strokecolor="white">
                  <v:textbox>
                    <w:txbxContent>
                      <w:p w14:paraId="6B0E7148" w14:textId="77777777"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D’où Helena </w:t>
                        </w:r>
                        <w:proofErr w:type="spellStart"/>
                        <w:r>
                          <w:rPr>
                            <w:rFonts w:ascii="Cambria" w:eastAsia="Cambria" w:hAnsi="Cambria" w:cs="Times New Roman"/>
                            <w:color w:val="auto"/>
                            <w:sz w:val="20"/>
                            <w:szCs w:val="20"/>
                            <w:lang w:val="fr-CA"/>
                          </w:rPr>
                          <w:t>Gutteridge</w:t>
                        </w:r>
                        <w:proofErr w:type="spellEnd"/>
                        <w:r>
                          <w:rPr>
                            <w:rFonts w:ascii="Cambria" w:eastAsia="Cambria" w:hAnsi="Cambria" w:cs="Times New Roman"/>
                            <w:color w:val="auto"/>
                            <w:sz w:val="20"/>
                            <w:szCs w:val="20"/>
                            <w:lang w:val="fr-CA"/>
                          </w:rPr>
                          <w:t xml:space="preserve"> a-t-elle émigré et en quelle année est-elle arrivée à Vancouver?</w:t>
                        </w:r>
                      </w:p>
                      <w:p w14:paraId="241CC4A1" w14:textId="77777777"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Quel est le droit qu’elle croyait ardemment devoir être accordé aux femmes?</w:t>
                        </w:r>
                      </w:p>
                      <w:p w14:paraId="7EB0167F" w14:textId="38FE5AA4"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En 1917, les Britanno-Colombiennes ont </w:t>
                        </w:r>
                        <w:r w:rsidR="00C25DD4">
                          <w:rPr>
                            <w:rFonts w:ascii="Cambria" w:eastAsia="Cambria" w:hAnsi="Cambria" w:cs="Times New Roman"/>
                            <w:color w:val="auto"/>
                            <w:sz w:val="20"/>
                            <w:szCs w:val="20"/>
                            <w:lang w:val="fr-CA"/>
                          </w:rPr>
                          <w:t>réussi</w:t>
                        </w:r>
                        <w:r>
                          <w:rPr>
                            <w:rFonts w:ascii="Cambria" w:eastAsia="Cambria" w:hAnsi="Cambria" w:cs="Times New Roman"/>
                            <w:color w:val="auto"/>
                            <w:sz w:val="20"/>
                            <w:szCs w:val="20"/>
                            <w:lang w:val="fr-CA"/>
                          </w:rPr>
                          <w:t xml:space="preserve"> à obtenir le droit de voter et d’exercer des fonctions publiques, mais accompagné de quelle restriction?</w:t>
                        </w:r>
                      </w:p>
                      <w:p w14:paraId="445C0750" w14:textId="77777777"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Quels sont les problèmes économiques des femmes qu’Helena </w:t>
                        </w:r>
                        <w:proofErr w:type="spellStart"/>
                        <w:r>
                          <w:rPr>
                            <w:rFonts w:ascii="Cambria" w:eastAsia="Cambria" w:hAnsi="Cambria" w:cs="Times New Roman"/>
                            <w:color w:val="auto"/>
                            <w:sz w:val="20"/>
                            <w:szCs w:val="20"/>
                            <w:lang w:val="fr-CA"/>
                          </w:rPr>
                          <w:t>Gutteridge</w:t>
                        </w:r>
                        <w:proofErr w:type="spellEnd"/>
                        <w:r>
                          <w:rPr>
                            <w:rFonts w:ascii="Cambria" w:eastAsia="Cambria" w:hAnsi="Cambria" w:cs="Times New Roman"/>
                            <w:color w:val="auto"/>
                            <w:sz w:val="20"/>
                            <w:szCs w:val="20"/>
                            <w:lang w:val="fr-CA"/>
                          </w:rPr>
                          <w:t xml:space="preserve"> a cherché à résoudre?</w:t>
                        </w:r>
                      </w:p>
                      <w:p w14:paraId="19916799" w14:textId="248C5FF9" w:rsidR="00C27ACC" w:rsidRPr="00C25DD4" w:rsidRDefault="00667F67" w:rsidP="00046A05">
                        <w:pPr>
                          <w:pStyle w:val="VignetteQuestions"/>
                          <w:spacing w:before="0" w:after="80"/>
                          <w:ind w:left="714" w:hanging="357"/>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Avec le Vancouver </w:t>
                        </w:r>
                        <w:proofErr w:type="spellStart"/>
                        <w:r>
                          <w:rPr>
                            <w:rFonts w:ascii="Cambria" w:eastAsia="Cambria" w:hAnsi="Cambria" w:cs="Times New Roman"/>
                            <w:color w:val="auto"/>
                            <w:sz w:val="20"/>
                            <w:szCs w:val="20"/>
                            <w:lang w:val="fr-CA"/>
                          </w:rPr>
                          <w:t>Trades</w:t>
                        </w:r>
                        <w:proofErr w:type="spellEnd"/>
                        <w:r>
                          <w:rPr>
                            <w:rFonts w:ascii="Cambria" w:eastAsia="Cambria" w:hAnsi="Cambria" w:cs="Times New Roman"/>
                            <w:color w:val="auto"/>
                            <w:sz w:val="20"/>
                            <w:szCs w:val="20"/>
                            <w:lang w:val="fr-CA"/>
                          </w:rPr>
                          <w:t xml:space="preserve"> and Labo</w:t>
                        </w:r>
                        <w:r w:rsidR="004B15D3">
                          <w:rPr>
                            <w:rFonts w:ascii="Cambria" w:eastAsia="Cambria" w:hAnsi="Cambria" w:cs="Times New Roman"/>
                            <w:color w:val="auto"/>
                            <w:sz w:val="20"/>
                            <w:szCs w:val="20"/>
                            <w:lang w:val="fr-CA"/>
                          </w:rPr>
                          <w:t>u</w:t>
                        </w:r>
                        <w:r>
                          <w:rPr>
                            <w:rFonts w:ascii="Cambria" w:eastAsia="Cambria" w:hAnsi="Cambria" w:cs="Times New Roman"/>
                            <w:color w:val="auto"/>
                            <w:sz w:val="20"/>
                            <w:szCs w:val="20"/>
                            <w:lang w:val="fr-CA"/>
                          </w:rPr>
                          <w:t>r Council, elle a réussi à faire passer quelle loi, promulguée en Colombie-Britannique en 1918?</w:t>
                        </w:r>
                      </w:p>
                      <w:p w14:paraId="7A4022C2" w14:textId="77777777" w:rsidR="00C27ACC" w:rsidRPr="00C25DD4" w:rsidRDefault="00C27ACC">
                        <w:pPr>
                          <w:rPr>
                            <w:lang w:val="fr-CA"/>
                          </w:rPr>
                        </w:pPr>
                      </w:p>
                    </w:txbxContent>
                  </v:textbox>
                </v:shape>
              </v:group>
            </w:pict>
          </mc:Fallback>
        </mc:AlternateContent>
      </w:r>
      <w:r w:rsidR="0061655C">
        <w:rPr>
          <w:noProof/>
          <w:lang w:eastAsia="en-CA"/>
        </w:rPr>
        <mc:AlternateContent>
          <mc:Choice Requires="wps">
            <w:drawing>
              <wp:anchor distT="0" distB="0" distL="114300" distR="114300" simplePos="0" relativeHeight="251656192" behindDoc="0" locked="0" layoutInCell="1" allowOverlap="1" wp14:anchorId="0E414016" wp14:editId="087245A1">
                <wp:simplePos x="0" y="0"/>
                <wp:positionH relativeFrom="column">
                  <wp:posOffset>4156</wp:posOffset>
                </wp:positionH>
                <wp:positionV relativeFrom="paragraph">
                  <wp:posOffset>6466955</wp:posOffset>
                </wp:positionV>
                <wp:extent cx="5943600" cy="455815"/>
                <wp:effectExtent l="0" t="0" r="19050" b="59055"/>
                <wp:wrapSquare wrapText="bothSides"/>
                <wp:docPr id="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5581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131B2548" w14:textId="77777777" w:rsidR="00F520A4" w:rsidRPr="00B46E8D" w:rsidRDefault="00667F67" w:rsidP="00F520A4">
                            <w:pPr>
                              <w:shd w:val="clear" w:color="auto" w:fill="FDFDFD"/>
                              <w:rPr>
                                <w:rFonts w:ascii="Calibri" w:eastAsia="Times New Roman" w:hAnsi="Calibri" w:cs="Calibri"/>
                                <w:color w:val="000000"/>
                                <w:sz w:val="19"/>
                                <w:szCs w:val="19"/>
                                <w:lang w:val="fr-FR" w:eastAsia="en-CA"/>
                              </w:rPr>
                            </w:pPr>
                            <w:r>
                              <w:rPr>
                                <w:rFonts w:ascii="Calibri" w:eastAsia="Calibri" w:hAnsi="Calibri" w:cs="Times New Roman"/>
                                <w:sz w:val="20"/>
                                <w:szCs w:val="20"/>
                                <w:lang w:val="fr-CA"/>
                              </w:rPr>
                              <w:t>Crédit : Activités pédagogiques et plan de cours élaborés par Marcy Toms</w:t>
                            </w:r>
                            <w:r w:rsidR="0061655C">
                              <w:rPr>
                                <w:rFonts w:ascii="Calibri" w:eastAsia="Calibri" w:hAnsi="Calibri" w:cs="Times New Roman"/>
                                <w:sz w:val="20"/>
                                <w:szCs w:val="20"/>
                                <w:lang w:val="fr-CA"/>
                              </w:rPr>
                              <w:t xml:space="preserve">. </w:t>
                            </w:r>
                            <w:bookmarkStart w:id="1" w:name="_Hlk112765485"/>
                            <w:r w:rsidR="00F520A4" w:rsidRPr="00B46E8D">
                              <w:rPr>
                                <w:rFonts w:ascii="Calibri" w:eastAsia="Times New Roman" w:hAnsi="Calibri" w:cs="Calibri"/>
                                <w:color w:val="000000"/>
                                <w:sz w:val="19"/>
                                <w:szCs w:val="19"/>
                                <w:lang w:val="fr-FR" w:eastAsia="en-CA"/>
                              </w:rPr>
                              <w:t>« Traduction française généreusement appuyée par le Syndicat canadien de la fonction publique, division de Colombie-Britannique »</w:t>
                            </w:r>
                          </w:p>
                          <w:p w14:paraId="1EC04765" w14:textId="1371F168" w:rsidR="0061655C" w:rsidRPr="00B46E8D" w:rsidRDefault="0061655C" w:rsidP="0061655C">
                            <w:pPr>
                              <w:shd w:val="clear" w:color="auto" w:fill="FDFDFD"/>
                              <w:rPr>
                                <w:rFonts w:ascii="Calibri" w:eastAsia="Times New Roman" w:hAnsi="Calibri" w:cs="Calibri"/>
                                <w:color w:val="000000"/>
                                <w:sz w:val="19"/>
                                <w:szCs w:val="19"/>
                                <w:lang w:val="fr-FR" w:eastAsia="en-CA"/>
                              </w:rPr>
                            </w:pPr>
                          </w:p>
                          <w:bookmarkEnd w:id="1"/>
                          <w:p w14:paraId="39A76763" w14:textId="517FBE9D" w:rsidR="00C27ACC" w:rsidRPr="00C25DD4" w:rsidRDefault="00C27ACC" w:rsidP="0060204C">
                            <w:pPr>
                              <w:jc w:val="center"/>
                              <w:rPr>
                                <w:sz w:val="20"/>
                                <w:szCs w:val="20"/>
                                <w:lang w:val="fr-CA"/>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414016" id="Text Box 40" o:spid="_x0000_s1048" type="#_x0000_t202" style="position:absolute;margin-left:.35pt;margin-top:509.2pt;width:468pt;height:35.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" fillcolor="#e5eeff" strokecolor="#4579b8">
                <v:fill color2="#a3c4ff" rotate="t" colors="0 #e5eeff;42598f #bfd5ff;1 #a3c4ff" focus="100%" type="gradient"/>
                <v:shadow on="t" opacity="24903f" origin=",.5" offset="0,1.57pt"/>
                <v:textbox>
                  <w:txbxContent>
                    <w:p w14:paraId="131B2548" w14:textId="77777777" w:rsidR="00F520A4" w:rsidRPr="00B46E8D" w:rsidRDefault="00667F67" w:rsidP="00F520A4">
                      <w:pPr>
                        <w:shd w:val="clear" w:color="auto" w:fill="FDFDFD"/>
                        <w:rPr>
                          <w:rFonts w:ascii="Calibri" w:eastAsia="Times New Roman" w:hAnsi="Calibri" w:cs="Calibri"/>
                          <w:color w:val="000000"/>
                          <w:sz w:val="19"/>
                          <w:szCs w:val="19"/>
                          <w:lang w:val="fr-FR" w:eastAsia="en-CA"/>
                        </w:rPr>
                      </w:pPr>
                      <w:r>
                        <w:rPr>
                          <w:rFonts w:ascii="Calibri" w:eastAsia="Calibri" w:hAnsi="Calibri" w:cs="Times New Roman"/>
                          <w:sz w:val="20"/>
                          <w:szCs w:val="20"/>
                          <w:lang w:val="fr-CA"/>
                        </w:rPr>
                        <w:t>Crédit : Activités pédagogiques et plan de cours élaborés par Marcy Toms</w:t>
                      </w:r>
                      <w:r w:rsidR="0061655C">
                        <w:rPr>
                          <w:rFonts w:ascii="Calibri" w:eastAsia="Calibri" w:hAnsi="Calibri" w:cs="Times New Roman"/>
                          <w:sz w:val="20"/>
                          <w:szCs w:val="20"/>
                          <w:lang w:val="fr-CA"/>
                        </w:rPr>
                        <w:t xml:space="preserve">. </w:t>
                      </w:r>
                      <w:bookmarkStart w:id="2" w:name="_Hlk112765485"/>
                      <w:r w:rsidR="00F520A4" w:rsidRPr="00B46E8D">
                        <w:rPr>
                          <w:rFonts w:ascii="Calibri" w:eastAsia="Times New Roman" w:hAnsi="Calibri" w:cs="Calibri"/>
                          <w:color w:val="000000"/>
                          <w:sz w:val="19"/>
                          <w:szCs w:val="19"/>
                          <w:lang w:val="fr-FR" w:eastAsia="en-CA"/>
                        </w:rPr>
                        <w:t>« Traduction française généreusement appuyée par le Syndicat canadien de la fonction publique, division de Colombie-Britannique »</w:t>
                      </w:r>
                    </w:p>
                    <w:p w14:paraId="1EC04765" w14:textId="1371F168" w:rsidR="0061655C" w:rsidRPr="00B46E8D" w:rsidRDefault="0061655C" w:rsidP="0061655C">
                      <w:pPr>
                        <w:shd w:val="clear" w:color="auto" w:fill="FDFDFD"/>
                        <w:rPr>
                          <w:rFonts w:ascii="Calibri" w:eastAsia="Times New Roman" w:hAnsi="Calibri" w:cs="Calibri"/>
                          <w:color w:val="000000"/>
                          <w:sz w:val="19"/>
                          <w:szCs w:val="19"/>
                          <w:lang w:val="fr-FR" w:eastAsia="en-CA"/>
                        </w:rPr>
                      </w:pPr>
                    </w:p>
                    <w:bookmarkEnd w:id="2"/>
                    <w:p w14:paraId="39A76763" w14:textId="517FBE9D" w:rsidR="00C27ACC" w:rsidRPr="00C25DD4" w:rsidRDefault="00C27ACC" w:rsidP="0060204C">
                      <w:pPr>
                        <w:jc w:val="center"/>
                        <w:rPr>
                          <w:sz w:val="20"/>
                          <w:szCs w:val="20"/>
                          <w:lang w:val="fr-CA"/>
                        </w:rPr>
                      </w:pPr>
                    </w:p>
                  </w:txbxContent>
                </v:textbox>
                <w10:wrap type="square"/>
              </v:shape>
            </w:pict>
          </mc:Fallback>
        </mc:AlternateContent>
      </w:r>
    </w:p>
    <w:sectPr w:rsidR="0060204C" w:rsidSect="00E05386">
      <w:headerReference w:type="even" r:id="rId19"/>
      <w:headerReference w:type="default" r:id="rId20"/>
      <w:footerReference w:type="even" r:id="rId21"/>
      <w:footerReference w:type="default" r:id="rId22"/>
      <w:headerReference w:type="first" r:id="rId23"/>
      <w:footerReference w:type="first" r:id="rId24"/>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D6B1E2" w14:textId="77777777" w:rsidR="006F7368" w:rsidRDefault="006F7368">
      <w:r>
        <w:separator/>
      </w:r>
    </w:p>
  </w:endnote>
  <w:endnote w:type="continuationSeparator" w:id="0">
    <w:p w14:paraId="0AFEC9D2" w14:textId="77777777" w:rsidR="006F7368" w:rsidRDefault="006F73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B34A0" w14:textId="77777777" w:rsidR="0052711B" w:rsidRDefault="0052711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7C426" w14:textId="5211F096" w:rsidR="001B6F35" w:rsidRPr="00150ADE" w:rsidRDefault="001B6F35" w:rsidP="001B6F35">
    <w:pPr>
      <w:pStyle w:val="Footer"/>
      <w:pBdr>
        <w:top w:val="thinThickSmallGap" w:sz="24" w:space="1" w:color="622423"/>
      </w:pBdr>
      <w:tabs>
        <w:tab w:val="clear" w:pos="4680"/>
      </w:tabs>
      <w:rPr>
        <w:rFonts w:ascii="Cambria" w:hAnsi="Cambria"/>
        <w:i/>
        <w:iCs/>
        <w:sz w:val="18"/>
        <w:szCs w:val="18"/>
        <w:lang w:val="fr-FR"/>
      </w:rPr>
    </w:pPr>
    <w:r>
      <w:rPr>
        <w:rFonts w:ascii="Calibri" w:eastAsia="Calibri" w:hAnsi="Calibri" w:cs="Times New Roman"/>
        <w:i/>
        <w:iCs/>
        <w:sz w:val="16"/>
        <w:szCs w:val="16"/>
        <w:lang w:val="fr-CA"/>
      </w:rPr>
      <w:t>09</w:t>
    </w:r>
    <w:r w:rsidRPr="006A4B53">
      <w:rPr>
        <w:rFonts w:ascii="Calibri" w:eastAsia="Calibri" w:hAnsi="Calibri" w:cs="Times New Roman"/>
        <w:i/>
        <w:iCs/>
        <w:sz w:val="16"/>
        <w:szCs w:val="16"/>
        <w:lang w:val="fr-CA"/>
      </w:rPr>
      <w:t>-0</w:t>
    </w:r>
    <w:r>
      <w:rPr>
        <w:rFonts w:ascii="Calibri" w:eastAsia="Calibri" w:hAnsi="Calibri" w:cs="Times New Roman"/>
        <w:i/>
        <w:iCs/>
        <w:sz w:val="16"/>
        <w:szCs w:val="16"/>
        <w:lang w:val="fr-CA"/>
      </w:rPr>
      <w:t>8</w:t>
    </w:r>
    <w:r w:rsidRPr="006A4B53">
      <w:rPr>
        <w:rFonts w:ascii="Calibri" w:eastAsia="Calibri" w:hAnsi="Calibri" w:cs="Times New Roman"/>
        <w:i/>
        <w:iCs/>
        <w:sz w:val="16"/>
        <w:szCs w:val="16"/>
        <w:lang w:val="fr-CA"/>
      </w:rPr>
      <w:t>-2022</w:t>
    </w:r>
    <w:r>
      <w:rPr>
        <w:rFonts w:ascii="Calibri" w:eastAsia="Calibri" w:hAnsi="Calibri" w:cs="Times New Roman"/>
        <w:lang w:val="fr-CA"/>
      </w:rPr>
      <w:t xml:space="preserve"> </w:t>
    </w:r>
    <w:r w:rsidRPr="00E755D5">
      <w:rPr>
        <w:rFonts w:ascii="Cambria" w:hAnsi="Cambria"/>
        <w:lang w:val="fr-FR"/>
      </w:rPr>
      <w:t>Projet d'histoire du travail: un partenariat entre le Labo</w:t>
    </w:r>
    <w:r>
      <w:rPr>
        <w:rFonts w:ascii="Cambria" w:hAnsi="Cambria"/>
        <w:lang w:val="fr-FR"/>
      </w:rPr>
      <w:t>u</w:t>
    </w:r>
    <w:r w:rsidRPr="00E755D5">
      <w:rPr>
        <w:rFonts w:ascii="Cambria" w:hAnsi="Cambria"/>
        <w:lang w:val="fr-FR"/>
      </w:rPr>
      <w:t xml:space="preserve">r </w:t>
    </w:r>
    <w:proofErr w:type="spellStart"/>
    <w:r w:rsidRPr="00E755D5">
      <w:rPr>
        <w:rFonts w:ascii="Cambria" w:hAnsi="Cambria"/>
        <w:lang w:val="fr-FR"/>
      </w:rPr>
      <w:t>Heritage</w:t>
    </w:r>
    <w:proofErr w:type="spellEnd"/>
    <w:r w:rsidRPr="00E755D5">
      <w:rPr>
        <w:rFonts w:ascii="Cambria" w:hAnsi="Cambria"/>
        <w:lang w:val="fr-FR"/>
      </w:rPr>
      <w:t xml:space="preserve"> Centre et la BCTF</w:t>
    </w:r>
    <w:r w:rsidRPr="00E755D5">
      <w:rPr>
        <w:rFonts w:asciiTheme="majorHAnsi" w:hAnsiTheme="majorHAnsi"/>
        <w:lang w:val="fr-FR"/>
      </w:rPr>
      <w:tab/>
    </w:r>
    <w:r w:rsidRPr="00150ADE">
      <w:rPr>
        <w:rFonts w:ascii="Cambria" w:hAnsi="Cambria"/>
        <w:i/>
        <w:iCs/>
        <w:sz w:val="18"/>
        <w:szCs w:val="18"/>
        <w:lang w:val="fr-FR"/>
      </w:rPr>
      <w:t>P</w:t>
    </w:r>
    <w:r>
      <w:rPr>
        <w:rFonts w:ascii="Cambria" w:hAnsi="Cambria"/>
        <w:i/>
        <w:iCs/>
        <w:sz w:val="18"/>
        <w:szCs w:val="18"/>
        <w:lang w:val="fr-FR"/>
      </w:rPr>
      <w:t>.</w:t>
    </w:r>
    <w:r w:rsidRPr="00150ADE">
      <w:rPr>
        <w:rFonts w:ascii="Cambria" w:hAnsi="Cambria"/>
        <w:i/>
        <w:iCs/>
        <w:sz w:val="18"/>
        <w:szCs w:val="18"/>
        <w:lang w:val="fr-FR"/>
      </w:rPr>
      <w:t xml:space="preserve"> </w:t>
    </w:r>
    <w:r w:rsidRPr="00150ADE">
      <w:rPr>
        <w:rFonts w:ascii="Calibri" w:hAnsi="Calibri"/>
        <w:i/>
        <w:iCs/>
        <w:sz w:val="18"/>
        <w:szCs w:val="18"/>
      </w:rPr>
      <w:fldChar w:fldCharType="begin"/>
    </w:r>
    <w:r w:rsidRPr="00150ADE">
      <w:rPr>
        <w:i/>
        <w:iCs/>
        <w:sz w:val="18"/>
        <w:szCs w:val="18"/>
        <w:lang w:val="fr-FR"/>
      </w:rPr>
      <w:instrText xml:space="preserve"> PAGE   \* MERGEFORMAT </w:instrText>
    </w:r>
    <w:r w:rsidRPr="00150ADE">
      <w:rPr>
        <w:rFonts w:ascii="Calibri" w:hAnsi="Calibri"/>
        <w:i/>
        <w:iCs/>
        <w:sz w:val="18"/>
        <w:szCs w:val="18"/>
      </w:rPr>
      <w:fldChar w:fldCharType="separate"/>
    </w:r>
    <w:r>
      <w:rPr>
        <w:rFonts w:ascii="Calibri" w:hAnsi="Calibri"/>
        <w:i/>
        <w:iCs/>
        <w:sz w:val="18"/>
        <w:szCs w:val="18"/>
      </w:rPr>
      <w:t>2</w:t>
    </w:r>
    <w:r w:rsidRPr="00150ADE">
      <w:rPr>
        <w:rFonts w:ascii="Cambria" w:hAnsi="Cambria"/>
        <w:i/>
        <w:iCs/>
        <w:noProof/>
        <w:sz w:val="18"/>
        <w:szCs w:val="18"/>
      </w:rPr>
      <w:fldChar w:fldCharType="end"/>
    </w:r>
  </w:p>
  <w:p w14:paraId="7C177235" w14:textId="77777777" w:rsidR="00C27ACC" w:rsidRPr="00C25DD4" w:rsidRDefault="00C27ACC">
    <w:pPr>
      <w:pStyle w:val="Footer"/>
      <w:rPr>
        <w:lang w:val="fr-C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3ABE3" w14:textId="77777777" w:rsidR="0052711B" w:rsidRDefault="005271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39985D" w14:textId="77777777" w:rsidR="006F7368" w:rsidRDefault="006F7368">
      <w:r>
        <w:separator/>
      </w:r>
    </w:p>
  </w:footnote>
  <w:footnote w:type="continuationSeparator" w:id="0">
    <w:p w14:paraId="7C9CDD0B" w14:textId="77777777" w:rsidR="006F7368" w:rsidRDefault="006F73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D19D0" w14:textId="77777777" w:rsidR="0052711B" w:rsidRDefault="0052711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C201B8" w14:textId="77777777" w:rsidR="0052711B" w:rsidRDefault="0052711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3517F" w14:textId="77777777" w:rsidR="0052711B" w:rsidRDefault="0052711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079E64E1"/>
    <w:multiLevelType w:val="hybridMultilevel"/>
    <w:tmpl w:val="D12ACF24"/>
    <w:lvl w:ilvl="0" w:tplc="80C6A5BA">
      <w:start w:val="1"/>
      <w:numFmt w:val="decimal"/>
      <w:lvlText w:val="%1."/>
      <w:lvlJc w:val="left"/>
      <w:pPr>
        <w:ind w:left="504" w:hanging="360"/>
      </w:pPr>
      <w:rPr>
        <w:rFonts w:hint="default"/>
      </w:rPr>
    </w:lvl>
    <w:lvl w:ilvl="1" w:tplc="4FFABD14">
      <w:start w:val="1"/>
      <w:numFmt w:val="lowerLetter"/>
      <w:lvlText w:val="%2."/>
      <w:lvlJc w:val="left"/>
      <w:pPr>
        <w:ind w:left="1440" w:hanging="360"/>
      </w:pPr>
    </w:lvl>
    <w:lvl w:ilvl="2" w:tplc="34EA5CCC">
      <w:start w:val="1"/>
      <w:numFmt w:val="lowerRoman"/>
      <w:lvlText w:val="%3."/>
      <w:lvlJc w:val="right"/>
      <w:pPr>
        <w:ind w:left="2160" w:hanging="180"/>
      </w:pPr>
    </w:lvl>
    <w:lvl w:ilvl="3" w:tplc="97788394" w:tentative="1">
      <w:start w:val="1"/>
      <w:numFmt w:val="decimal"/>
      <w:lvlText w:val="%4."/>
      <w:lvlJc w:val="left"/>
      <w:pPr>
        <w:ind w:left="2880" w:hanging="360"/>
      </w:pPr>
    </w:lvl>
    <w:lvl w:ilvl="4" w:tplc="5E0ECE3C" w:tentative="1">
      <w:start w:val="1"/>
      <w:numFmt w:val="lowerLetter"/>
      <w:lvlText w:val="%5."/>
      <w:lvlJc w:val="left"/>
      <w:pPr>
        <w:ind w:left="3600" w:hanging="360"/>
      </w:pPr>
    </w:lvl>
    <w:lvl w:ilvl="5" w:tplc="69A666B2" w:tentative="1">
      <w:start w:val="1"/>
      <w:numFmt w:val="lowerRoman"/>
      <w:lvlText w:val="%6."/>
      <w:lvlJc w:val="right"/>
      <w:pPr>
        <w:ind w:left="4320" w:hanging="180"/>
      </w:pPr>
    </w:lvl>
    <w:lvl w:ilvl="6" w:tplc="1478B492" w:tentative="1">
      <w:start w:val="1"/>
      <w:numFmt w:val="decimal"/>
      <w:lvlText w:val="%7."/>
      <w:lvlJc w:val="left"/>
      <w:pPr>
        <w:ind w:left="5040" w:hanging="360"/>
      </w:pPr>
    </w:lvl>
    <w:lvl w:ilvl="7" w:tplc="B694CBEC" w:tentative="1">
      <w:start w:val="1"/>
      <w:numFmt w:val="lowerLetter"/>
      <w:lvlText w:val="%8."/>
      <w:lvlJc w:val="left"/>
      <w:pPr>
        <w:ind w:left="5760" w:hanging="360"/>
      </w:pPr>
    </w:lvl>
    <w:lvl w:ilvl="8" w:tplc="D5360C56" w:tentative="1">
      <w:start w:val="1"/>
      <w:numFmt w:val="lowerRoman"/>
      <w:lvlText w:val="%9."/>
      <w:lvlJc w:val="right"/>
      <w:pPr>
        <w:ind w:left="6480" w:hanging="180"/>
      </w:pPr>
    </w:lvl>
  </w:abstractNum>
  <w:abstractNum w:abstractNumId="2" w15:restartNumberingAfterBreak="0">
    <w:nsid w:val="1D9D3D9F"/>
    <w:multiLevelType w:val="hybridMultilevel"/>
    <w:tmpl w:val="962ED8B6"/>
    <w:lvl w:ilvl="0" w:tplc="EBF2348C">
      <w:start w:val="1"/>
      <w:numFmt w:val="bullet"/>
      <w:lvlText w:val=""/>
      <w:lvlJc w:val="left"/>
      <w:pPr>
        <w:ind w:left="1080" w:hanging="360"/>
      </w:pPr>
      <w:rPr>
        <w:rFonts w:ascii="Symbol" w:hAnsi="Symbol" w:hint="default"/>
      </w:rPr>
    </w:lvl>
    <w:lvl w:ilvl="1" w:tplc="656A2CBC" w:tentative="1">
      <w:start w:val="1"/>
      <w:numFmt w:val="bullet"/>
      <w:lvlText w:val="o"/>
      <w:lvlJc w:val="left"/>
      <w:pPr>
        <w:ind w:left="1800" w:hanging="360"/>
      </w:pPr>
      <w:rPr>
        <w:rFonts w:ascii="Courier New" w:hAnsi="Courier New" w:cs="Courier New" w:hint="default"/>
      </w:rPr>
    </w:lvl>
    <w:lvl w:ilvl="2" w:tplc="9E50EF30" w:tentative="1">
      <w:start w:val="1"/>
      <w:numFmt w:val="bullet"/>
      <w:lvlText w:val=""/>
      <w:lvlJc w:val="left"/>
      <w:pPr>
        <w:ind w:left="2520" w:hanging="360"/>
      </w:pPr>
      <w:rPr>
        <w:rFonts w:ascii="Wingdings" w:hAnsi="Wingdings" w:hint="default"/>
      </w:rPr>
    </w:lvl>
    <w:lvl w:ilvl="3" w:tplc="C562F794" w:tentative="1">
      <w:start w:val="1"/>
      <w:numFmt w:val="bullet"/>
      <w:lvlText w:val=""/>
      <w:lvlJc w:val="left"/>
      <w:pPr>
        <w:ind w:left="3240" w:hanging="360"/>
      </w:pPr>
      <w:rPr>
        <w:rFonts w:ascii="Symbol" w:hAnsi="Symbol" w:hint="default"/>
      </w:rPr>
    </w:lvl>
    <w:lvl w:ilvl="4" w:tplc="97B68736" w:tentative="1">
      <w:start w:val="1"/>
      <w:numFmt w:val="bullet"/>
      <w:lvlText w:val="o"/>
      <w:lvlJc w:val="left"/>
      <w:pPr>
        <w:ind w:left="3960" w:hanging="360"/>
      </w:pPr>
      <w:rPr>
        <w:rFonts w:ascii="Courier New" w:hAnsi="Courier New" w:cs="Courier New" w:hint="default"/>
      </w:rPr>
    </w:lvl>
    <w:lvl w:ilvl="5" w:tplc="B5BECE8E" w:tentative="1">
      <w:start w:val="1"/>
      <w:numFmt w:val="bullet"/>
      <w:lvlText w:val=""/>
      <w:lvlJc w:val="left"/>
      <w:pPr>
        <w:ind w:left="4680" w:hanging="360"/>
      </w:pPr>
      <w:rPr>
        <w:rFonts w:ascii="Wingdings" w:hAnsi="Wingdings" w:hint="default"/>
      </w:rPr>
    </w:lvl>
    <w:lvl w:ilvl="6" w:tplc="AEC64E60" w:tentative="1">
      <w:start w:val="1"/>
      <w:numFmt w:val="bullet"/>
      <w:lvlText w:val=""/>
      <w:lvlJc w:val="left"/>
      <w:pPr>
        <w:ind w:left="5400" w:hanging="360"/>
      </w:pPr>
      <w:rPr>
        <w:rFonts w:ascii="Symbol" w:hAnsi="Symbol" w:hint="default"/>
      </w:rPr>
    </w:lvl>
    <w:lvl w:ilvl="7" w:tplc="32F0A8A6" w:tentative="1">
      <w:start w:val="1"/>
      <w:numFmt w:val="bullet"/>
      <w:lvlText w:val="o"/>
      <w:lvlJc w:val="left"/>
      <w:pPr>
        <w:ind w:left="6120" w:hanging="360"/>
      </w:pPr>
      <w:rPr>
        <w:rFonts w:ascii="Courier New" w:hAnsi="Courier New" w:cs="Courier New" w:hint="default"/>
      </w:rPr>
    </w:lvl>
    <w:lvl w:ilvl="8" w:tplc="6926665E" w:tentative="1">
      <w:start w:val="1"/>
      <w:numFmt w:val="bullet"/>
      <w:lvlText w:val=""/>
      <w:lvlJc w:val="left"/>
      <w:pPr>
        <w:ind w:left="6840" w:hanging="360"/>
      </w:pPr>
      <w:rPr>
        <w:rFonts w:ascii="Wingdings" w:hAnsi="Wingdings" w:hint="default"/>
      </w:rPr>
    </w:lvl>
  </w:abstractNum>
  <w:abstractNum w:abstractNumId="3" w15:restartNumberingAfterBreak="0">
    <w:nsid w:val="22D27DBC"/>
    <w:multiLevelType w:val="hybridMultilevel"/>
    <w:tmpl w:val="8166AA34"/>
    <w:lvl w:ilvl="0" w:tplc="0A80487E">
      <w:start w:val="1"/>
      <w:numFmt w:val="decimal"/>
      <w:lvlText w:val="%1."/>
      <w:lvlJc w:val="left"/>
      <w:pPr>
        <w:ind w:left="504" w:hanging="360"/>
      </w:pPr>
      <w:rPr>
        <w:rFonts w:hint="default"/>
      </w:rPr>
    </w:lvl>
    <w:lvl w:ilvl="1" w:tplc="A106E698" w:tentative="1">
      <w:start w:val="1"/>
      <w:numFmt w:val="lowerLetter"/>
      <w:lvlText w:val="%2."/>
      <w:lvlJc w:val="left"/>
      <w:pPr>
        <w:ind w:left="1224" w:hanging="360"/>
      </w:pPr>
    </w:lvl>
    <w:lvl w:ilvl="2" w:tplc="1AEC1D72" w:tentative="1">
      <w:start w:val="1"/>
      <w:numFmt w:val="lowerRoman"/>
      <w:lvlText w:val="%3."/>
      <w:lvlJc w:val="right"/>
      <w:pPr>
        <w:ind w:left="1944" w:hanging="180"/>
      </w:pPr>
    </w:lvl>
    <w:lvl w:ilvl="3" w:tplc="25FEF670" w:tentative="1">
      <w:start w:val="1"/>
      <w:numFmt w:val="decimal"/>
      <w:lvlText w:val="%4."/>
      <w:lvlJc w:val="left"/>
      <w:pPr>
        <w:ind w:left="2664" w:hanging="360"/>
      </w:pPr>
    </w:lvl>
    <w:lvl w:ilvl="4" w:tplc="C942A09C" w:tentative="1">
      <w:start w:val="1"/>
      <w:numFmt w:val="lowerLetter"/>
      <w:lvlText w:val="%5."/>
      <w:lvlJc w:val="left"/>
      <w:pPr>
        <w:ind w:left="3384" w:hanging="360"/>
      </w:pPr>
    </w:lvl>
    <w:lvl w:ilvl="5" w:tplc="1EB8EA2E" w:tentative="1">
      <w:start w:val="1"/>
      <w:numFmt w:val="lowerRoman"/>
      <w:lvlText w:val="%6."/>
      <w:lvlJc w:val="right"/>
      <w:pPr>
        <w:ind w:left="4104" w:hanging="180"/>
      </w:pPr>
    </w:lvl>
    <w:lvl w:ilvl="6" w:tplc="6C6A80C4" w:tentative="1">
      <w:start w:val="1"/>
      <w:numFmt w:val="decimal"/>
      <w:lvlText w:val="%7."/>
      <w:lvlJc w:val="left"/>
      <w:pPr>
        <w:ind w:left="4824" w:hanging="360"/>
      </w:pPr>
    </w:lvl>
    <w:lvl w:ilvl="7" w:tplc="7B32AF9C" w:tentative="1">
      <w:start w:val="1"/>
      <w:numFmt w:val="lowerLetter"/>
      <w:lvlText w:val="%8."/>
      <w:lvlJc w:val="left"/>
      <w:pPr>
        <w:ind w:left="5544" w:hanging="360"/>
      </w:pPr>
    </w:lvl>
    <w:lvl w:ilvl="8" w:tplc="7D5A6CD8" w:tentative="1">
      <w:start w:val="1"/>
      <w:numFmt w:val="lowerRoman"/>
      <w:lvlText w:val="%9."/>
      <w:lvlJc w:val="right"/>
      <w:pPr>
        <w:ind w:left="6264" w:hanging="180"/>
      </w:pPr>
    </w:lvl>
  </w:abstractNum>
  <w:abstractNum w:abstractNumId="4" w15:restartNumberingAfterBreak="0">
    <w:nsid w:val="360E0684"/>
    <w:multiLevelType w:val="hybridMultilevel"/>
    <w:tmpl w:val="8296485A"/>
    <w:lvl w:ilvl="0" w:tplc="7BA6EAE2">
      <w:start w:val="1"/>
      <w:numFmt w:val="decimal"/>
      <w:lvlText w:val="%1."/>
      <w:lvlJc w:val="left"/>
      <w:pPr>
        <w:ind w:left="720" w:hanging="360"/>
      </w:pPr>
      <w:rPr>
        <w:rFonts w:hint="default"/>
      </w:rPr>
    </w:lvl>
    <w:lvl w:ilvl="1" w:tplc="8B8C22EC" w:tentative="1">
      <w:start w:val="1"/>
      <w:numFmt w:val="lowerLetter"/>
      <w:lvlText w:val="%2."/>
      <w:lvlJc w:val="left"/>
      <w:pPr>
        <w:ind w:left="1440" w:hanging="360"/>
      </w:pPr>
    </w:lvl>
    <w:lvl w:ilvl="2" w:tplc="2D4E858C" w:tentative="1">
      <w:start w:val="1"/>
      <w:numFmt w:val="lowerRoman"/>
      <w:lvlText w:val="%3."/>
      <w:lvlJc w:val="right"/>
      <w:pPr>
        <w:ind w:left="2160" w:hanging="180"/>
      </w:pPr>
    </w:lvl>
    <w:lvl w:ilvl="3" w:tplc="EF4018F8" w:tentative="1">
      <w:start w:val="1"/>
      <w:numFmt w:val="decimal"/>
      <w:lvlText w:val="%4."/>
      <w:lvlJc w:val="left"/>
      <w:pPr>
        <w:ind w:left="2880" w:hanging="360"/>
      </w:pPr>
    </w:lvl>
    <w:lvl w:ilvl="4" w:tplc="6ABC4D16" w:tentative="1">
      <w:start w:val="1"/>
      <w:numFmt w:val="lowerLetter"/>
      <w:lvlText w:val="%5."/>
      <w:lvlJc w:val="left"/>
      <w:pPr>
        <w:ind w:left="3600" w:hanging="360"/>
      </w:pPr>
    </w:lvl>
    <w:lvl w:ilvl="5" w:tplc="BDA031C0" w:tentative="1">
      <w:start w:val="1"/>
      <w:numFmt w:val="lowerRoman"/>
      <w:lvlText w:val="%6."/>
      <w:lvlJc w:val="right"/>
      <w:pPr>
        <w:ind w:left="4320" w:hanging="180"/>
      </w:pPr>
    </w:lvl>
    <w:lvl w:ilvl="6" w:tplc="F2AEA9C0" w:tentative="1">
      <w:start w:val="1"/>
      <w:numFmt w:val="decimal"/>
      <w:lvlText w:val="%7."/>
      <w:lvlJc w:val="left"/>
      <w:pPr>
        <w:ind w:left="5040" w:hanging="360"/>
      </w:pPr>
    </w:lvl>
    <w:lvl w:ilvl="7" w:tplc="BE68352C" w:tentative="1">
      <w:start w:val="1"/>
      <w:numFmt w:val="lowerLetter"/>
      <w:lvlText w:val="%8."/>
      <w:lvlJc w:val="left"/>
      <w:pPr>
        <w:ind w:left="5760" w:hanging="360"/>
      </w:pPr>
    </w:lvl>
    <w:lvl w:ilvl="8" w:tplc="3BFEDFCE" w:tentative="1">
      <w:start w:val="1"/>
      <w:numFmt w:val="lowerRoman"/>
      <w:lvlText w:val="%9."/>
      <w:lvlJc w:val="right"/>
      <w:pPr>
        <w:ind w:left="6480" w:hanging="180"/>
      </w:pPr>
    </w:lvl>
  </w:abstractNum>
  <w:abstractNum w:abstractNumId="5" w15:restartNumberingAfterBreak="0">
    <w:nsid w:val="43B54596"/>
    <w:multiLevelType w:val="hybridMultilevel"/>
    <w:tmpl w:val="27425FA2"/>
    <w:lvl w:ilvl="0" w:tplc="0C7C34A0">
      <w:start w:val="1"/>
      <w:numFmt w:val="decimal"/>
      <w:pStyle w:val="LessonActivities"/>
      <w:lvlText w:val="%1."/>
      <w:lvlJc w:val="left"/>
      <w:pPr>
        <w:ind w:left="504" w:hanging="360"/>
      </w:pPr>
      <w:rPr>
        <w:rFonts w:hint="default"/>
      </w:rPr>
    </w:lvl>
    <w:lvl w:ilvl="1" w:tplc="244833B0" w:tentative="1">
      <w:start w:val="1"/>
      <w:numFmt w:val="lowerLetter"/>
      <w:lvlText w:val="%2."/>
      <w:lvlJc w:val="left"/>
      <w:pPr>
        <w:ind w:left="1224" w:hanging="360"/>
      </w:pPr>
    </w:lvl>
    <w:lvl w:ilvl="2" w:tplc="723865AE" w:tentative="1">
      <w:start w:val="1"/>
      <w:numFmt w:val="lowerRoman"/>
      <w:lvlText w:val="%3."/>
      <w:lvlJc w:val="right"/>
      <w:pPr>
        <w:ind w:left="1944" w:hanging="180"/>
      </w:pPr>
    </w:lvl>
    <w:lvl w:ilvl="3" w:tplc="35A8CD90" w:tentative="1">
      <w:start w:val="1"/>
      <w:numFmt w:val="decimal"/>
      <w:lvlText w:val="%4."/>
      <w:lvlJc w:val="left"/>
      <w:pPr>
        <w:ind w:left="2664" w:hanging="360"/>
      </w:pPr>
    </w:lvl>
    <w:lvl w:ilvl="4" w:tplc="C1A2126C" w:tentative="1">
      <w:start w:val="1"/>
      <w:numFmt w:val="lowerLetter"/>
      <w:lvlText w:val="%5."/>
      <w:lvlJc w:val="left"/>
      <w:pPr>
        <w:ind w:left="3384" w:hanging="360"/>
      </w:pPr>
    </w:lvl>
    <w:lvl w:ilvl="5" w:tplc="F6D013CE" w:tentative="1">
      <w:start w:val="1"/>
      <w:numFmt w:val="lowerRoman"/>
      <w:lvlText w:val="%6."/>
      <w:lvlJc w:val="right"/>
      <w:pPr>
        <w:ind w:left="4104" w:hanging="180"/>
      </w:pPr>
    </w:lvl>
    <w:lvl w:ilvl="6" w:tplc="4DD444C6" w:tentative="1">
      <w:start w:val="1"/>
      <w:numFmt w:val="decimal"/>
      <w:lvlText w:val="%7."/>
      <w:lvlJc w:val="left"/>
      <w:pPr>
        <w:ind w:left="4824" w:hanging="360"/>
      </w:pPr>
    </w:lvl>
    <w:lvl w:ilvl="7" w:tplc="C914BA00" w:tentative="1">
      <w:start w:val="1"/>
      <w:numFmt w:val="lowerLetter"/>
      <w:lvlText w:val="%8."/>
      <w:lvlJc w:val="left"/>
      <w:pPr>
        <w:ind w:left="5544" w:hanging="360"/>
      </w:pPr>
    </w:lvl>
    <w:lvl w:ilvl="8" w:tplc="41F23694" w:tentative="1">
      <w:start w:val="1"/>
      <w:numFmt w:val="lowerRoman"/>
      <w:lvlText w:val="%9."/>
      <w:lvlJc w:val="right"/>
      <w:pPr>
        <w:ind w:left="6264" w:hanging="180"/>
      </w:pPr>
    </w:lvl>
  </w:abstractNum>
  <w:abstractNum w:abstractNumId="6" w15:restartNumberingAfterBreak="0">
    <w:nsid w:val="450F0329"/>
    <w:multiLevelType w:val="hybridMultilevel"/>
    <w:tmpl w:val="C09E0A24"/>
    <w:lvl w:ilvl="0" w:tplc="10090005">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48257B96"/>
    <w:multiLevelType w:val="hybridMultilevel"/>
    <w:tmpl w:val="E7C2ADCC"/>
    <w:lvl w:ilvl="0" w:tplc="89AC1FCE">
      <w:start w:val="1"/>
      <w:numFmt w:val="decimal"/>
      <w:lvlText w:val="%1."/>
      <w:lvlJc w:val="left"/>
      <w:pPr>
        <w:ind w:left="504" w:hanging="360"/>
      </w:pPr>
      <w:rPr>
        <w:rFonts w:hint="default"/>
      </w:rPr>
    </w:lvl>
    <w:lvl w:ilvl="1" w:tplc="66E01A64" w:tentative="1">
      <w:start w:val="1"/>
      <w:numFmt w:val="lowerLetter"/>
      <w:lvlText w:val="%2."/>
      <w:lvlJc w:val="left"/>
      <w:pPr>
        <w:ind w:left="1440" w:hanging="360"/>
      </w:pPr>
    </w:lvl>
    <w:lvl w:ilvl="2" w:tplc="B4801EA6" w:tentative="1">
      <w:start w:val="1"/>
      <w:numFmt w:val="lowerRoman"/>
      <w:lvlText w:val="%3."/>
      <w:lvlJc w:val="right"/>
      <w:pPr>
        <w:ind w:left="2160" w:hanging="180"/>
      </w:pPr>
    </w:lvl>
    <w:lvl w:ilvl="3" w:tplc="13CA9076" w:tentative="1">
      <w:start w:val="1"/>
      <w:numFmt w:val="decimal"/>
      <w:lvlText w:val="%4."/>
      <w:lvlJc w:val="left"/>
      <w:pPr>
        <w:ind w:left="2880" w:hanging="360"/>
      </w:pPr>
    </w:lvl>
    <w:lvl w:ilvl="4" w:tplc="A240F7AC" w:tentative="1">
      <w:start w:val="1"/>
      <w:numFmt w:val="lowerLetter"/>
      <w:lvlText w:val="%5."/>
      <w:lvlJc w:val="left"/>
      <w:pPr>
        <w:ind w:left="3600" w:hanging="360"/>
      </w:pPr>
    </w:lvl>
    <w:lvl w:ilvl="5" w:tplc="0AB41752" w:tentative="1">
      <w:start w:val="1"/>
      <w:numFmt w:val="lowerRoman"/>
      <w:lvlText w:val="%6."/>
      <w:lvlJc w:val="right"/>
      <w:pPr>
        <w:ind w:left="4320" w:hanging="180"/>
      </w:pPr>
    </w:lvl>
    <w:lvl w:ilvl="6" w:tplc="FBBAC564" w:tentative="1">
      <w:start w:val="1"/>
      <w:numFmt w:val="decimal"/>
      <w:lvlText w:val="%7."/>
      <w:lvlJc w:val="left"/>
      <w:pPr>
        <w:ind w:left="5040" w:hanging="360"/>
      </w:pPr>
    </w:lvl>
    <w:lvl w:ilvl="7" w:tplc="4872A33C" w:tentative="1">
      <w:start w:val="1"/>
      <w:numFmt w:val="lowerLetter"/>
      <w:lvlText w:val="%8."/>
      <w:lvlJc w:val="left"/>
      <w:pPr>
        <w:ind w:left="5760" w:hanging="360"/>
      </w:pPr>
    </w:lvl>
    <w:lvl w:ilvl="8" w:tplc="A3E65D92" w:tentative="1">
      <w:start w:val="1"/>
      <w:numFmt w:val="lowerRoman"/>
      <w:lvlText w:val="%9."/>
      <w:lvlJc w:val="right"/>
      <w:pPr>
        <w:ind w:left="6480" w:hanging="180"/>
      </w:pPr>
    </w:lvl>
  </w:abstractNum>
  <w:abstractNum w:abstractNumId="8" w15:restartNumberingAfterBreak="0">
    <w:nsid w:val="4C7312E1"/>
    <w:multiLevelType w:val="hybridMultilevel"/>
    <w:tmpl w:val="2556A5D0"/>
    <w:lvl w:ilvl="0" w:tplc="60809298">
      <w:start w:val="1"/>
      <w:numFmt w:val="decimal"/>
      <w:pStyle w:val="VignetteQuestions"/>
      <w:lvlText w:val="%1."/>
      <w:lvlJc w:val="left"/>
      <w:pPr>
        <w:ind w:left="720" w:hanging="360"/>
      </w:pPr>
      <w:rPr>
        <w:rFonts w:asciiTheme="majorHAnsi" w:eastAsia="MS Mincho" w:hAnsiTheme="majorHAnsi" w:cstheme="minorBidi"/>
      </w:rPr>
    </w:lvl>
    <w:lvl w:ilvl="1" w:tplc="4EEAEB0C" w:tentative="1">
      <w:start w:val="1"/>
      <w:numFmt w:val="lowerLetter"/>
      <w:lvlText w:val="%2."/>
      <w:lvlJc w:val="left"/>
      <w:pPr>
        <w:ind w:left="1440" w:hanging="360"/>
      </w:pPr>
    </w:lvl>
    <w:lvl w:ilvl="2" w:tplc="DB5045EA" w:tentative="1">
      <w:start w:val="1"/>
      <w:numFmt w:val="lowerRoman"/>
      <w:lvlText w:val="%3."/>
      <w:lvlJc w:val="right"/>
      <w:pPr>
        <w:ind w:left="2160" w:hanging="180"/>
      </w:pPr>
    </w:lvl>
    <w:lvl w:ilvl="3" w:tplc="958222A4" w:tentative="1">
      <w:start w:val="1"/>
      <w:numFmt w:val="decimal"/>
      <w:lvlText w:val="%4."/>
      <w:lvlJc w:val="left"/>
      <w:pPr>
        <w:ind w:left="2880" w:hanging="360"/>
      </w:pPr>
    </w:lvl>
    <w:lvl w:ilvl="4" w:tplc="5A10B04E" w:tentative="1">
      <w:start w:val="1"/>
      <w:numFmt w:val="lowerLetter"/>
      <w:lvlText w:val="%5."/>
      <w:lvlJc w:val="left"/>
      <w:pPr>
        <w:ind w:left="3600" w:hanging="360"/>
      </w:pPr>
    </w:lvl>
    <w:lvl w:ilvl="5" w:tplc="22DA6816" w:tentative="1">
      <w:start w:val="1"/>
      <w:numFmt w:val="lowerRoman"/>
      <w:lvlText w:val="%6."/>
      <w:lvlJc w:val="right"/>
      <w:pPr>
        <w:ind w:left="4320" w:hanging="180"/>
      </w:pPr>
    </w:lvl>
    <w:lvl w:ilvl="6" w:tplc="7B945F14" w:tentative="1">
      <w:start w:val="1"/>
      <w:numFmt w:val="decimal"/>
      <w:lvlText w:val="%7."/>
      <w:lvlJc w:val="left"/>
      <w:pPr>
        <w:ind w:left="5040" w:hanging="360"/>
      </w:pPr>
    </w:lvl>
    <w:lvl w:ilvl="7" w:tplc="13F887DA" w:tentative="1">
      <w:start w:val="1"/>
      <w:numFmt w:val="lowerLetter"/>
      <w:lvlText w:val="%8."/>
      <w:lvlJc w:val="left"/>
      <w:pPr>
        <w:ind w:left="5760" w:hanging="360"/>
      </w:pPr>
    </w:lvl>
    <w:lvl w:ilvl="8" w:tplc="54E09BE0" w:tentative="1">
      <w:start w:val="1"/>
      <w:numFmt w:val="lowerRoman"/>
      <w:lvlText w:val="%9."/>
      <w:lvlJc w:val="right"/>
      <w:pPr>
        <w:ind w:left="6480" w:hanging="180"/>
      </w:pPr>
    </w:lvl>
  </w:abstractNum>
  <w:abstractNum w:abstractNumId="9" w15:restartNumberingAfterBreak="0">
    <w:nsid w:val="58C67553"/>
    <w:multiLevelType w:val="hybridMultilevel"/>
    <w:tmpl w:val="03C2AB84"/>
    <w:lvl w:ilvl="0" w:tplc="4A6A3BB0">
      <w:start w:val="3"/>
      <w:numFmt w:val="decimal"/>
      <w:lvlText w:val="%1."/>
      <w:lvlJc w:val="left"/>
      <w:pPr>
        <w:ind w:left="720" w:hanging="360"/>
      </w:pPr>
      <w:rPr>
        <w:rFonts w:hint="default"/>
      </w:rPr>
    </w:lvl>
    <w:lvl w:ilvl="1" w:tplc="3C90DF1E" w:tentative="1">
      <w:start w:val="1"/>
      <w:numFmt w:val="lowerLetter"/>
      <w:lvlText w:val="%2."/>
      <w:lvlJc w:val="left"/>
      <w:pPr>
        <w:ind w:left="1440" w:hanging="360"/>
      </w:pPr>
    </w:lvl>
    <w:lvl w:ilvl="2" w:tplc="311A1A80" w:tentative="1">
      <w:start w:val="1"/>
      <w:numFmt w:val="lowerRoman"/>
      <w:lvlText w:val="%3."/>
      <w:lvlJc w:val="right"/>
      <w:pPr>
        <w:ind w:left="2160" w:hanging="180"/>
      </w:pPr>
    </w:lvl>
    <w:lvl w:ilvl="3" w:tplc="16BC92BA" w:tentative="1">
      <w:start w:val="1"/>
      <w:numFmt w:val="decimal"/>
      <w:lvlText w:val="%4."/>
      <w:lvlJc w:val="left"/>
      <w:pPr>
        <w:ind w:left="2880" w:hanging="360"/>
      </w:pPr>
    </w:lvl>
    <w:lvl w:ilvl="4" w:tplc="657EE9E2" w:tentative="1">
      <w:start w:val="1"/>
      <w:numFmt w:val="lowerLetter"/>
      <w:lvlText w:val="%5."/>
      <w:lvlJc w:val="left"/>
      <w:pPr>
        <w:ind w:left="3600" w:hanging="360"/>
      </w:pPr>
    </w:lvl>
    <w:lvl w:ilvl="5" w:tplc="2E34E8E6" w:tentative="1">
      <w:start w:val="1"/>
      <w:numFmt w:val="lowerRoman"/>
      <w:lvlText w:val="%6."/>
      <w:lvlJc w:val="right"/>
      <w:pPr>
        <w:ind w:left="4320" w:hanging="180"/>
      </w:pPr>
    </w:lvl>
    <w:lvl w:ilvl="6" w:tplc="71287588" w:tentative="1">
      <w:start w:val="1"/>
      <w:numFmt w:val="decimal"/>
      <w:lvlText w:val="%7."/>
      <w:lvlJc w:val="left"/>
      <w:pPr>
        <w:ind w:left="5040" w:hanging="360"/>
      </w:pPr>
    </w:lvl>
    <w:lvl w:ilvl="7" w:tplc="680E66B2" w:tentative="1">
      <w:start w:val="1"/>
      <w:numFmt w:val="lowerLetter"/>
      <w:lvlText w:val="%8."/>
      <w:lvlJc w:val="left"/>
      <w:pPr>
        <w:ind w:left="5760" w:hanging="360"/>
      </w:pPr>
    </w:lvl>
    <w:lvl w:ilvl="8" w:tplc="597AFDD6" w:tentative="1">
      <w:start w:val="1"/>
      <w:numFmt w:val="lowerRoman"/>
      <w:lvlText w:val="%9."/>
      <w:lvlJc w:val="right"/>
      <w:pPr>
        <w:ind w:left="6480" w:hanging="180"/>
      </w:pPr>
    </w:lvl>
  </w:abstractNum>
  <w:abstractNum w:abstractNumId="10" w15:restartNumberingAfterBreak="0">
    <w:nsid w:val="5A4C5D51"/>
    <w:multiLevelType w:val="hybridMultilevel"/>
    <w:tmpl w:val="80129AC2"/>
    <w:lvl w:ilvl="0" w:tplc="371A4FF4">
      <w:start w:val="1"/>
      <w:numFmt w:val="decimal"/>
      <w:lvlText w:val="%1."/>
      <w:lvlJc w:val="left"/>
      <w:pPr>
        <w:ind w:left="720" w:hanging="360"/>
      </w:pPr>
      <w:rPr>
        <w:rFonts w:hint="default"/>
      </w:rPr>
    </w:lvl>
    <w:lvl w:ilvl="1" w:tplc="9C20E566" w:tentative="1">
      <w:start w:val="1"/>
      <w:numFmt w:val="lowerLetter"/>
      <w:lvlText w:val="%2."/>
      <w:lvlJc w:val="left"/>
      <w:pPr>
        <w:ind w:left="1440" w:hanging="360"/>
      </w:pPr>
    </w:lvl>
    <w:lvl w:ilvl="2" w:tplc="1A06DDF4" w:tentative="1">
      <w:start w:val="1"/>
      <w:numFmt w:val="lowerRoman"/>
      <w:lvlText w:val="%3."/>
      <w:lvlJc w:val="right"/>
      <w:pPr>
        <w:ind w:left="2160" w:hanging="180"/>
      </w:pPr>
    </w:lvl>
    <w:lvl w:ilvl="3" w:tplc="94B0A0C2" w:tentative="1">
      <w:start w:val="1"/>
      <w:numFmt w:val="decimal"/>
      <w:lvlText w:val="%4."/>
      <w:lvlJc w:val="left"/>
      <w:pPr>
        <w:ind w:left="2880" w:hanging="360"/>
      </w:pPr>
    </w:lvl>
    <w:lvl w:ilvl="4" w:tplc="D2D82C42" w:tentative="1">
      <w:start w:val="1"/>
      <w:numFmt w:val="lowerLetter"/>
      <w:lvlText w:val="%5."/>
      <w:lvlJc w:val="left"/>
      <w:pPr>
        <w:ind w:left="3600" w:hanging="360"/>
      </w:pPr>
    </w:lvl>
    <w:lvl w:ilvl="5" w:tplc="62F00774" w:tentative="1">
      <w:start w:val="1"/>
      <w:numFmt w:val="lowerRoman"/>
      <w:lvlText w:val="%6."/>
      <w:lvlJc w:val="right"/>
      <w:pPr>
        <w:ind w:left="4320" w:hanging="180"/>
      </w:pPr>
    </w:lvl>
    <w:lvl w:ilvl="6" w:tplc="5922E0E6" w:tentative="1">
      <w:start w:val="1"/>
      <w:numFmt w:val="decimal"/>
      <w:lvlText w:val="%7."/>
      <w:lvlJc w:val="left"/>
      <w:pPr>
        <w:ind w:left="5040" w:hanging="360"/>
      </w:pPr>
    </w:lvl>
    <w:lvl w:ilvl="7" w:tplc="55C26602" w:tentative="1">
      <w:start w:val="1"/>
      <w:numFmt w:val="lowerLetter"/>
      <w:lvlText w:val="%8."/>
      <w:lvlJc w:val="left"/>
      <w:pPr>
        <w:ind w:left="5760" w:hanging="360"/>
      </w:pPr>
    </w:lvl>
    <w:lvl w:ilvl="8" w:tplc="B0DEA986" w:tentative="1">
      <w:start w:val="1"/>
      <w:numFmt w:val="lowerRoman"/>
      <w:lvlText w:val="%9."/>
      <w:lvlJc w:val="right"/>
      <w:pPr>
        <w:ind w:left="6480" w:hanging="180"/>
      </w:pPr>
    </w:lvl>
  </w:abstractNum>
  <w:abstractNum w:abstractNumId="11" w15:restartNumberingAfterBreak="0">
    <w:nsid w:val="5CA31632"/>
    <w:multiLevelType w:val="hybridMultilevel"/>
    <w:tmpl w:val="4E580084"/>
    <w:lvl w:ilvl="0" w:tplc="E006EB64">
      <w:start w:val="1"/>
      <w:numFmt w:val="decimal"/>
      <w:lvlText w:val="%1."/>
      <w:lvlJc w:val="left"/>
      <w:pPr>
        <w:ind w:left="360" w:hanging="360"/>
      </w:pPr>
      <w:rPr>
        <w:rFonts w:asciiTheme="majorHAnsi" w:eastAsiaTheme="minorHAnsi" w:hAnsiTheme="majorHAnsi" w:cstheme="minorBidi"/>
      </w:rPr>
    </w:lvl>
    <w:lvl w:ilvl="1" w:tplc="08C6F5FC" w:tentative="1">
      <w:start w:val="1"/>
      <w:numFmt w:val="bullet"/>
      <w:lvlText w:val="o"/>
      <w:lvlJc w:val="left"/>
      <w:pPr>
        <w:ind w:left="1800" w:hanging="360"/>
      </w:pPr>
      <w:rPr>
        <w:rFonts w:ascii="Courier New" w:hAnsi="Courier New" w:cs="Courier New" w:hint="default"/>
      </w:rPr>
    </w:lvl>
    <w:lvl w:ilvl="2" w:tplc="731458BC" w:tentative="1">
      <w:start w:val="1"/>
      <w:numFmt w:val="bullet"/>
      <w:lvlText w:val=""/>
      <w:lvlJc w:val="left"/>
      <w:pPr>
        <w:ind w:left="2520" w:hanging="360"/>
      </w:pPr>
      <w:rPr>
        <w:rFonts w:ascii="Wingdings" w:hAnsi="Wingdings" w:hint="default"/>
      </w:rPr>
    </w:lvl>
    <w:lvl w:ilvl="3" w:tplc="8F7E7C16" w:tentative="1">
      <w:start w:val="1"/>
      <w:numFmt w:val="bullet"/>
      <w:lvlText w:val=""/>
      <w:lvlJc w:val="left"/>
      <w:pPr>
        <w:ind w:left="3240" w:hanging="360"/>
      </w:pPr>
      <w:rPr>
        <w:rFonts w:ascii="Symbol" w:hAnsi="Symbol" w:hint="default"/>
      </w:rPr>
    </w:lvl>
    <w:lvl w:ilvl="4" w:tplc="F3E2B554" w:tentative="1">
      <w:start w:val="1"/>
      <w:numFmt w:val="bullet"/>
      <w:lvlText w:val="o"/>
      <w:lvlJc w:val="left"/>
      <w:pPr>
        <w:ind w:left="3960" w:hanging="360"/>
      </w:pPr>
      <w:rPr>
        <w:rFonts w:ascii="Courier New" w:hAnsi="Courier New" w:cs="Courier New" w:hint="default"/>
      </w:rPr>
    </w:lvl>
    <w:lvl w:ilvl="5" w:tplc="FE30FA28" w:tentative="1">
      <w:start w:val="1"/>
      <w:numFmt w:val="bullet"/>
      <w:lvlText w:val=""/>
      <w:lvlJc w:val="left"/>
      <w:pPr>
        <w:ind w:left="4680" w:hanging="360"/>
      </w:pPr>
      <w:rPr>
        <w:rFonts w:ascii="Wingdings" w:hAnsi="Wingdings" w:hint="default"/>
      </w:rPr>
    </w:lvl>
    <w:lvl w:ilvl="6" w:tplc="7B725C4A" w:tentative="1">
      <w:start w:val="1"/>
      <w:numFmt w:val="bullet"/>
      <w:lvlText w:val=""/>
      <w:lvlJc w:val="left"/>
      <w:pPr>
        <w:ind w:left="5400" w:hanging="360"/>
      </w:pPr>
      <w:rPr>
        <w:rFonts w:ascii="Symbol" w:hAnsi="Symbol" w:hint="default"/>
      </w:rPr>
    </w:lvl>
    <w:lvl w:ilvl="7" w:tplc="1F24299E" w:tentative="1">
      <w:start w:val="1"/>
      <w:numFmt w:val="bullet"/>
      <w:lvlText w:val="o"/>
      <w:lvlJc w:val="left"/>
      <w:pPr>
        <w:ind w:left="6120" w:hanging="360"/>
      </w:pPr>
      <w:rPr>
        <w:rFonts w:ascii="Courier New" w:hAnsi="Courier New" w:cs="Courier New" w:hint="default"/>
      </w:rPr>
    </w:lvl>
    <w:lvl w:ilvl="8" w:tplc="0F8AA816" w:tentative="1">
      <w:start w:val="1"/>
      <w:numFmt w:val="bullet"/>
      <w:lvlText w:val=""/>
      <w:lvlJc w:val="left"/>
      <w:pPr>
        <w:ind w:left="6840" w:hanging="360"/>
      </w:pPr>
      <w:rPr>
        <w:rFonts w:ascii="Wingdings" w:hAnsi="Wingdings" w:hint="default"/>
      </w:rPr>
    </w:lvl>
  </w:abstractNum>
  <w:abstractNum w:abstractNumId="12" w15:restartNumberingAfterBreak="0">
    <w:nsid w:val="62C44E37"/>
    <w:multiLevelType w:val="hybridMultilevel"/>
    <w:tmpl w:val="D3563F66"/>
    <w:lvl w:ilvl="0" w:tplc="B29698F4">
      <w:start w:val="1"/>
      <w:numFmt w:val="bullet"/>
      <w:lvlText w:val=""/>
      <w:lvlJc w:val="left"/>
      <w:pPr>
        <w:ind w:left="864" w:hanging="360"/>
      </w:pPr>
      <w:rPr>
        <w:rFonts w:ascii="Wingdings" w:hAnsi="Wingdings" w:hint="default"/>
      </w:rPr>
    </w:lvl>
    <w:lvl w:ilvl="1" w:tplc="3AA63B40" w:tentative="1">
      <w:start w:val="1"/>
      <w:numFmt w:val="bullet"/>
      <w:lvlText w:val="o"/>
      <w:lvlJc w:val="left"/>
      <w:pPr>
        <w:ind w:left="1584" w:hanging="360"/>
      </w:pPr>
      <w:rPr>
        <w:rFonts w:ascii="Courier New" w:hAnsi="Courier New" w:cs="Courier New" w:hint="default"/>
      </w:rPr>
    </w:lvl>
    <w:lvl w:ilvl="2" w:tplc="500E946A" w:tentative="1">
      <w:start w:val="1"/>
      <w:numFmt w:val="bullet"/>
      <w:lvlText w:val=""/>
      <w:lvlJc w:val="left"/>
      <w:pPr>
        <w:ind w:left="2304" w:hanging="360"/>
      </w:pPr>
      <w:rPr>
        <w:rFonts w:ascii="Wingdings" w:hAnsi="Wingdings" w:hint="default"/>
      </w:rPr>
    </w:lvl>
    <w:lvl w:ilvl="3" w:tplc="3912D378" w:tentative="1">
      <w:start w:val="1"/>
      <w:numFmt w:val="bullet"/>
      <w:lvlText w:val=""/>
      <w:lvlJc w:val="left"/>
      <w:pPr>
        <w:ind w:left="3024" w:hanging="360"/>
      </w:pPr>
      <w:rPr>
        <w:rFonts w:ascii="Symbol" w:hAnsi="Symbol" w:hint="default"/>
      </w:rPr>
    </w:lvl>
    <w:lvl w:ilvl="4" w:tplc="5EBE0448" w:tentative="1">
      <w:start w:val="1"/>
      <w:numFmt w:val="bullet"/>
      <w:lvlText w:val="o"/>
      <w:lvlJc w:val="left"/>
      <w:pPr>
        <w:ind w:left="3744" w:hanging="360"/>
      </w:pPr>
      <w:rPr>
        <w:rFonts w:ascii="Courier New" w:hAnsi="Courier New" w:cs="Courier New" w:hint="default"/>
      </w:rPr>
    </w:lvl>
    <w:lvl w:ilvl="5" w:tplc="81A2ACBE" w:tentative="1">
      <w:start w:val="1"/>
      <w:numFmt w:val="bullet"/>
      <w:lvlText w:val=""/>
      <w:lvlJc w:val="left"/>
      <w:pPr>
        <w:ind w:left="4464" w:hanging="360"/>
      </w:pPr>
      <w:rPr>
        <w:rFonts w:ascii="Wingdings" w:hAnsi="Wingdings" w:hint="default"/>
      </w:rPr>
    </w:lvl>
    <w:lvl w:ilvl="6" w:tplc="6C10FDD8" w:tentative="1">
      <w:start w:val="1"/>
      <w:numFmt w:val="bullet"/>
      <w:lvlText w:val=""/>
      <w:lvlJc w:val="left"/>
      <w:pPr>
        <w:ind w:left="5184" w:hanging="360"/>
      </w:pPr>
      <w:rPr>
        <w:rFonts w:ascii="Symbol" w:hAnsi="Symbol" w:hint="default"/>
      </w:rPr>
    </w:lvl>
    <w:lvl w:ilvl="7" w:tplc="FD067B4C" w:tentative="1">
      <w:start w:val="1"/>
      <w:numFmt w:val="bullet"/>
      <w:lvlText w:val="o"/>
      <w:lvlJc w:val="left"/>
      <w:pPr>
        <w:ind w:left="5904" w:hanging="360"/>
      </w:pPr>
      <w:rPr>
        <w:rFonts w:ascii="Courier New" w:hAnsi="Courier New" w:cs="Courier New" w:hint="default"/>
      </w:rPr>
    </w:lvl>
    <w:lvl w:ilvl="8" w:tplc="A476ABE6" w:tentative="1">
      <w:start w:val="1"/>
      <w:numFmt w:val="bullet"/>
      <w:lvlText w:val=""/>
      <w:lvlJc w:val="left"/>
      <w:pPr>
        <w:ind w:left="6624" w:hanging="360"/>
      </w:pPr>
      <w:rPr>
        <w:rFonts w:ascii="Wingdings" w:hAnsi="Wingdings" w:hint="default"/>
      </w:rPr>
    </w:lvl>
  </w:abstractNum>
  <w:abstractNum w:abstractNumId="13" w15:restartNumberingAfterBreak="0">
    <w:nsid w:val="7138544F"/>
    <w:multiLevelType w:val="hybridMultilevel"/>
    <w:tmpl w:val="2074794E"/>
    <w:lvl w:ilvl="0" w:tplc="10090005">
      <w:start w:val="1"/>
      <w:numFmt w:val="bullet"/>
      <w:lvlText w:val=""/>
      <w:lvlJc w:val="left"/>
      <w:pPr>
        <w:ind w:left="1444" w:hanging="360"/>
      </w:pPr>
      <w:rPr>
        <w:rFonts w:ascii="Wingdings" w:hAnsi="Wingdings" w:hint="default"/>
      </w:rPr>
    </w:lvl>
    <w:lvl w:ilvl="1" w:tplc="10090003" w:tentative="1">
      <w:start w:val="1"/>
      <w:numFmt w:val="bullet"/>
      <w:lvlText w:val="o"/>
      <w:lvlJc w:val="left"/>
      <w:pPr>
        <w:ind w:left="2164" w:hanging="360"/>
      </w:pPr>
      <w:rPr>
        <w:rFonts w:ascii="Courier New" w:hAnsi="Courier New" w:cs="Courier New" w:hint="default"/>
      </w:rPr>
    </w:lvl>
    <w:lvl w:ilvl="2" w:tplc="10090005" w:tentative="1">
      <w:start w:val="1"/>
      <w:numFmt w:val="bullet"/>
      <w:lvlText w:val=""/>
      <w:lvlJc w:val="left"/>
      <w:pPr>
        <w:ind w:left="2884" w:hanging="360"/>
      </w:pPr>
      <w:rPr>
        <w:rFonts w:ascii="Wingdings" w:hAnsi="Wingdings" w:hint="default"/>
      </w:rPr>
    </w:lvl>
    <w:lvl w:ilvl="3" w:tplc="10090001" w:tentative="1">
      <w:start w:val="1"/>
      <w:numFmt w:val="bullet"/>
      <w:lvlText w:val=""/>
      <w:lvlJc w:val="left"/>
      <w:pPr>
        <w:ind w:left="3604" w:hanging="360"/>
      </w:pPr>
      <w:rPr>
        <w:rFonts w:ascii="Symbol" w:hAnsi="Symbol" w:hint="default"/>
      </w:rPr>
    </w:lvl>
    <w:lvl w:ilvl="4" w:tplc="10090003" w:tentative="1">
      <w:start w:val="1"/>
      <w:numFmt w:val="bullet"/>
      <w:lvlText w:val="o"/>
      <w:lvlJc w:val="left"/>
      <w:pPr>
        <w:ind w:left="4324" w:hanging="360"/>
      </w:pPr>
      <w:rPr>
        <w:rFonts w:ascii="Courier New" w:hAnsi="Courier New" w:cs="Courier New" w:hint="default"/>
      </w:rPr>
    </w:lvl>
    <w:lvl w:ilvl="5" w:tplc="10090005" w:tentative="1">
      <w:start w:val="1"/>
      <w:numFmt w:val="bullet"/>
      <w:lvlText w:val=""/>
      <w:lvlJc w:val="left"/>
      <w:pPr>
        <w:ind w:left="5044" w:hanging="360"/>
      </w:pPr>
      <w:rPr>
        <w:rFonts w:ascii="Wingdings" w:hAnsi="Wingdings" w:hint="default"/>
      </w:rPr>
    </w:lvl>
    <w:lvl w:ilvl="6" w:tplc="10090001" w:tentative="1">
      <w:start w:val="1"/>
      <w:numFmt w:val="bullet"/>
      <w:lvlText w:val=""/>
      <w:lvlJc w:val="left"/>
      <w:pPr>
        <w:ind w:left="5764" w:hanging="360"/>
      </w:pPr>
      <w:rPr>
        <w:rFonts w:ascii="Symbol" w:hAnsi="Symbol" w:hint="default"/>
      </w:rPr>
    </w:lvl>
    <w:lvl w:ilvl="7" w:tplc="10090003" w:tentative="1">
      <w:start w:val="1"/>
      <w:numFmt w:val="bullet"/>
      <w:lvlText w:val="o"/>
      <w:lvlJc w:val="left"/>
      <w:pPr>
        <w:ind w:left="6484" w:hanging="360"/>
      </w:pPr>
      <w:rPr>
        <w:rFonts w:ascii="Courier New" w:hAnsi="Courier New" w:cs="Courier New" w:hint="default"/>
      </w:rPr>
    </w:lvl>
    <w:lvl w:ilvl="8" w:tplc="10090005" w:tentative="1">
      <w:start w:val="1"/>
      <w:numFmt w:val="bullet"/>
      <w:lvlText w:val=""/>
      <w:lvlJc w:val="left"/>
      <w:pPr>
        <w:ind w:left="7204" w:hanging="360"/>
      </w:pPr>
      <w:rPr>
        <w:rFonts w:ascii="Wingdings" w:hAnsi="Wingdings" w:hint="default"/>
      </w:rPr>
    </w:lvl>
  </w:abstractNum>
  <w:abstractNum w:abstractNumId="14" w15:restartNumberingAfterBreak="0">
    <w:nsid w:val="7171497C"/>
    <w:multiLevelType w:val="hybridMultilevel"/>
    <w:tmpl w:val="1BFE1F06"/>
    <w:lvl w:ilvl="0" w:tplc="22A20FAC">
      <w:start w:val="4"/>
      <w:numFmt w:val="decimal"/>
      <w:lvlText w:val="%1"/>
      <w:lvlJc w:val="left"/>
      <w:pPr>
        <w:ind w:left="792" w:hanging="360"/>
      </w:pPr>
      <w:rPr>
        <w:rFonts w:hint="default"/>
      </w:rPr>
    </w:lvl>
    <w:lvl w:ilvl="1" w:tplc="9F366C0A" w:tentative="1">
      <w:start w:val="1"/>
      <w:numFmt w:val="lowerLetter"/>
      <w:lvlText w:val="%2."/>
      <w:lvlJc w:val="left"/>
      <w:pPr>
        <w:ind w:left="1512" w:hanging="360"/>
      </w:pPr>
    </w:lvl>
    <w:lvl w:ilvl="2" w:tplc="5C7211E4" w:tentative="1">
      <w:start w:val="1"/>
      <w:numFmt w:val="lowerRoman"/>
      <w:lvlText w:val="%3."/>
      <w:lvlJc w:val="right"/>
      <w:pPr>
        <w:ind w:left="2232" w:hanging="180"/>
      </w:pPr>
    </w:lvl>
    <w:lvl w:ilvl="3" w:tplc="B1326B2E" w:tentative="1">
      <w:start w:val="1"/>
      <w:numFmt w:val="decimal"/>
      <w:lvlText w:val="%4."/>
      <w:lvlJc w:val="left"/>
      <w:pPr>
        <w:ind w:left="2952" w:hanging="360"/>
      </w:pPr>
    </w:lvl>
    <w:lvl w:ilvl="4" w:tplc="4D3A302C" w:tentative="1">
      <w:start w:val="1"/>
      <w:numFmt w:val="lowerLetter"/>
      <w:lvlText w:val="%5."/>
      <w:lvlJc w:val="left"/>
      <w:pPr>
        <w:ind w:left="3672" w:hanging="360"/>
      </w:pPr>
    </w:lvl>
    <w:lvl w:ilvl="5" w:tplc="935476FC" w:tentative="1">
      <w:start w:val="1"/>
      <w:numFmt w:val="lowerRoman"/>
      <w:lvlText w:val="%6."/>
      <w:lvlJc w:val="right"/>
      <w:pPr>
        <w:ind w:left="4392" w:hanging="180"/>
      </w:pPr>
    </w:lvl>
    <w:lvl w:ilvl="6" w:tplc="3880D3BA" w:tentative="1">
      <w:start w:val="1"/>
      <w:numFmt w:val="decimal"/>
      <w:lvlText w:val="%7."/>
      <w:lvlJc w:val="left"/>
      <w:pPr>
        <w:ind w:left="5112" w:hanging="360"/>
      </w:pPr>
    </w:lvl>
    <w:lvl w:ilvl="7" w:tplc="171850C2" w:tentative="1">
      <w:start w:val="1"/>
      <w:numFmt w:val="lowerLetter"/>
      <w:lvlText w:val="%8."/>
      <w:lvlJc w:val="left"/>
      <w:pPr>
        <w:ind w:left="5832" w:hanging="360"/>
      </w:pPr>
    </w:lvl>
    <w:lvl w:ilvl="8" w:tplc="AA70103E" w:tentative="1">
      <w:start w:val="1"/>
      <w:numFmt w:val="lowerRoman"/>
      <w:lvlText w:val="%9."/>
      <w:lvlJc w:val="right"/>
      <w:pPr>
        <w:ind w:left="6552" w:hanging="180"/>
      </w:pPr>
    </w:lvl>
  </w:abstractNum>
  <w:abstractNum w:abstractNumId="15" w15:restartNumberingAfterBreak="0">
    <w:nsid w:val="72462DBB"/>
    <w:multiLevelType w:val="hybridMultilevel"/>
    <w:tmpl w:val="1F5A470E"/>
    <w:lvl w:ilvl="0" w:tplc="B652FFA8">
      <w:start w:val="1"/>
      <w:numFmt w:val="decimal"/>
      <w:lvlText w:val="%1."/>
      <w:lvlJc w:val="left"/>
      <w:pPr>
        <w:ind w:left="648" w:hanging="360"/>
      </w:pPr>
      <w:rPr>
        <w:rFonts w:hint="default"/>
      </w:rPr>
    </w:lvl>
    <w:lvl w:ilvl="1" w:tplc="893420D2">
      <w:start w:val="1"/>
      <w:numFmt w:val="lowerLetter"/>
      <w:lvlText w:val="%2."/>
      <w:lvlJc w:val="left"/>
      <w:pPr>
        <w:ind w:left="1368" w:hanging="360"/>
      </w:pPr>
    </w:lvl>
    <w:lvl w:ilvl="2" w:tplc="652246C6" w:tentative="1">
      <w:start w:val="1"/>
      <w:numFmt w:val="lowerRoman"/>
      <w:lvlText w:val="%3."/>
      <w:lvlJc w:val="right"/>
      <w:pPr>
        <w:ind w:left="2088" w:hanging="180"/>
      </w:pPr>
    </w:lvl>
    <w:lvl w:ilvl="3" w:tplc="773CC4CA" w:tentative="1">
      <w:start w:val="1"/>
      <w:numFmt w:val="decimal"/>
      <w:lvlText w:val="%4."/>
      <w:lvlJc w:val="left"/>
      <w:pPr>
        <w:ind w:left="2808" w:hanging="360"/>
      </w:pPr>
    </w:lvl>
    <w:lvl w:ilvl="4" w:tplc="103C3176" w:tentative="1">
      <w:start w:val="1"/>
      <w:numFmt w:val="lowerLetter"/>
      <w:lvlText w:val="%5."/>
      <w:lvlJc w:val="left"/>
      <w:pPr>
        <w:ind w:left="3528" w:hanging="360"/>
      </w:pPr>
    </w:lvl>
    <w:lvl w:ilvl="5" w:tplc="C42204D4" w:tentative="1">
      <w:start w:val="1"/>
      <w:numFmt w:val="lowerRoman"/>
      <w:lvlText w:val="%6."/>
      <w:lvlJc w:val="right"/>
      <w:pPr>
        <w:ind w:left="4248" w:hanging="180"/>
      </w:pPr>
    </w:lvl>
    <w:lvl w:ilvl="6" w:tplc="B18A7AC8" w:tentative="1">
      <w:start w:val="1"/>
      <w:numFmt w:val="decimal"/>
      <w:lvlText w:val="%7."/>
      <w:lvlJc w:val="left"/>
      <w:pPr>
        <w:ind w:left="4968" w:hanging="360"/>
      </w:pPr>
    </w:lvl>
    <w:lvl w:ilvl="7" w:tplc="EDC67FC6" w:tentative="1">
      <w:start w:val="1"/>
      <w:numFmt w:val="lowerLetter"/>
      <w:lvlText w:val="%8."/>
      <w:lvlJc w:val="left"/>
      <w:pPr>
        <w:ind w:left="5688" w:hanging="360"/>
      </w:pPr>
    </w:lvl>
    <w:lvl w:ilvl="8" w:tplc="6BAE6516" w:tentative="1">
      <w:start w:val="1"/>
      <w:numFmt w:val="lowerRoman"/>
      <w:lvlText w:val="%9."/>
      <w:lvlJc w:val="right"/>
      <w:pPr>
        <w:ind w:left="6408" w:hanging="180"/>
      </w:pPr>
    </w:lvl>
  </w:abstractNum>
  <w:abstractNum w:abstractNumId="16" w15:restartNumberingAfterBreak="0">
    <w:nsid w:val="7A97474C"/>
    <w:multiLevelType w:val="hybridMultilevel"/>
    <w:tmpl w:val="7CF897B2"/>
    <w:lvl w:ilvl="0" w:tplc="7B02641E">
      <w:start w:val="1"/>
      <w:numFmt w:val="decimal"/>
      <w:pStyle w:val="LearningObjectives"/>
      <w:lvlText w:val="%1."/>
      <w:lvlJc w:val="left"/>
      <w:pPr>
        <w:ind w:left="648" w:hanging="360"/>
      </w:pPr>
      <w:rPr>
        <w:rFonts w:hint="default"/>
      </w:rPr>
    </w:lvl>
    <w:lvl w:ilvl="1" w:tplc="59322BF0" w:tentative="1">
      <w:start w:val="1"/>
      <w:numFmt w:val="lowerLetter"/>
      <w:lvlText w:val="%2."/>
      <w:lvlJc w:val="left"/>
      <w:pPr>
        <w:ind w:left="1224" w:hanging="360"/>
      </w:pPr>
    </w:lvl>
    <w:lvl w:ilvl="2" w:tplc="F1F27438" w:tentative="1">
      <w:start w:val="1"/>
      <w:numFmt w:val="lowerRoman"/>
      <w:lvlText w:val="%3."/>
      <w:lvlJc w:val="right"/>
      <w:pPr>
        <w:ind w:left="1944" w:hanging="180"/>
      </w:pPr>
    </w:lvl>
    <w:lvl w:ilvl="3" w:tplc="ED264BAE" w:tentative="1">
      <w:start w:val="1"/>
      <w:numFmt w:val="decimal"/>
      <w:lvlText w:val="%4."/>
      <w:lvlJc w:val="left"/>
      <w:pPr>
        <w:ind w:left="2664" w:hanging="360"/>
      </w:pPr>
    </w:lvl>
    <w:lvl w:ilvl="4" w:tplc="A95A8A68" w:tentative="1">
      <w:start w:val="1"/>
      <w:numFmt w:val="lowerLetter"/>
      <w:lvlText w:val="%5."/>
      <w:lvlJc w:val="left"/>
      <w:pPr>
        <w:ind w:left="3384" w:hanging="360"/>
      </w:pPr>
    </w:lvl>
    <w:lvl w:ilvl="5" w:tplc="2B4A12BE" w:tentative="1">
      <w:start w:val="1"/>
      <w:numFmt w:val="lowerRoman"/>
      <w:lvlText w:val="%6."/>
      <w:lvlJc w:val="right"/>
      <w:pPr>
        <w:ind w:left="4104" w:hanging="180"/>
      </w:pPr>
    </w:lvl>
    <w:lvl w:ilvl="6" w:tplc="45FEA6D0" w:tentative="1">
      <w:start w:val="1"/>
      <w:numFmt w:val="decimal"/>
      <w:lvlText w:val="%7."/>
      <w:lvlJc w:val="left"/>
      <w:pPr>
        <w:ind w:left="4824" w:hanging="360"/>
      </w:pPr>
    </w:lvl>
    <w:lvl w:ilvl="7" w:tplc="2B4A3B7E" w:tentative="1">
      <w:start w:val="1"/>
      <w:numFmt w:val="lowerLetter"/>
      <w:lvlText w:val="%8."/>
      <w:lvlJc w:val="left"/>
      <w:pPr>
        <w:ind w:left="5544" w:hanging="360"/>
      </w:pPr>
    </w:lvl>
    <w:lvl w:ilvl="8" w:tplc="CDC8161A" w:tentative="1">
      <w:start w:val="1"/>
      <w:numFmt w:val="lowerRoman"/>
      <w:lvlText w:val="%9."/>
      <w:lvlJc w:val="right"/>
      <w:pPr>
        <w:ind w:left="6264" w:hanging="180"/>
      </w:pPr>
    </w:lvl>
  </w:abstractNum>
  <w:abstractNum w:abstractNumId="17" w15:restartNumberingAfterBreak="0">
    <w:nsid w:val="7B3B4B8E"/>
    <w:multiLevelType w:val="hybridMultilevel"/>
    <w:tmpl w:val="BA2CBD96"/>
    <w:lvl w:ilvl="0" w:tplc="10090005">
      <w:start w:val="1"/>
      <w:numFmt w:val="bullet"/>
      <w:lvlText w:val=""/>
      <w:lvlJc w:val="left"/>
      <w:pPr>
        <w:ind w:left="1440" w:hanging="360"/>
      </w:pPr>
      <w:rPr>
        <w:rFonts w:ascii="Wingdings" w:hAnsi="Wingdings"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num w:numId="1" w16cid:durableId="648437022">
    <w:abstractNumId w:val="2"/>
  </w:num>
  <w:num w:numId="2" w16cid:durableId="1966081059">
    <w:abstractNumId w:val="11"/>
  </w:num>
  <w:num w:numId="3" w16cid:durableId="1680350728">
    <w:abstractNumId w:val="8"/>
  </w:num>
  <w:num w:numId="4" w16cid:durableId="238171265">
    <w:abstractNumId w:val="8"/>
    <w:lvlOverride w:ilvl="0">
      <w:startOverride w:val="2"/>
    </w:lvlOverride>
  </w:num>
  <w:num w:numId="5" w16cid:durableId="469446914">
    <w:abstractNumId w:val="8"/>
    <w:lvlOverride w:ilvl="0">
      <w:startOverride w:val="1"/>
    </w:lvlOverride>
  </w:num>
  <w:num w:numId="6" w16cid:durableId="1840805093">
    <w:abstractNumId w:val="8"/>
    <w:lvlOverride w:ilvl="0">
      <w:startOverride w:val="3"/>
    </w:lvlOverride>
  </w:num>
  <w:num w:numId="7" w16cid:durableId="2034643439">
    <w:abstractNumId w:val="16"/>
  </w:num>
  <w:num w:numId="8" w16cid:durableId="1497258840">
    <w:abstractNumId w:val="0"/>
  </w:num>
  <w:num w:numId="9" w16cid:durableId="1749033765">
    <w:abstractNumId w:val="4"/>
  </w:num>
  <w:num w:numId="10" w16cid:durableId="1257978496">
    <w:abstractNumId w:val="12"/>
  </w:num>
  <w:num w:numId="11" w16cid:durableId="841698400">
    <w:abstractNumId w:val="10"/>
  </w:num>
  <w:num w:numId="12" w16cid:durableId="829978806">
    <w:abstractNumId w:val="9"/>
  </w:num>
  <w:num w:numId="13" w16cid:durableId="36660325">
    <w:abstractNumId w:val="5"/>
  </w:num>
  <w:num w:numId="14" w16cid:durableId="64960523">
    <w:abstractNumId w:val="3"/>
  </w:num>
  <w:num w:numId="15" w16cid:durableId="517237560">
    <w:abstractNumId w:val="1"/>
  </w:num>
  <w:num w:numId="16" w16cid:durableId="872496839">
    <w:abstractNumId w:val="14"/>
  </w:num>
  <w:num w:numId="17" w16cid:durableId="832111573">
    <w:abstractNumId w:val="7"/>
  </w:num>
  <w:num w:numId="18" w16cid:durableId="20518725">
    <w:abstractNumId w:val="15"/>
  </w:num>
  <w:num w:numId="19" w16cid:durableId="392772147">
    <w:abstractNumId w:val="13"/>
  </w:num>
  <w:num w:numId="20" w16cid:durableId="1349215011">
    <w:abstractNumId w:val="17"/>
  </w:num>
  <w:num w:numId="21" w16cid:durableId="105415628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7164"/>
    <w:rsid w:val="000060E0"/>
    <w:rsid w:val="00046A05"/>
    <w:rsid w:val="00056CC5"/>
    <w:rsid w:val="0006543A"/>
    <w:rsid w:val="00082287"/>
    <w:rsid w:val="000C282B"/>
    <w:rsid w:val="000C6AD5"/>
    <w:rsid w:val="000D719B"/>
    <w:rsid w:val="000E1858"/>
    <w:rsid w:val="000E7124"/>
    <w:rsid w:val="00125A54"/>
    <w:rsid w:val="00136DF9"/>
    <w:rsid w:val="00137F19"/>
    <w:rsid w:val="00167984"/>
    <w:rsid w:val="001B6F35"/>
    <w:rsid w:val="001D16C4"/>
    <w:rsid w:val="001F525D"/>
    <w:rsid w:val="00217E5B"/>
    <w:rsid w:val="00241D69"/>
    <w:rsid w:val="002C61E4"/>
    <w:rsid w:val="002F2131"/>
    <w:rsid w:val="00305CDB"/>
    <w:rsid w:val="00316EE7"/>
    <w:rsid w:val="00320486"/>
    <w:rsid w:val="0034199A"/>
    <w:rsid w:val="00342940"/>
    <w:rsid w:val="003A39D6"/>
    <w:rsid w:val="003C69A5"/>
    <w:rsid w:val="003D3825"/>
    <w:rsid w:val="003E484B"/>
    <w:rsid w:val="003E6442"/>
    <w:rsid w:val="0044255D"/>
    <w:rsid w:val="004527E2"/>
    <w:rsid w:val="0049235C"/>
    <w:rsid w:val="004B15D3"/>
    <w:rsid w:val="004F55F5"/>
    <w:rsid w:val="0052711B"/>
    <w:rsid w:val="00552B52"/>
    <w:rsid w:val="0055755B"/>
    <w:rsid w:val="005C7351"/>
    <w:rsid w:val="006011F0"/>
    <w:rsid w:val="0060204C"/>
    <w:rsid w:val="00615C48"/>
    <w:rsid w:val="0061655C"/>
    <w:rsid w:val="00645DFE"/>
    <w:rsid w:val="00667F67"/>
    <w:rsid w:val="00682D83"/>
    <w:rsid w:val="006A1AA0"/>
    <w:rsid w:val="006C403D"/>
    <w:rsid w:val="006D6705"/>
    <w:rsid w:val="006D70BC"/>
    <w:rsid w:val="006D72EC"/>
    <w:rsid w:val="006F7368"/>
    <w:rsid w:val="00724712"/>
    <w:rsid w:val="007334C9"/>
    <w:rsid w:val="00747961"/>
    <w:rsid w:val="007574CD"/>
    <w:rsid w:val="00776BED"/>
    <w:rsid w:val="007B251C"/>
    <w:rsid w:val="007B48FB"/>
    <w:rsid w:val="007C72B5"/>
    <w:rsid w:val="007D107F"/>
    <w:rsid w:val="007F4300"/>
    <w:rsid w:val="00804935"/>
    <w:rsid w:val="008301D9"/>
    <w:rsid w:val="00866888"/>
    <w:rsid w:val="008A5F2E"/>
    <w:rsid w:val="008B1DCE"/>
    <w:rsid w:val="008B2A59"/>
    <w:rsid w:val="008C11BF"/>
    <w:rsid w:val="008E6B00"/>
    <w:rsid w:val="00902533"/>
    <w:rsid w:val="00971AA8"/>
    <w:rsid w:val="00995A3D"/>
    <w:rsid w:val="009D3E9F"/>
    <w:rsid w:val="009E4064"/>
    <w:rsid w:val="00A035C9"/>
    <w:rsid w:val="00A4493B"/>
    <w:rsid w:val="00A85F9B"/>
    <w:rsid w:val="00A942A5"/>
    <w:rsid w:val="00A97164"/>
    <w:rsid w:val="00AC5680"/>
    <w:rsid w:val="00B51362"/>
    <w:rsid w:val="00B52C4A"/>
    <w:rsid w:val="00BD799A"/>
    <w:rsid w:val="00BE70DD"/>
    <w:rsid w:val="00BE7EF6"/>
    <w:rsid w:val="00C25DD4"/>
    <w:rsid w:val="00C27ACC"/>
    <w:rsid w:val="00C45330"/>
    <w:rsid w:val="00C65E1F"/>
    <w:rsid w:val="00C65EB8"/>
    <w:rsid w:val="00C94A8B"/>
    <w:rsid w:val="00CA364E"/>
    <w:rsid w:val="00CD563F"/>
    <w:rsid w:val="00CE4CB0"/>
    <w:rsid w:val="00D0045F"/>
    <w:rsid w:val="00D92F35"/>
    <w:rsid w:val="00D979EC"/>
    <w:rsid w:val="00DB2C34"/>
    <w:rsid w:val="00DE6419"/>
    <w:rsid w:val="00E04615"/>
    <w:rsid w:val="00E05386"/>
    <w:rsid w:val="00E20562"/>
    <w:rsid w:val="00E71505"/>
    <w:rsid w:val="00E92B80"/>
    <w:rsid w:val="00EB0398"/>
    <w:rsid w:val="00EB753B"/>
    <w:rsid w:val="00ED07E9"/>
    <w:rsid w:val="00EE17B3"/>
    <w:rsid w:val="00F46C31"/>
    <w:rsid w:val="00F520A4"/>
    <w:rsid w:val="00F74FF2"/>
    <w:rsid w:val="00FA4DD2"/>
    <w:rsid w:val="00FA57A3"/>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3A286F"/>
  <w15:docId w15:val="{A46EE002-82A3-4BDA-B7FB-E9FDA7119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E05386"/>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7D107F"/>
    <w:pPr>
      <w:numPr>
        <w:numId w:val="13"/>
      </w:numPr>
      <w:tabs>
        <w:tab w:val="left" w:pos="720"/>
      </w:tabs>
      <w:spacing w:after="80"/>
      <w:ind w:left="720" w:hanging="432"/>
    </w:pPr>
    <w:rPr>
      <w:rFonts w:ascii="Cambria" w:eastAsia="MS Mincho" w:hAnsi="Cambria" w:cs="Times New Roman"/>
      <w:sz w:val="21"/>
      <w:szCs w:val="21"/>
      <w:lang w:val="en-US" w:bidi="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rFonts w:asciiTheme="majorHAnsi" w:hAnsiTheme="majorHAnsi"/>
      <w:color w:val="auto"/>
      <w:sz w:val="20"/>
      <w:szCs w:val="20"/>
    </w:rPr>
  </w:style>
  <w:style w:type="paragraph" w:customStyle="1" w:styleId="materialsandresourcesneeded">
    <w:name w:val="materials and resources needed"/>
    <w:basedOn w:val="ListBullet2"/>
    <w:qFormat/>
    <w:rsid w:val="000C282B"/>
    <w:pPr>
      <w:spacing w:after="20"/>
    </w:pPr>
    <w:rPr>
      <w:rFonts w:asciiTheme="majorHAnsi" w:hAnsiTheme="majorHAnsi"/>
      <w:color w:val="auto"/>
      <w:sz w:val="20"/>
      <w:szCs w:val="20"/>
    </w:rPr>
  </w:style>
  <w:style w:type="paragraph" w:customStyle="1" w:styleId="Filmsummary">
    <w:name w:val="Film summary"/>
    <w:basedOn w:val="Normal"/>
    <w:qFormat/>
    <w:rsid w:val="006011F0"/>
    <w:rPr>
      <w:rFonts w:asciiTheme="majorHAnsi" w:hAnsiTheme="majorHAnsi"/>
      <w:b/>
      <w:sz w:val="24"/>
      <w:szCs w:val="24"/>
    </w:rPr>
  </w:style>
  <w:style w:type="paragraph" w:customStyle="1" w:styleId="Descriptions">
    <w:name w:val="Descriptions"/>
    <w:basedOn w:val="NormalWeb"/>
    <w:qFormat/>
    <w:rsid w:val="00A85F9B"/>
    <w:pPr>
      <w:spacing w:before="60"/>
    </w:pPr>
    <w:rPr>
      <w:rFonts w:ascii="Garamond" w:eastAsia="Times New Roman" w:hAnsi="Garamond"/>
      <w:color w:val="000000"/>
      <w:sz w:val="22"/>
      <w:szCs w:val="22"/>
      <w:lang w:eastAsia="en-CA"/>
    </w:rPr>
  </w:style>
  <w:style w:type="paragraph" w:customStyle="1" w:styleId="Normal1">
    <w:name w:val="Normal1"/>
    <w:rsid w:val="00A85F9B"/>
    <w:pPr>
      <w:widowControl w:val="0"/>
      <w:spacing w:after="0" w:line="240" w:lineRule="auto"/>
    </w:pPr>
    <w:rPr>
      <w:rFonts w:ascii="Times New Roman" w:eastAsia="Times New Roman" w:hAnsi="Times New Roman" w:cs="Times New Roman"/>
      <w:color w:val="000000"/>
      <w:sz w:val="24"/>
      <w:szCs w:val="20"/>
      <w:lang w:eastAsia="en-CA"/>
    </w:rPr>
  </w:style>
  <w:style w:type="paragraph" w:styleId="NormalWeb">
    <w:name w:val="Normal (Web)"/>
    <w:basedOn w:val="Normal"/>
    <w:uiPriority w:val="99"/>
    <w:semiHidden/>
    <w:unhideWhenUsed/>
    <w:rsid w:val="00A85F9B"/>
    <w:rPr>
      <w:rFonts w:ascii="Times New Roman" w:hAnsi="Times New Roman" w:cs="Times New Roman"/>
      <w:sz w:val="24"/>
      <w:szCs w:val="24"/>
    </w:rPr>
  </w:style>
  <w:style w:type="character" w:styleId="Hyperlink">
    <w:name w:val="Hyperlink"/>
    <w:basedOn w:val="DefaultParagraphFont"/>
    <w:uiPriority w:val="99"/>
    <w:unhideWhenUsed/>
    <w:rsid w:val="00CD563F"/>
    <w:rPr>
      <w:color w:val="0000FF" w:themeColor="hyperlink"/>
      <w:u w:val="single"/>
    </w:rPr>
  </w:style>
  <w:style w:type="character" w:styleId="FollowedHyperlink">
    <w:name w:val="FollowedHyperlink"/>
    <w:basedOn w:val="DefaultParagraphFont"/>
    <w:uiPriority w:val="99"/>
    <w:semiHidden/>
    <w:unhideWhenUsed/>
    <w:rsid w:val="00866888"/>
    <w:rPr>
      <w:color w:val="800080" w:themeColor="followedHyperlink"/>
      <w:u w:val="single"/>
    </w:rPr>
  </w:style>
  <w:style w:type="character" w:customStyle="1" w:styleId="UnresolvedMention1">
    <w:name w:val="Unresolved Mention1"/>
    <w:basedOn w:val="DefaultParagraphFont"/>
    <w:uiPriority w:val="99"/>
    <w:semiHidden/>
    <w:unhideWhenUsed/>
    <w:rsid w:val="007B48FB"/>
    <w:rPr>
      <w:color w:val="605E5C"/>
      <w:shd w:val="clear" w:color="auto" w:fill="E1DFDD"/>
    </w:rPr>
  </w:style>
  <w:style w:type="paragraph" w:styleId="CommentText">
    <w:name w:val="annotation text"/>
    <w:basedOn w:val="Normal"/>
    <w:link w:val="CommentTextChar"/>
    <w:uiPriority w:val="99"/>
    <w:semiHidden/>
    <w:unhideWhenUsed/>
    <w:rsid w:val="00971AA8"/>
    <w:rPr>
      <w:sz w:val="20"/>
      <w:szCs w:val="20"/>
    </w:rPr>
  </w:style>
  <w:style w:type="character" w:customStyle="1" w:styleId="CommentTextChar">
    <w:name w:val="Comment Text Char"/>
    <w:basedOn w:val="DefaultParagraphFont"/>
    <w:link w:val="CommentText"/>
    <w:uiPriority w:val="99"/>
    <w:semiHidden/>
    <w:rsid w:val="00971AA8"/>
    <w:rPr>
      <w:sz w:val="20"/>
      <w:szCs w:val="20"/>
    </w:rPr>
  </w:style>
  <w:style w:type="paragraph" w:styleId="CommentSubject">
    <w:name w:val="annotation subject"/>
    <w:basedOn w:val="CommentText"/>
    <w:next w:val="CommentText"/>
    <w:link w:val="CommentSubjectChar"/>
    <w:uiPriority w:val="99"/>
    <w:semiHidden/>
    <w:unhideWhenUsed/>
    <w:rsid w:val="00971AA8"/>
    <w:pPr>
      <w:spacing w:after="160"/>
    </w:pPr>
    <w:rPr>
      <w:b/>
      <w:bCs/>
      <w:lang w:val="en-US"/>
    </w:rPr>
  </w:style>
  <w:style w:type="character" w:customStyle="1" w:styleId="CommentSubjectChar">
    <w:name w:val="Comment Subject Char"/>
    <w:basedOn w:val="CommentTextChar"/>
    <w:link w:val="CommentSubject"/>
    <w:uiPriority w:val="99"/>
    <w:semiHidden/>
    <w:rsid w:val="00971AA8"/>
    <w:rPr>
      <w:b/>
      <w:bCs/>
      <w:sz w:val="20"/>
      <w:szCs w:val="20"/>
      <w:lang w:val="en-US"/>
    </w:rPr>
  </w:style>
  <w:style w:type="character" w:styleId="UnresolvedMention">
    <w:name w:val="Unresolved Mention"/>
    <w:basedOn w:val="DefaultParagraphFont"/>
    <w:uiPriority w:val="99"/>
    <w:rsid w:val="006165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6313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www.labourheritagecentre.ca/educate/" TargetMode="External"/><Relationship Id="rId18" Type="http://schemas.openxmlformats.org/officeDocument/2006/relationships/hyperlink" Target="https://www.labourheritagecentre.ca/educate/"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s://www.knowbc.com/books/On-the-Line/Chapter-5" TargetMode="External"/><Relationship Id="rId17" Type="http://schemas.openxmlformats.org/officeDocument/2006/relationships/hyperlink" Target="https://www.knowbc.com/books/On-the-Line/Chapter-5"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labourheritagecentre.ca/homefront/" TargetMode="External"/><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labourheritagecentre.ca/homefront/" TargetMode="External"/><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www.labourheritagecentre.ca/wp-content/uploads/2022/09/Le-Mouvement-travailliste-en-Colombie-Britannique-de-1840-a-1914.pdf" TargetMode="External"/><Relationship Id="rId23" Type="http://schemas.openxmlformats.org/officeDocument/2006/relationships/header" Target="header3.xml"/><Relationship Id="rId10" Type="http://schemas.openxmlformats.org/officeDocument/2006/relationships/hyperlink" Target="https://www.labourheritagecentre.ca/wp-content/uploads/2022/09/Le-Mouvement-travailliste-en-Colombie-Britannique-de-1840-a-1914.pdf"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canada.ca/fr/parcs-canada/nouvelles/2017/04/helena_gutteridge18791960.html" TargetMode="External"/><Relationship Id="rId14" Type="http://schemas.openxmlformats.org/officeDocument/2006/relationships/hyperlink" Target="https://www.canada.ca/fr/parcs-canada/nouvelles/2017/04/helena_gutteridge18791960.html" TargetMode="External"/><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2</Pages>
  <Words>10</Words>
  <Characters>57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5</cp:revision>
  <cp:lastPrinted>2015-11-27T23:26:00Z</cp:lastPrinted>
  <dcterms:created xsi:type="dcterms:W3CDTF">2022-09-25T20:23:00Z</dcterms:created>
  <dcterms:modified xsi:type="dcterms:W3CDTF">2023-05-28T21:38:00Z</dcterms:modified>
</cp:coreProperties>
</file>