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E2561" w14:textId="4EE67BBD" w:rsidR="004527E2" w:rsidRDefault="00316CE7" w:rsidP="00E05386">
      <w:r>
        <w:rPr>
          <w:noProof/>
          <w:lang w:val="en-US"/>
        </w:rPr>
        <mc:AlternateContent>
          <mc:Choice Requires="wps">
            <w:drawing>
              <wp:anchor distT="0" distB="0" distL="114300" distR="114300" simplePos="0" relativeHeight="251650048" behindDoc="0" locked="0" layoutInCell="1" allowOverlap="1" wp14:anchorId="71A3C8C6" wp14:editId="1DC59537">
                <wp:simplePos x="0" y="0"/>
                <wp:positionH relativeFrom="column">
                  <wp:posOffset>17145</wp:posOffset>
                </wp:positionH>
                <wp:positionV relativeFrom="paragraph">
                  <wp:posOffset>-95250</wp:posOffset>
                </wp:positionV>
                <wp:extent cx="5943600" cy="2377440"/>
                <wp:effectExtent l="9525" t="9525" r="9525" b="1333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77440"/>
                        </a:xfrm>
                        <a:prstGeom prst="rect">
                          <a:avLst/>
                        </a:prstGeom>
                        <a:solidFill>
                          <a:srgbClr val="FFFFFF"/>
                        </a:solidFill>
                        <a:ln w="9525">
                          <a:solidFill>
                            <a:srgbClr val="FFFFFF"/>
                          </a:solidFill>
                          <a:miter lim="800000"/>
                          <a:headEnd/>
                          <a:tailEnd/>
                        </a:ln>
                      </wps:spPr>
                      <wps:txbx>
                        <w:txbxContent>
                          <w:p w14:paraId="65A5B08D" w14:textId="05B3020B" w:rsidR="007C2702" w:rsidRPr="00AF4F7F" w:rsidRDefault="00F0271F" w:rsidP="00AF4F7F">
                            <w:pPr>
                              <w:tabs>
                                <w:tab w:val="left" w:pos="0"/>
                                <w:tab w:val="right" w:pos="9020"/>
                              </w:tabs>
                              <w:spacing w:after="120"/>
                              <w:ind w:left="2880" w:hanging="2880"/>
                              <w:rPr>
                                <w:b/>
                                <w:bCs/>
                                <w:sz w:val="28"/>
                                <w:szCs w:val="28"/>
                                <w:lang w:val="fr-CA"/>
                              </w:rPr>
                            </w:pPr>
                            <w:r w:rsidRPr="00AF4F7F">
                              <w:rPr>
                                <w:b/>
                                <w:bCs/>
                                <w:sz w:val="28"/>
                                <w:szCs w:val="28"/>
                                <w:lang w:val="fr-CA"/>
                              </w:rPr>
                              <w:t xml:space="preserve">Les travailleurs : </w:t>
                            </w:r>
                            <w:r w:rsidR="00A7228D" w:rsidRPr="00AF4F7F">
                              <w:rPr>
                                <w:b/>
                                <w:bCs/>
                                <w:sz w:val="28"/>
                                <w:szCs w:val="28"/>
                                <w:lang w:val="fr-CA"/>
                              </w:rPr>
                              <w:t>h</w:t>
                            </w:r>
                            <w:r w:rsidRPr="00AF4F7F">
                              <w:rPr>
                                <w:b/>
                                <w:bCs/>
                                <w:sz w:val="28"/>
                                <w:szCs w:val="28"/>
                                <w:lang w:val="fr-CA"/>
                              </w:rPr>
                              <w:t xml:space="preserve">istoire du mouvement </w:t>
                            </w:r>
                            <w:r w:rsidR="00A7228D" w:rsidRPr="00AF4F7F">
                              <w:rPr>
                                <w:b/>
                                <w:bCs/>
                                <w:sz w:val="28"/>
                                <w:szCs w:val="28"/>
                                <w:lang w:val="fr-CA"/>
                              </w:rPr>
                              <w:t>ouvrier</w:t>
                            </w:r>
                            <w:r w:rsidRPr="00AF4F7F">
                              <w:rPr>
                                <w:b/>
                                <w:bCs/>
                                <w:sz w:val="28"/>
                                <w:szCs w:val="28"/>
                                <w:lang w:val="fr-CA"/>
                              </w:rPr>
                              <w:t xml:space="preserve"> en Colombie-Britannique</w:t>
                            </w:r>
                          </w:p>
                          <w:p w14:paraId="2072F4F4" w14:textId="77777777" w:rsidR="007C2702" w:rsidRDefault="00F0271F" w:rsidP="005E45EF">
                            <w:pPr>
                              <w:tabs>
                                <w:tab w:val="left" w:pos="0"/>
                                <w:tab w:val="right" w:pos="9020"/>
                              </w:tabs>
                              <w:jc w:val="center"/>
                              <w:rPr>
                                <w:sz w:val="28"/>
                                <w:szCs w:val="28"/>
                              </w:rPr>
                            </w:pPr>
                            <w:r>
                              <w:rPr>
                                <w:noProof/>
                                <w:sz w:val="28"/>
                                <w:szCs w:val="28"/>
                                <w:lang w:eastAsia="en-CA"/>
                              </w:rPr>
                              <w:drawing>
                                <wp:inline distT="0" distB="0" distL="0" distR="0" wp14:anchorId="1B890E2F" wp14:editId="2EF50716">
                                  <wp:extent cx="5463540" cy="2034540"/>
                                  <wp:effectExtent l="1905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5"/>
                                          <pic:cNvPicPr>
                                            <a:picLocks noChangeAspect="1" noChangeArrowheads="1"/>
                                          </pic:cNvPicPr>
                                        </pic:nvPicPr>
                                        <pic:blipFill>
                                          <a:blip r:embed="rId8"/>
                                          <a:srcRect t="11099" b="30133"/>
                                          <a:stretch>
                                            <a:fillRect/>
                                          </a:stretch>
                                        </pic:blipFill>
                                        <pic:spPr bwMode="auto">
                                          <a:xfrm>
                                            <a:off x="0" y="0"/>
                                            <a:ext cx="5463540" cy="2034540"/>
                                          </a:xfrm>
                                          <a:prstGeom prst="rect">
                                            <a:avLst/>
                                          </a:prstGeom>
                                          <a:noFill/>
                                          <a:ln w="9525">
                                            <a:noFill/>
                                            <a:miter lim="800000"/>
                                            <a:headEnd/>
                                            <a:tailEnd/>
                                          </a:ln>
                                        </pic:spPr>
                                      </pic:pic>
                                    </a:graphicData>
                                  </a:graphic>
                                </wp:inline>
                              </w:drawing>
                            </w:r>
                          </w:p>
                          <w:p w14:paraId="752C0569" w14:textId="77777777" w:rsidR="007C2702" w:rsidRPr="00E05386" w:rsidRDefault="007C2702" w:rsidP="00E05386">
                            <w:pPr>
                              <w:tabs>
                                <w:tab w:val="left" w:pos="0"/>
                                <w:tab w:val="right" w:pos="9020"/>
                              </w:tabs>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A3C8C6" id="_x0000_t202" coordsize="21600,21600" o:spt="202" path="m,l,21600r21600,l21600,xe">
                <v:stroke joinstyle="miter"/>
                <v:path gradientshapeok="t" o:connecttype="rect"/>
              </v:shapetype>
              <v:shape id="Text Box 2" o:spid="_x0000_s1026" type="#_x0000_t202" style="position:absolute;margin-left:1.35pt;margin-top:-7.5pt;width:468pt;height:187.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" strokecolor="white">
                <v:textbox>
                  <w:txbxContent>
                    <w:p w14:paraId="65A5B08D" w14:textId="05B3020B" w:rsidR="007C2702" w:rsidRPr="00AF4F7F" w:rsidRDefault="00F0271F" w:rsidP="00AF4F7F">
                      <w:pPr>
                        <w:tabs>
                          <w:tab w:val="left" w:pos="0"/>
                          <w:tab w:val="right" w:pos="9020"/>
                        </w:tabs>
                        <w:spacing w:after="120"/>
                        <w:ind w:left="2880" w:hanging="2880"/>
                        <w:rPr>
                          <w:b/>
                          <w:bCs/>
                          <w:sz w:val="28"/>
                          <w:szCs w:val="28"/>
                          <w:lang w:val="fr-CA"/>
                        </w:rPr>
                      </w:pPr>
                      <w:r w:rsidRPr="00AF4F7F">
                        <w:rPr>
                          <w:b/>
                          <w:bCs/>
                          <w:sz w:val="28"/>
                          <w:szCs w:val="28"/>
                          <w:lang w:val="fr-CA"/>
                        </w:rPr>
                        <w:t xml:space="preserve">Les travailleurs : </w:t>
                      </w:r>
                      <w:r w:rsidR="00A7228D" w:rsidRPr="00AF4F7F">
                        <w:rPr>
                          <w:b/>
                          <w:bCs/>
                          <w:sz w:val="28"/>
                          <w:szCs w:val="28"/>
                          <w:lang w:val="fr-CA"/>
                        </w:rPr>
                        <w:t>h</w:t>
                      </w:r>
                      <w:r w:rsidRPr="00AF4F7F">
                        <w:rPr>
                          <w:b/>
                          <w:bCs/>
                          <w:sz w:val="28"/>
                          <w:szCs w:val="28"/>
                          <w:lang w:val="fr-CA"/>
                        </w:rPr>
                        <w:t xml:space="preserve">istoire du mouvement </w:t>
                      </w:r>
                      <w:r w:rsidR="00A7228D" w:rsidRPr="00AF4F7F">
                        <w:rPr>
                          <w:b/>
                          <w:bCs/>
                          <w:sz w:val="28"/>
                          <w:szCs w:val="28"/>
                          <w:lang w:val="fr-CA"/>
                        </w:rPr>
                        <w:t>ouvrier</w:t>
                      </w:r>
                      <w:r w:rsidRPr="00AF4F7F">
                        <w:rPr>
                          <w:b/>
                          <w:bCs/>
                          <w:sz w:val="28"/>
                          <w:szCs w:val="28"/>
                          <w:lang w:val="fr-CA"/>
                        </w:rPr>
                        <w:t xml:space="preserve"> en Colombie-Britannique</w:t>
                      </w:r>
                    </w:p>
                    <w:p w14:paraId="2072F4F4" w14:textId="77777777" w:rsidR="007C2702" w:rsidRDefault="00F0271F" w:rsidP="005E45EF">
                      <w:pPr>
                        <w:tabs>
                          <w:tab w:val="left" w:pos="0"/>
                          <w:tab w:val="right" w:pos="9020"/>
                        </w:tabs>
                        <w:jc w:val="center"/>
                        <w:rPr>
                          <w:sz w:val="28"/>
                          <w:szCs w:val="28"/>
                        </w:rPr>
                      </w:pPr>
                      <w:r>
                        <w:rPr>
                          <w:noProof/>
                          <w:sz w:val="28"/>
                          <w:szCs w:val="28"/>
                          <w:lang w:eastAsia="en-CA"/>
                        </w:rPr>
                        <w:drawing>
                          <wp:inline distT="0" distB="0" distL="0" distR="0" wp14:anchorId="1B890E2F" wp14:editId="2EF50716">
                            <wp:extent cx="5463540" cy="2034540"/>
                            <wp:effectExtent l="1905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5"/>
                                    <pic:cNvPicPr>
                                      <a:picLocks noChangeAspect="1" noChangeArrowheads="1"/>
                                    </pic:cNvPicPr>
                                  </pic:nvPicPr>
                                  <pic:blipFill>
                                    <a:blip r:embed="rId8"/>
                                    <a:srcRect t="11099" b="30133"/>
                                    <a:stretch>
                                      <a:fillRect/>
                                    </a:stretch>
                                  </pic:blipFill>
                                  <pic:spPr bwMode="auto">
                                    <a:xfrm>
                                      <a:off x="0" y="0"/>
                                      <a:ext cx="5463540" cy="2034540"/>
                                    </a:xfrm>
                                    <a:prstGeom prst="rect">
                                      <a:avLst/>
                                    </a:prstGeom>
                                    <a:noFill/>
                                    <a:ln w="9525">
                                      <a:noFill/>
                                      <a:miter lim="800000"/>
                                      <a:headEnd/>
                                      <a:tailEnd/>
                                    </a:ln>
                                  </pic:spPr>
                                </pic:pic>
                              </a:graphicData>
                            </a:graphic>
                          </wp:inline>
                        </w:drawing>
                      </w:r>
                    </w:p>
                    <w:p w14:paraId="752C0569" w14:textId="77777777" w:rsidR="007C2702" w:rsidRPr="00E05386" w:rsidRDefault="007C2702" w:rsidP="00E05386">
                      <w:pPr>
                        <w:tabs>
                          <w:tab w:val="left" w:pos="0"/>
                          <w:tab w:val="right" w:pos="9020"/>
                        </w:tabs>
                        <w:rPr>
                          <w:sz w:val="28"/>
                          <w:szCs w:val="28"/>
                        </w:rPr>
                      </w:pPr>
                    </w:p>
                  </w:txbxContent>
                </v:textbox>
              </v:shape>
            </w:pict>
          </mc:Fallback>
        </mc:AlternateContent>
      </w:r>
    </w:p>
    <w:p w14:paraId="6C9CB20F" w14:textId="7D1608E0" w:rsidR="004527E2" w:rsidRDefault="004527E2" w:rsidP="00E05386"/>
    <w:p w14:paraId="5267CFA7" w14:textId="7D76BABA" w:rsidR="004527E2" w:rsidRDefault="004527E2" w:rsidP="00E05386"/>
    <w:p w14:paraId="73960A37" w14:textId="16AA57B6" w:rsidR="004527E2" w:rsidRDefault="004527E2" w:rsidP="00E05386"/>
    <w:p w14:paraId="5E12C3EF" w14:textId="52E33173" w:rsidR="004527E2" w:rsidRDefault="004527E2" w:rsidP="00E05386"/>
    <w:p w14:paraId="10F38DA8" w14:textId="2C23B4AA" w:rsidR="004527E2" w:rsidRDefault="004527E2" w:rsidP="00E05386"/>
    <w:p w14:paraId="6A8E13BC" w14:textId="77777777" w:rsidR="004527E2" w:rsidRDefault="004527E2" w:rsidP="00E05386"/>
    <w:p w14:paraId="67980BDB" w14:textId="77777777" w:rsidR="004527E2" w:rsidRDefault="004527E2" w:rsidP="00E05386"/>
    <w:p w14:paraId="4F0BB45D" w14:textId="77777777" w:rsidR="004527E2" w:rsidRDefault="004527E2" w:rsidP="00E05386"/>
    <w:p w14:paraId="0F132B88" w14:textId="77777777" w:rsidR="004527E2" w:rsidRDefault="004527E2" w:rsidP="00E05386"/>
    <w:p w14:paraId="6D79A86A" w14:textId="77777777" w:rsidR="004527E2" w:rsidRDefault="004527E2" w:rsidP="00E05386"/>
    <w:p w14:paraId="6F3EEA8F" w14:textId="77777777" w:rsidR="004527E2" w:rsidRDefault="004527E2" w:rsidP="00E05386"/>
    <w:p w14:paraId="5BB95A1F" w14:textId="77777777" w:rsidR="004527E2" w:rsidRDefault="004527E2" w:rsidP="00E05386"/>
    <w:p w14:paraId="70C33FEF" w14:textId="29DA74C5" w:rsidR="004527E2" w:rsidRDefault="00BE0196" w:rsidP="00E05386">
      <w:r>
        <w:rPr>
          <w:rFonts w:ascii="Cambria" w:hAnsi="Cambria"/>
          <w:b/>
          <w:noProof/>
          <w:sz w:val="24"/>
          <w:szCs w:val="24"/>
          <w:lang w:val="en-US"/>
        </w:rPr>
        <mc:AlternateContent>
          <mc:Choice Requires="wpg">
            <w:drawing>
              <wp:anchor distT="0" distB="0" distL="114300" distR="114300" simplePos="0" relativeHeight="251653120" behindDoc="0" locked="0" layoutInCell="1" allowOverlap="1" wp14:anchorId="335A5123" wp14:editId="47FEF9BA">
                <wp:simplePos x="0" y="0"/>
                <wp:positionH relativeFrom="column">
                  <wp:posOffset>18288</wp:posOffset>
                </wp:positionH>
                <wp:positionV relativeFrom="paragraph">
                  <wp:posOffset>166751</wp:posOffset>
                </wp:positionV>
                <wp:extent cx="5934329" cy="1134110"/>
                <wp:effectExtent l="0" t="0" r="28575" b="8890"/>
                <wp:wrapNone/>
                <wp:docPr id="19"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4329" cy="1134110"/>
                          <a:chOff x="1800" y="4889"/>
                          <a:chExt cx="9387" cy="1807"/>
                        </a:xfrm>
                      </wpg:grpSpPr>
                      <wps:wsp>
                        <wps:cNvPr id="20" name="Rectangle 2"/>
                        <wps:cNvSpPr>
                          <a:spLocks noChangeArrowheads="1"/>
                        </wps:cNvSpPr>
                        <wps:spPr bwMode="auto">
                          <a:xfrm>
                            <a:off x="1800" y="4889"/>
                            <a:ext cx="9387" cy="432"/>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19939" dir="5400000" rotWithShape="0">
                              <a:srgbClr val="808080">
                                <a:alpha val="37999"/>
                              </a:srgbClr>
                            </a:outerShdw>
                          </a:effectLst>
                        </wps:spPr>
                        <wps:txbx>
                          <w:txbxContent>
                            <w:p w14:paraId="7199ADC0" w14:textId="77777777" w:rsidR="007C2702" w:rsidRPr="00574C99" w:rsidRDefault="00F0271F" w:rsidP="00574C99">
                              <w:pPr>
                                <w:suppressAutoHyphens/>
                                <w:spacing w:before="60"/>
                                <w:jc w:val="center"/>
                                <w:rPr>
                                  <w:rFonts w:eastAsia="Times New Roman"/>
                                  <w:b/>
                                  <w:sz w:val="24"/>
                                  <w:szCs w:val="24"/>
                                  <w:lang w:val="en-US"/>
                                </w:rPr>
                              </w:pPr>
                              <w:r>
                                <w:rPr>
                                  <w:b/>
                                  <w:bCs/>
                                  <w:sz w:val="24"/>
                                  <w:szCs w:val="24"/>
                                  <w:lang w:val="fr-CA"/>
                                </w:rPr>
                                <w:t>La Marche sur Ottawa</w:t>
                              </w:r>
                            </w:p>
                            <w:p w14:paraId="2FAB9357" w14:textId="77777777" w:rsidR="007C2702" w:rsidRPr="006A1AA0" w:rsidRDefault="007C2702" w:rsidP="006A1AA0">
                              <w:pPr>
                                <w:rPr>
                                  <w:lang w:val="fr-CA"/>
                                </w:rPr>
                              </w:pPr>
                            </w:p>
                          </w:txbxContent>
                        </wps:txbx>
                        <wps:bodyPr rot="0" vert="horz" wrap="square" lIns="0" tIns="0" rIns="0" bIns="0" anchor="ctr" anchorCtr="1" upright="1">
                          <a:noAutofit/>
                        </wps:bodyPr>
                      </wps:wsp>
                      <wps:wsp>
                        <wps:cNvPr id="21" name="Text Box 4"/>
                        <wps:cNvSpPr txBox="1">
                          <a:spLocks noChangeArrowheads="1"/>
                        </wps:cNvSpPr>
                        <wps:spPr bwMode="auto">
                          <a:xfrm>
                            <a:off x="1800" y="5400"/>
                            <a:ext cx="9360" cy="12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586167" w14:textId="2BC9FAAF" w:rsidR="007C2702" w:rsidRPr="00466DDC" w:rsidRDefault="00F0271F" w:rsidP="00574C99">
                              <w:pPr>
                                <w:pStyle w:val="Filmsummary"/>
                                <w:rPr>
                                  <w:sz w:val="22"/>
                                  <w:szCs w:val="22"/>
                                  <w:lang w:val="fr-CA"/>
                                </w:rPr>
                              </w:pPr>
                              <w:r w:rsidRPr="00466DDC">
                                <w:rPr>
                                  <w:rFonts w:eastAsia="Cambria"/>
                                  <w:b/>
                                  <w:bCs/>
                                  <w:sz w:val="22"/>
                                  <w:szCs w:val="22"/>
                                  <w:lang w:val="fr-CA"/>
                                </w:rPr>
                                <w:t>Résumé du film :</w:t>
                              </w:r>
                              <w:r w:rsidRPr="00466DDC">
                                <w:rPr>
                                  <w:rFonts w:eastAsia="Cambria"/>
                                  <w:sz w:val="22"/>
                                  <w:szCs w:val="22"/>
                                  <w:lang w:val="fr-CA"/>
                                </w:rPr>
                                <w:t xml:space="preserve"> </w:t>
                              </w:r>
                              <w:r w:rsidR="00A915F4" w:rsidRPr="00702298">
                                <w:rPr>
                                  <w:rFonts w:eastAsia="Cambria"/>
                                  <w:sz w:val="20"/>
                                  <w:szCs w:val="20"/>
                                  <w:lang w:val="fr-CA"/>
                                </w:rPr>
                                <w:t>p</w:t>
                              </w:r>
                              <w:r w:rsidRPr="00702298">
                                <w:rPr>
                                  <w:rFonts w:eastAsia="Cambria"/>
                                  <w:sz w:val="20"/>
                                  <w:szCs w:val="20"/>
                                  <w:lang w:val="fr-CA"/>
                                </w:rPr>
                                <w:t xml:space="preserve">endant la Grande Dépression, des </w:t>
                              </w:r>
                              <w:r w:rsidR="00A915F4" w:rsidRPr="00702298">
                                <w:rPr>
                                  <w:rFonts w:eastAsia="Cambria"/>
                                  <w:sz w:val="20"/>
                                  <w:szCs w:val="20"/>
                                  <w:lang w:val="fr-CA"/>
                                </w:rPr>
                                <w:t>chômeurs</w:t>
                              </w:r>
                              <w:r w:rsidRPr="00702298">
                                <w:rPr>
                                  <w:rFonts w:eastAsia="Cambria"/>
                                  <w:sz w:val="20"/>
                                  <w:szCs w:val="20"/>
                                  <w:lang w:val="fr-CA"/>
                                </w:rPr>
                                <w:t xml:space="preserve"> </w:t>
                              </w:r>
                              <w:r w:rsidR="00A915F4" w:rsidRPr="00702298">
                                <w:rPr>
                                  <w:rFonts w:eastAsia="Cambria"/>
                                  <w:sz w:val="20"/>
                                  <w:szCs w:val="20"/>
                                  <w:lang w:val="fr-CA"/>
                                </w:rPr>
                                <w:t>ont voulu se rendre en masse</w:t>
                              </w:r>
                              <w:r w:rsidRPr="00702298">
                                <w:rPr>
                                  <w:rFonts w:eastAsia="Cambria"/>
                                  <w:sz w:val="20"/>
                                  <w:szCs w:val="20"/>
                                  <w:lang w:val="fr-CA"/>
                                </w:rPr>
                                <w:t xml:space="preserve"> à Ottawa</w:t>
                              </w:r>
                              <w:r w:rsidR="00A915F4" w:rsidRPr="00702298">
                                <w:rPr>
                                  <w:rFonts w:eastAsia="Cambria"/>
                                  <w:sz w:val="20"/>
                                  <w:szCs w:val="20"/>
                                  <w:lang w:val="fr-CA"/>
                                </w:rPr>
                                <w:t xml:space="preserve"> </w:t>
                              </w:r>
                              <w:r w:rsidR="00BE0196" w:rsidRPr="00702298">
                                <w:rPr>
                                  <w:rFonts w:eastAsia="Cambria"/>
                                  <w:sz w:val="20"/>
                                  <w:szCs w:val="20"/>
                                  <w:lang w:val="fr-CA"/>
                                </w:rPr>
                                <w:t>en</w:t>
                              </w:r>
                              <w:r w:rsidR="00A915F4" w:rsidRPr="00702298">
                                <w:rPr>
                                  <w:rFonts w:eastAsia="Cambria"/>
                                  <w:sz w:val="20"/>
                                  <w:szCs w:val="20"/>
                                  <w:lang w:val="fr-CA"/>
                                </w:rPr>
                                <w:t xml:space="preserve"> train</w:t>
                              </w:r>
                              <w:r w:rsidRPr="00702298">
                                <w:rPr>
                                  <w:rFonts w:eastAsia="Cambria"/>
                                  <w:sz w:val="20"/>
                                  <w:szCs w:val="20"/>
                                  <w:lang w:val="fr-CA"/>
                                </w:rPr>
                                <w:t>. Même s’ils n’ont pas atteint leur destination, cette manifestation a marqué les esprits. Les élèves découvrent les réalités économiques et politiques de la crise économique des années</w:t>
                              </w:r>
                              <w:r w:rsidR="0095620A" w:rsidRPr="00702298">
                                <w:rPr>
                                  <w:rFonts w:eastAsia="Cambria"/>
                                  <w:sz w:val="20"/>
                                  <w:szCs w:val="20"/>
                                  <w:lang w:val="fr-CA"/>
                                </w:rPr>
                                <w:t> </w:t>
                              </w:r>
                              <w:r w:rsidRPr="00702298">
                                <w:rPr>
                                  <w:rFonts w:eastAsia="Cambria"/>
                                  <w:sz w:val="20"/>
                                  <w:szCs w:val="20"/>
                                  <w:lang w:val="fr-CA"/>
                                </w:rPr>
                                <w:t xml:space="preserve">1930 et les détails de la Marche sur Ottawa. </w:t>
                              </w:r>
                            </w:p>
                            <w:p w14:paraId="4C9D66F0" w14:textId="77777777" w:rsidR="007C2702" w:rsidRPr="007F41B1" w:rsidRDefault="007C2702" w:rsidP="007E6C68">
                              <w:pPr>
                                <w:pStyle w:val="Filmsummary"/>
                                <w:rPr>
                                  <w:lang w:val="fr-CA"/>
                                </w:rPr>
                              </w:pPr>
                            </w:p>
                            <w:p w14:paraId="4D82D9B5" w14:textId="77777777" w:rsidR="007C2702" w:rsidRPr="007F41B1" w:rsidRDefault="007C2702" w:rsidP="007E6C68">
                              <w:pPr>
                                <w:pStyle w:val="Filmsummary"/>
                                <w:rPr>
                                  <w:lang w:val="fr-CA"/>
                                </w:rPr>
                              </w:pPr>
                            </w:p>
                            <w:p w14:paraId="2FE6CA66" w14:textId="77777777" w:rsidR="007C2702" w:rsidRPr="007F41B1" w:rsidRDefault="007C2702" w:rsidP="007E6C68">
                              <w:pPr>
                                <w:pStyle w:val="Filmsummary"/>
                                <w:rPr>
                                  <w:lang w:val="fr-C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5A5123" id="Group 34" o:spid="_x0000_s1027" style="position:absolute;margin-left:1.45pt;margin-top:13.15pt;width:467.25pt;height:89.3pt;z-index:251653120" coordorigin="1800,4889" coordsize="9387,1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">
                <v:rect id="Rectangle 2" o:spid="_x0000_s1028" style="position:absolute;left:1800;top:4889;width:9387;height:43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" fillcolor="#e5eeff" strokecolor="#4579b8">
                  <v:fill color2="#a3c4ff" rotate="t" colors="0 #e5eeff;42598f #bfd5ff;1 #a3c4ff" focus="100%" type="gradient"/>
                  <v:shadow on="t" opacity="24903f" origin=",.5" offset="0,1.57pt"/>
                  <v:textbox inset="0,0,0,0">
                    <w:txbxContent>
                      <w:p w14:paraId="7199ADC0" w14:textId="77777777" w:rsidR="007C2702" w:rsidRPr="00574C99" w:rsidRDefault="00F0271F" w:rsidP="00574C99">
                        <w:pPr>
                          <w:suppressAutoHyphens/>
                          <w:spacing w:before="60"/>
                          <w:jc w:val="center"/>
                          <w:rPr>
                            <w:rFonts w:eastAsia="Times New Roman"/>
                            <w:b/>
                            <w:sz w:val="24"/>
                            <w:szCs w:val="24"/>
                            <w:lang w:val="en-US"/>
                          </w:rPr>
                        </w:pPr>
                        <w:r>
                          <w:rPr>
                            <w:b/>
                            <w:bCs/>
                            <w:sz w:val="24"/>
                            <w:szCs w:val="24"/>
                            <w:lang w:val="fr-CA"/>
                          </w:rPr>
                          <w:t>La Marche sur Ottawa</w:t>
                        </w:r>
                      </w:p>
                      <w:p w14:paraId="2FAB9357" w14:textId="77777777" w:rsidR="007C2702" w:rsidRPr="006A1AA0" w:rsidRDefault="007C2702" w:rsidP="006A1AA0">
                        <w:pPr>
                          <w:rPr>
                            <w:lang w:val="fr-CA"/>
                          </w:rPr>
                        </w:pPr>
                      </w:p>
                    </w:txbxContent>
                  </v:textbox>
                </v:rect>
                <v:shape id="Text Box 4" o:spid="_x0000_s1029" type="#_x0000_t202" style="position:absolute;left:1800;top:5400;width:936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0F586167" w14:textId="2BC9FAAF" w:rsidR="007C2702" w:rsidRPr="00466DDC" w:rsidRDefault="00F0271F" w:rsidP="00574C99">
                        <w:pPr>
                          <w:pStyle w:val="Filmsummary"/>
                          <w:rPr>
                            <w:sz w:val="22"/>
                            <w:szCs w:val="22"/>
                            <w:lang w:val="fr-CA"/>
                          </w:rPr>
                        </w:pPr>
                        <w:r w:rsidRPr="00466DDC">
                          <w:rPr>
                            <w:rFonts w:eastAsia="Cambria"/>
                            <w:b/>
                            <w:bCs/>
                            <w:sz w:val="22"/>
                            <w:szCs w:val="22"/>
                            <w:lang w:val="fr-CA"/>
                          </w:rPr>
                          <w:t>Résumé du film :</w:t>
                        </w:r>
                        <w:r w:rsidRPr="00466DDC">
                          <w:rPr>
                            <w:rFonts w:eastAsia="Cambria"/>
                            <w:sz w:val="22"/>
                            <w:szCs w:val="22"/>
                            <w:lang w:val="fr-CA"/>
                          </w:rPr>
                          <w:t xml:space="preserve"> </w:t>
                        </w:r>
                        <w:r w:rsidR="00A915F4" w:rsidRPr="00702298">
                          <w:rPr>
                            <w:rFonts w:eastAsia="Cambria"/>
                            <w:sz w:val="20"/>
                            <w:szCs w:val="20"/>
                            <w:lang w:val="fr-CA"/>
                          </w:rPr>
                          <w:t>p</w:t>
                        </w:r>
                        <w:r w:rsidRPr="00702298">
                          <w:rPr>
                            <w:rFonts w:eastAsia="Cambria"/>
                            <w:sz w:val="20"/>
                            <w:szCs w:val="20"/>
                            <w:lang w:val="fr-CA"/>
                          </w:rPr>
                          <w:t xml:space="preserve">endant la Grande Dépression, des </w:t>
                        </w:r>
                        <w:r w:rsidR="00A915F4" w:rsidRPr="00702298">
                          <w:rPr>
                            <w:rFonts w:eastAsia="Cambria"/>
                            <w:sz w:val="20"/>
                            <w:szCs w:val="20"/>
                            <w:lang w:val="fr-CA"/>
                          </w:rPr>
                          <w:t>chômeurs</w:t>
                        </w:r>
                        <w:r w:rsidRPr="00702298">
                          <w:rPr>
                            <w:rFonts w:eastAsia="Cambria"/>
                            <w:sz w:val="20"/>
                            <w:szCs w:val="20"/>
                            <w:lang w:val="fr-CA"/>
                          </w:rPr>
                          <w:t xml:space="preserve"> </w:t>
                        </w:r>
                        <w:r w:rsidR="00A915F4" w:rsidRPr="00702298">
                          <w:rPr>
                            <w:rFonts w:eastAsia="Cambria"/>
                            <w:sz w:val="20"/>
                            <w:szCs w:val="20"/>
                            <w:lang w:val="fr-CA"/>
                          </w:rPr>
                          <w:t>ont voulu se rendre en masse</w:t>
                        </w:r>
                        <w:r w:rsidRPr="00702298">
                          <w:rPr>
                            <w:rFonts w:eastAsia="Cambria"/>
                            <w:sz w:val="20"/>
                            <w:szCs w:val="20"/>
                            <w:lang w:val="fr-CA"/>
                          </w:rPr>
                          <w:t xml:space="preserve"> à Ottawa</w:t>
                        </w:r>
                        <w:r w:rsidR="00A915F4" w:rsidRPr="00702298">
                          <w:rPr>
                            <w:rFonts w:eastAsia="Cambria"/>
                            <w:sz w:val="20"/>
                            <w:szCs w:val="20"/>
                            <w:lang w:val="fr-CA"/>
                          </w:rPr>
                          <w:t xml:space="preserve"> </w:t>
                        </w:r>
                        <w:r w:rsidR="00BE0196" w:rsidRPr="00702298">
                          <w:rPr>
                            <w:rFonts w:eastAsia="Cambria"/>
                            <w:sz w:val="20"/>
                            <w:szCs w:val="20"/>
                            <w:lang w:val="fr-CA"/>
                          </w:rPr>
                          <w:t>en</w:t>
                        </w:r>
                        <w:r w:rsidR="00A915F4" w:rsidRPr="00702298">
                          <w:rPr>
                            <w:rFonts w:eastAsia="Cambria"/>
                            <w:sz w:val="20"/>
                            <w:szCs w:val="20"/>
                            <w:lang w:val="fr-CA"/>
                          </w:rPr>
                          <w:t xml:space="preserve"> train</w:t>
                        </w:r>
                        <w:r w:rsidRPr="00702298">
                          <w:rPr>
                            <w:rFonts w:eastAsia="Cambria"/>
                            <w:sz w:val="20"/>
                            <w:szCs w:val="20"/>
                            <w:lang w:val="fr-CA"/>
                          </w:rPr>
                          <w:t>. Même s’ils n’ont pas atteint leur destination, cette manifestation a marqué les esprits. Les élèves découvrent les réalités économiques et politiques de la crise économique des années</w:t>
                        </w:r>
                        <w:r w:rsidR="0095620A" w:rsidRPr="00702298">
                          <w:rPr>
                            <w:rFonts w:eastAsia="Cambria"/>
                            <w:sz w:val="20"/>
                            <w:szCs w:val="20"/>
                            <w:lang w:val="fr-CA"/>
                          </w:rPr>
                          <w:t> </w:t>
                        </w:r>
                        <w:r w:rsidRPr="00702298">
                          <w:rPr>
                            <w:rFonts w:eastAsia="Cambria"/>
                            <w:sz w:val="20"/>
                            <w:szCs w:val="20"/>
                            <w:lang w:val="fr-CA"/>
                          </w:rPr>
                          <w:t xml:space="preserve">1930 et les détails de la Marche sur Ottawa. </w:t>
                        </w:r>
                      </w:p>
                      <w:p w14:paraId="4C9D66F0" w14:textId="77777777" w:rsidR="007C2702" w:rsidRPr="007F41B1" w:rsidRDefault="007C2702" w:rsidP="007E6C68">
                        <w:pPr>
                          <w:pStyle w:val="Filmsummary"/>
                          <w:rPr>
                            <w:lang w:val="fr-CA"/>
                          </w:rPr>
                        </w:pPr>
                      </w:p>
                      <w:p w14:paraId="4D82D9B5" w14:textId="77777777" w:rsidR="007C2702" w:rsidRPr="007F41B1" w:rsidRDefault="007C2702" w:rsidP="007E6C68">
                        <w:pPr>
                          <w:pStyle w:val="Filmsummary"/>
                          <w:rPr>
                            <w:lang w:val="fr-CA"/>
                          </w:rPr>
                        </w:pPr>
                      </w:p>
                      <w:p w14:paraId="2FE6CA66" w14:textId="77777777" w:rsidR="007C2702" w:rsidRPr="007F41B1" w:rsidRDefault="007C2702" w:rsidP="007E6C68">
                        <w:pPr>
                          <w:pStyle w:val="Filmsummary"/>
                          <w:rPr>
                            <w:lang w:val="fr-CA"/>
                          </w:rPr>
                        </w:pPr>
                      </w:p>
                    </w:txbxContent>
                  </v:textbox>
                </v:shape>
              </v:group>
            </w:pict>
          </mc:Fallback>
        </mc:AlternateContent>
      </w:r>
    </w:p>
    <w:p w14:paraId="0D78AA84" w14:textId="47E3A0BA" w:rsidR="004527E2" w:rsidRPr="006A1AA0" w:rsidRDefault="006A1AA0" w:rsidP="006A1AA0">
      <w:pPr>
        <w:jc w:val="center"/>
        <w:rPr>
          <w:rFonts w:ascii="Cambria" w:hAnsi="Cambria"/>
          <w:b/>
          <w:sz w:val="24"/>
          <w:szCs w:val="24"/>
        </w:rPr>
      </w:pPr>
      <w:r>
        <w:rPr>
          <w:rFonts w:ascii="Cambria" w:hAnsi="Cambria"/>
          <w:b/>
          <w:sz w:val="24"/>
          <w:szCs w:val="24"/>
        </w:rPr>
        <w:t xml:space="preserve"> </w:t>
      </w:r>
    </w:p>
    <w:p w14:paraId="693232A3" w14:textId="77777777" w:rsidR="004527E2" w:rsidRDefault="004527E2" w:rsidP="00E05386"/>
    <w:p w14:paraId="45CD8941" w14:textId="77777777" w:rsidR="006A1AA0" w:rsidRDefault="006A1AA0" w:rsidP="007E6C68">
      <w:pPr>
        <w:pStyle w:val="Filmsummary"/>
      </w:pPr>
    </w:p>
    <w:p w14:paraId="79176DFB" w14:textId="71AC322C" w:rsidR="0055755B" w:rsidRDefault="0055755B" w:rsidP="00E05386"/>
    <w:p w14:paraId="12E3418E" w14:textId="77777777" w:rsidR="0055755B" w:rsidRPr="0055755B" w:rsidRDefault="0055755B" w:rsidP="0055755B">
      <w:pPr>
        <w:jc w:val="center"/>
        <w:rPr>
          <w:rFonts w:eastAsia="Times New Roman"/>
          <w:b/>
          <w:sz w:val="24"/>
          <w:szCs w:val="24"/>
          <w:lang w:val="en-US" w:bidi="en-US"/>
        </w:rPr>
      </w:pPr>
    </w:p>
    <w:p w14:paraId="3356925E" w14:textId="46EBEEF2" w:rsidR="006A1AA0" w:rsidRDefault="00A817EB" w:rsidP="00E05386">
      <w:r>
        <w:rPr>
          <w:noProof/>
        </w:rPr>
        <mc:AlternateContent>
          <mc:Choice Requires="wpg">
            <w:drawing>
              <wp:anchor distT="0" distB="0" distL="114300" distR="114300" simplePos="0" relativeHeight="251663360" behindDoc="0" locked="0" layoutInCell="1" allowOverlap="1" wp14:anchorId="6C6CB213" wp14:editId="2D34B679">
                <wp:simplePos x="0" y="0"/>
                <wp:positionH relativeFrom="column">
                  <wp:posOffset>17780</wp:posOffset>
                </wp:positionH>
                <wp:positionV relativeFrom="paragraph">
                  <wp:posOffset>245110</wp:posOffset>
                </wp:positionV>
                <wp:extent cx="5940425" cy="790575"/>
                <wp:effectExtent l="0" t="0" r="22225" b="28575"/>
                <wp:wrapSquare wrapText="bothSides"/>
                <wp:docPr id="28" name="Group 28"/>
                <wp:cNvGraphicFramePr/>
                <a:graphic xmlns:a="http://schemas.openxmlformats.org/drawingml/2006/main">
                  <a:graphicData uri="http://schemas.microsoft.com/office/word/2010/wordprocessingGroup">
                    <wpg:wgp>
                      <wpg:cNvGrpSpPr/>
                      <wpg:grpSpPr>
                        <a:xfrm>
                          <a:off x="0" y="0"/>
                          <a:ext cx="5940425" cy="790575"/>
                          <a:chOff x="0" y="0"/>
                          <a:chExt cx="5838020" cy="866775"/>
                        </a:xfrm>
                      </wpg:grpSpPr>
                      <wps:wsp>
                        <wps:cNvPr id="18" name="Text Box 28"/>
                        <wps:cNvSpPr txBox="1">
                          <a:spLocks/>
                        </wps:cNvSpPr>
                        <wps:spPr bwMode="auto">
                          <a:xfrm>
                            <a:off x="0" y="0"/>
                            <a:ext cx="1633220" cy="866775"/>
                          </a:xfrm>
                          <a:prstGeom prst="rect">
                            <a:avLst/>
                          </a:prstGeom>
                          <a:solidFill>
                            <a:srgbClr val="FFFFFF"/>
                          </a:solidFill>
                          <a:ln w="25400">
                            <a:solidFill>
                              <a:srgbClr val="4F81BD"/>
                            </a:solidFill>
                            <a:miter lim="800000"/>
                            <a:headEnd/>
                            <a:tailEnd/>
                          </a:ln>
                        </wps:spPr>
                        <wps:txbx>
                          <w:txbxContent>
                            <w:p w14:paraId="45AC7937" w14:textId="77777777" w:rsidR="007C2702" w:rsidRPr="00466DDC" w:rsidRDefault="00F0271F" w:rsidP="00574C99">
                              <w:pPr>
                                <w:jc w:val="center"/>
                                <w:rPr>
                                  <w:rFonts w:asciiTheme="majorHAnsi" w:hAnsiTheme="majorHAnsi"/>
                                  <w:b/>
                                  <w:lang w:val="fr-CA"/>
                                </w:rPr>
                              </w:pPr>
                              <w:r w:rsidRPr="00466DDC">
                                <w:rPr>
                                  <w:rFonts w:ascii="Cambria" w:eastAsia="Cambria" w:hAnsi="Cambria"/>
                                  <w:b/>
                                  <w:bCs/>
                                  <w:lang w:val="fr-CA"/>
                                </w:rPr>
                                <w:t>Application dans le programme d’études</w:t>
                              </w:r>
                            </w:p>
                            <w:p w14:paraId="04B30422" w14:textId="332578D7" w:rsidR="007C2702" w:rsidRPr="00702298" w:rsidRDefault="00F0271F" w:rsidP="00082287">
                              <w:pPr>
                                <w:spacing w:before="40"/>
                                <w:jc w:val="center"/>
                                <w:rPr>
                                  <w:rFonts w:ascii="Cambria" w:eastAsia="Cambria" w:hAnsi="Cambria"/>
                                  <w:sz w:val="20"/>
                                  <w:szCs w:val="20"/>
                                  <w:lang w:val="fr-CA"/>
                                </w:rPr>
                              </w:pPr>
                              <w:r w:rsidRPr="00702298">
                                <w:rPr>
                                  <w:rFonts w:ascii="Cambria" w:eastAsia="Cambria" w:hAnsi="Cambria"/>
                                  <w:sz w:val="20"/>
                                  <w:szCs w:val="20"/>
                                  <w:lang w:val="fr-CA"/>
                                </w:rPr>
                                <w:t>Science</w:t>
                              </w:r>
                              <w:r w:rsidR="0095620A" w:rsidRPr="00702298">
                                <w:rPr>
                                  <w:rFonts w:ascii="Cambria" w:eastAsia="Cambria" w:hAnsi="Cambria"/>
                                  <w:sz w:val="20"/>
                                  <w:szCs w:val="20"/>
                                  <w:lang w:val="fr-CA"/>
                                </w:rPr>
                                <w:t>s</w:t>
                              </w:r>
                              <w:r w:rsidRPr="00702298">
                                <w:rPr>
                                  <w:rFonts w:ascii="Cambria" w:eastAsia="Cambria" w:hAnsi="Cambria"/>
                                  <w:sz w:val="20"/>
                                  <w:szCs w:val="20"/>
                                  <w:lang w:val="fr-CA"/>
                                </w:rPr>
                                <w:t xml:space="preserve"> humaines</w:t>
                              </w:r>
                              <w:r w:rsidR="0095620A" w:rsidRPr="00702298">
                                <w:rPr>
                                  <w:rFonts w:ascii="Cambria" w:eastAsia="Cambria" w:hAnsi="Cambria"/>
                                  <w:sz w:val="20"/>
                                  <w:szCs w:val="20"/>
                                  <w:lang w:val="fr-CA"/>
                                </w:rPr>
                                <w:t> </w:t>
                              </w:r>
                              <w:r w:rsidRPr="00702298">
                                <w:rPr>
                                  <w:rFonts w:ascii="Cambria" w:eastAsia="Cambria" w:hAnsi="Cambria"/>
                                  <w:sz w:val="20"/>
                                  <w:szCs w:val="20"/>
                                  <w:lang w:val="fr-CA"/>
                                </w:rPr>
                                <w:t>10</w:t>
                              </w:r>
                            </w:p>
                            <w:p w14:paraId="5AFD4731" w14:textId="05EB5126" w:rsidR="00466DDC" w:rsidRPr="00702298" w:rsidRDefault="00466DDC" w:rsidP="00082287">
                              <w:pPr>
                                <w:spacing w:before="40"/>
                                <w:jc w:val="center"/>
                                <w:rPr>
                                  <w:rFonts w:asciiTheme="majorHAnsi" w:hAnsiTheme="majorHAnsi"/>
                                  <w:sz w:val="20"/>
                                  <w:szCs w:val="20"/>
                                  <w:lang w:val="fr-CA"/>
                                </w:rPr>
                              </w:pPr>
                              <w:r w:rsidRPr="00702298">
                                <w:rPr>
                                  <w:rFonts w:ascii="Cambria" w:eastAsia="Cambria" w:hAnsi="Cambria"/>
                                  <w:sz w:val="20"/>
                                  <w:szCs w:val="20"/>
                                  <w:lang w:val="fr-CA"/>
                                </w:rPr>
                                <w:t>Justice sociale</w:t>
                              </w:r>
                              <w:r w:rsidR="0095620A" w:rsidRPr="00702298">
                                <w:rPr>
                                  <w:rFonts w:ascii="Cambria" w:eastAsia="Cambria" w:hAnsi="Cambria"/>
                                  <w:sz w:val="20"/>
                                  <w:szCs w:val="20"/>
                                  <w:lang w:val="fr-CA"/>
                                </w:rPr>
                                <w:t> </w:t>
                              </w:r>
                              <w:r w:rsidRPr="00702298">
                                <w:rPr>
                                  <w:rFonts w:ascii="Cambria" w:eastAsia="Cambria" w:hAnsi="Cambria"/>
                                  <w:sz w:val="20"/>
                                  <w:szCs w:val="20"/>
                                  <w:lang w:val="fr-CA"/>
                                </w:rPr>
                                <w:t>12</w:t>
                              </w:r>
                            </w:p>
                            <w:p w14:paraId="62B234F6" w14:textId="6CFA10DF" w:rsidR="002C2A9A" w:rsidRPr="00082287" w:rsidRDefault="002C2A9A" w:rsidP="00082287">
                              <w:pPr>
                                <w:spacing w:before="40"/>
                                <w:jc w:val="center"/>
                                <w:rPr>
                                  <w:rFonts w:asciiTheme="majorHAnsi" w:hAnsiTheme="majorHAnsi"/>
                                  <w:sz w:val="24"/>
                                  <w:szCs w:val="24"/>
                                </w:rPr>
                              </w:pPr>
                            </w:p>
                          </w:txbxContent>
                        </wps:txbx>
                        <wps:bodyPr rot="0" vert="horz" wrap="square" lIns="35941" tIns="46863" rIns="35941" bIns="45720" anchor="t" anchorCtr="0" upright="1">
                          <a:noAutofit/>
                        </wps:bodyPr>
                      </wps:wsp>
                      <wps:wsp>
                        <wps:cNvPr id="17" name="Text Box 32"/>
                        <wps:cNvSpPr txBox="1">
                          <a:spLocks/>
                        </wps:cNvSpPr>
                        <wps:spPr bwMode="auto">
                          <a:xfrm>
                            <a:off x="1828800" y="0"/>
                            <a:ext cx="4009220" cy="866775"/>
                          </a:xfrm>
                          <a:prstGeom prst="rect">
                            <a:avLst/>
                          </a:prstGeom>
                          <a:solidFill>
                            <a:srgbClr val="FFFFFF"/>
                          </a:solidFill>
                          <a:ln w="25400">
                            <a:solidFill>
                              <a:srgbClr val="4F81BD"/>
                            </a:solidFill>
                            <a:miter lim="800000"/>
                            <a:headEnd/>
                            <a:tailEnd/>
                          </a:ln>
                        </wps:spPr>
                        <wps:txbx>
                          <w:txbxContent>
                            <w:p w14:paraId="3A32342E" w14:textId="1C26CE13" w:rsidR="007C2702" w:rsidRDefault="00F0271F" w:rsidP="00574C99">
                              <w:pPr>
                                <w:pStyle w:val="Descriptions"/>
                                <w:spacing w:before="0"/>
                                <w:rPr>
                                  <w:rFonts w:ascii="Cambria" w:eastAsia="Cambria" w:hAnsi="Cambria"/>
                                  <w:b/>
                                  <w:bCs/>
                                  <w:lang w:val="fr-CA"/>
                                </w:rPr>
                              </w:pPr>
                              <w:r w:rsidRPr="00466DDC">
                                <w:rPr>
                                  <w:rFonts w:ascii="Cambria" w:eastAsia="Cambria" w:hAnsi="Cambria"/>
                                  <w:b/>
                                  <w:bCs/>
                                  <w:lang w:val="fr-CA"/>
                                </w:rPr>
                                <w:t xml:space="preserve">La question essentielle :  </w:t>
                              </w:r>
                            </w:p>
                            <w:p w14:paraId="3308AD57" w14:textId="7C7D4022" w:rsidR="007C2702" w:rsidRPr="00D62BA6" w:rsidRDefault="00F0271F" w:rsidP="00D62BA6">
                              <w:pPr>
                                <w:pStyle w:val="Normal1"/>
                                <w:spacing w:before="80"/>
                                <w:rPr>
                                  <w:rFonts w:asciiTheme="majorHAnsi" w:hAnsiTheme="majorHAnsi"/>
                                  <w:sz w:val="22"/>
                                  <w:szCs w:val="22"/>
                                  <w:lang w:val="fr-CA"/>
                                </w:rPr>
                              </w:pPr>
                              <w:r w:rsidRPr="00D62BA6">
                                <w:rPr>
                                  <w:rFonts w:ascii="Cambria" w:eastAsia="Cambria" w:hAnsi="Cambria" w:cs="Helvetica Neue"/>
                                  <w:sz w:val="22"/>
                                  <w:szCs w:val="22"/>
                                  <w:lang w:val="fr-CA"/>
                                </w:rPr>
                                <w:t>Évaluer l</w:t>
                              </w:r>
                              <w:r w:rsidR="0095620A" w:rsidRPr="00D62BA6">
                                <w:rPr>
                                  <w:rFonts w:ascii="Cambria" w:eastAsia="Cambria" w:hAnsi="Cambria" w:cs="Helvetica Neue"/>
                                  <w:sz w:val="22"/>
                                  <w:szCs w:val="22"/>
                                  <w:lang w:val="fr-CA"/>
                                </w:rPr>
                                <w:t>’</w:t>
                              </w:r>
                              <w:r w:rsidRPr="00D62BA6">
                                <w:rPr>
                                  <w:rFonts w:ascii="Cambria" w:eastAsia="Cambria" w:hAnsi="Cambria" w:cs="Helvetica Neue"/>
                                  <w:sz w:val="22"/>
                                  <w:szCs w:val="22"/>
                                  <w:lang w:val="fr-CA"/>
                                </w:rPr>
                                <w:t xml:space="preserve">impact politique et social de la Marche sur Ottawa sur l’époque de la Grande Dépression au Canada. </w:t>
                              </w:r>
                            </w:p>
                            <w:p w14:paraId="6EEEBA45" w14:textId="77777777" w:rsidR="007C2702" w:rsidRPr="007F41B1" w:rsidRDefault="007C2702" w:rsidP="00574C99">
                              <w:pPr>
                                <w:pStyle w:val="Descriptions"/>
                                <w:spacing w:before="0"/>
                                <w:rPr>
                                  <w:rFonts w:asciiTheme="minorHAnsi" w:hAnsiTheme="minorHAnsi"/>
                                  <w:lang w:val="fr-CA"/>
                                </w:rPr>
                              </w:pPr>
                            </w:p>
                            <w:p w14:paraId="576CD6D6" w14:textId="77777777" w:rsidR="007C2702" w:rsidRPr="007F41B1" w:rsidRDefault="007C2702" w:rsidP="00574C99">
                              <w:pPr>
                                <w:rPr>
                                  <w:rFonts w:asciiTheme="majorHAnsi" w:hAnsiTheme="majorHAnsi"/>
                                  <w:lang w:val="fr-CA"/>
                                </w:rPr>
                              </w:pPr>
                            </w:p>
                            <w:p w14:paraId="057AADA2" w14:textId="77777777" w:rsidR="007C2702" w:rsidRPr="007F41B1" w:rsidRDefault="007C2702" w:rsidP="00574C99">
                              <w:pPr>
                                <w:rPr>
                                  <w:rFonts w:asciiTheme="majorHAnsi" w:hAnsiTheme="majorHAnsi"/>
                                  <w:lang w:val="fr-CA"/>
                                </w:rPr>
                              </w:pPr>
                            </w:p>
                            <w:p w14:paraId="4E63C3D1" w14:textId="77777777" w:rsidR="007C2702" w:rsidRPr="007F41B1" w:rsidRDefault="007C2702" w:rsidP="00574C99">
                              <w:pPr>
                                <w:rPr>
                                  <w:rFonts w:asciiTheme="majorHAnsi" w:hAnsiTheme="majorHAnsi"/>
                                  <w:lang w:val="fr-CA"/>
                                </w:rPr>
                              </w:pPr>
                            </w:p>
                            <w:p w14:paraId="645C09F5" w14:textId="77777777" w:rsidR="007C2702" w:rsidRPr="003A39D6" w:rsidRDefault="00F0271F" w:rsidP="00574C99">
                              <w:pPr>
                                <w:rPr>
                                  <w:rFonts w:asciiTheme="majorHAnsi" w:hAnsiTheme="majorHAnsi"/>
                                </w:rPr>
                              </w:pPr>
                              <w:r>
                                <w:rPr>
                                  <w:rFonts w:ascii="Cambria" w:eastAsia="Cambria" w:hAnsi="Cambria"/>
                                  <w:lang w:val="fr-CA"/>
                                </w:rPr>
                                <w:t xml:space="preserve">Quels sont les facteurs historiques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C6CB213" id="Group 28" o:spid="_x0000_s1030" style="position:absolute;margin-left:1.4pt;margin-top:19.3pt;width:467.75pt;height:62.25pt;z-index:251663360;mso-width-relative:margin;mso-height-relative:margin" coordsize="58380,8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">
                <v:shape id="Text Box 28" o:spid="_x0000_s1031" type="#_x0000_t202" style="position:absolute;width:16332;height:8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" strokecolor="#4f81bd" strokeweight="2pt">
                  <v:path arrowok="t"/>
                  <v:textbox inset="2.83pt,3.69pt,2.83pt">
                    <w:txbxContent>
                      <w:p w14:paraId="45AC7937" w14:textId="77777777" w:rsidR="007C2702" w:rsidRPr="00466DDC" w:rsidRDefault="00F0271F" w:rsidP="00574C99">
                        <w:pPr>
                          <w:jc w:val="center"/>
                          <w:rPr>
                            <w:rFonts w:asciiTheme="majorHAnsi" w:hAnsiTheme="majorHAnsi"/>
                            <w:b/>
                            <w:lang w:val="fr-CA"/>
                          </w:rPr>
                        </w:pPr>
                        <w:r w:rsidRPr="00466DDC">
                          <w:rPr>
                            <w:rFonts w:ascii="Cambria" w:eastAsia="Cambria" w:hAnsi="Cambria"/>
                            <w:b/>
                            <w:bCs/>
                            <w:lang w:val="fr-CA"/>
                          </w:rPr>
                          <w:t>Application dans le programme d’études</w:t>
                        </w:r>
                      </w:p>
                      <w:p w14:paraId="04B30422" w14:textId="332578D7" w:rsidR="007C2702" w:rsidRPr="00702298" w:rsidRDefault="00F0271F" w:rsidP="00082287">
                        <w:pPr>
                          <w:spacing w:before="40"/>
                          <w:jc w:val="center"/>
                          <w:rPr>
                            <w:rFonts w:ascii="Cambria" w:eastAsia="Cambria" w:hAnsi="Cambria"/>
                            <w:sz w:val="20"/>
                            <w:szCs w:val="20"/>
                            <w:lang w:val="fr-CA"/>
                          </w:rPr>
                        </w:pPr>
                        <w:r w:rsidRPr="00702298">
                          <w:rPr>
                            <w:rFonts w:ascii="Cambria" w:eastAsia="Cambria" w:hAnsi="Cambria"/>
                            <w:sz w:val="20"/>
                            <w:szCs w:val="20"/>
                            <w:lang w:val="fr-CA"/>
                          </w:rPr>
                          <w:t>Science</w:t>
                        </w:r>
                        <w:r w:rsidR="0095620A" w:rsidRPr="00702298">
                          <w:rPr>
                            <w:rFonts w:ascii="Cambria" w:eastAsia="Cambria" w:hAnsi="Cambria"/>
                            <w:sz w:val="20"/>
                            <w:szCs w:val="20"/>
                            <w:lang w:val="fr-CA"/>
                          </w:rPr>
                          <w:t>s</w:t>
                        </w:r>
                        <w:r w:rsidRPr="00702298">
                          <w:rPr>
                            <w:rFonts w:ascii="Cambria" w:eastAsia="Cambria" w:hAnsi="Cambria"/>
                            <w:sz w:val="20"/>
                            <w:szCs w:val="20"/>
                            <w:lang w:val="fr-CA"/>
                          </w:rPr>
                          <w:t xml:space="preserve"> humaines</w:t>
                        </w:r>
                        <w:r w:rsidR="0095620A" w:rsidRPr="00702298">
                          <w:rPr>
                            <w:rFonts w:ascii="Cambria" w:eastAsia="Cambria" w:hAnsi="Cambria"/>
                            <w:sz w:val="20"/>
                            <w:szCs w:val="20"/>
                            <w:lang w:val="fr-CA"/>
                          </w:rPr>
                          <w:t> </w:t>
                        </w:r>
                        <w:r w:rsidRPr="00702298">
                          <w:rPr>
                            <w:rFonts w:ascii="Cambria" w:eastAsia="Cambria" w:hAnsi="Cambria"/>
                            <w:sz w:val="20"/>
                            <w:szCs w:val="20"/>
                            <w:lang w:val="fr-CA"/>
                          </w:rPr>
                          <w:t>10</w:t>
                        </w:r>
                      </w:p>
                      <w:p w14:paraId="5AFD4731" w14:textId="05EB5126" w:rsidR="00466DDC" w:rsidRPr="00702298" w:rsidRDefault="00466DDC" w:rsidP="00082287">
                        <w:pPr>
                          <w:spacing w:before="40"/>
                          <w:jc w:val="center"/>
                          <w:rPr>
                            <w:rFonts w:asciiTheme="majorHAnsi" w:hAnsiTheme="majorHAnsi"/>
                            <w:sz w:val="20"/>
                            <w:szCs w:val="20"/>
                            <w:lang w:val="fr-CA"/>
                          </w:rPr>
                        </w:pPr>
                        <w:r w:rsidRPr="00702298">
                          <w:rPr>
                            <w:rFonts w:ascii="Cambria" w:eastAsia="Cambria" w:hAnsi="Cambria"/>
                            <w:sz w:val="20"/>
                            <w:szCs w:val="20"/>
                            <w:lang w:val="fr-CA"/>
                          </w:rPr>
                          <w:t>Justice sociale</w:t>
                        </w:r>
                        <w:r w:rsidR="0095620A" w:rsidRPr="00702298">
                          <w:rPr>
                            <w:rFonts w:ascii="Cambria" w:eastAsia="Cambria" w:hAnsi="Cambria"/>
                            <w:sz w:val="20"/>
                            <w:szCs w:val="20"/>
                            <w:lang w:val="fr-CA"/>
                          </w:rPr>
                          <w:t> </w:t>
                        </w:r>
                        <w:r w:rsidRPr="00702298">
                          <w:rPr>
                            <w:rFonts w:ascii="Cambria" w:eastAsia="Cambria" w:hAnsi="Cambria"/>
                            <w:sz w:val="20"/>
                            <w:szCs w:val="20"/>
                            <w:lang w:val="fr-CA"/>
                          </w:rPr>
                          <w:t>12</w:t>
                        </w:r>
                      </w:p>
                      <w:p w14:paraId="62B234F6" w14:textId="6CFA10DF" w:rsidR="002C2A9A" w:rsidRPr="00082287" w:rsidRDefault="002C2A9A" w:rsidP="00082287">
                        <w:pPr>
                          <w:spacing w:before="40"/>
                          <w:jc w:val="center"/>
                          <w:rPr>
                            <w:rFonts w:asciiTheme="majorHAnsi" w:hAnsiTheme="majorHAnsi"/>
                            <w:sz w:val="24"/>
                            <w:szCs w:val="24"/>
                          </w:rPr>
                        </w:pPr>
                      </w:p>
                    </w:txbxContent>
                  </v:textbox>
                </v:shape>
                <v:shape id="Text Box 32" o:spid="_x0000_s1032" type="#_x0000_t202" style="position:absolute;left:18288;width:40092;height:8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" strokecolor="#4f81bd" strokeweight="2pt">
                  <v:path arrowok="t"/>
                  <v:textbox>
                    <w:txbxContent>
                      <w:p w14:paraId="3A32342E" w14:textId="1C26CE13" w:rsidR="007C2702" w:rsidRDefault="00F0271F" w:rsidP="00574C99">
                        <w:pPr>
                          <w:pStyle w:val="Descriptions"/>
                          <w:spacing w:before="0"/>
                          <w:rPr>
                            <w:rFonts w:ascii="Cambria" w:eastAsia="Cambria" w:hAnsi="Cambria"/>
                            <w:b/>
                            <w:bCs/>
                            <w:lang w:val="fr-CA"/>
                          </w:rPr>
                        </w:pPr>
                        <w:r w:rsidRPr="00466DDC">
                          <w:rPr>
                            <w:rFonts w:ascii="Cambria" w:eastAsia="Cambria" w:hAnsi="Cambria"/>
                            <w:b/>
                            <w:bCs/>
                            <w:lang w:val="fr-CA"/>
                          </w:rPr>
                          <w:t xml:space="preserve">La question essentielle :  </w:t>
                        </w:r>
                      </w:p>
                      <w:p w14:paraId="3308AD57" w14:textId="7C7D4022" w:rsidR="007C2702" w:rsidRPr="00D62BA6" w:rsidRDefault="00F0271F" w:rsidP="00D62BA6">
                        <w:pPr>
                          <w:pStyle w:val="Normal1"/>
                          <w:spacing w:before="80"/>
                          <w:rPr>
                            <w:rFonts w:asciiTheme="majorHAnsi" w:hAnsiTheme="majorHAnsi"/>
                            <w:sz w:val="22"/>
                            <w:szCs w:val="22"/>
                            <w:lang w:val="fr-CA"/>
                          </w:rPr>
                        </w:pPr>
                        <w:r w:rsidRPr="00D62BA6">
                          <w:rPr>
                            <w:rFonts w:ascii="Cambria" w:eastAsia="Cambria" w:hAnsi="Cambria" w:cs="Helvetica Neue"/>
                            <w:sz w:val="22"/>
                            <w:szCs w:val="22"/>
                            <w:lang w:val="fr-CA"/>
                          </w:rPr>
                          <w:t>Évaluer l</w:t>
                        </w:r>
                        <w:r w:rsidR="0095620A" w:rsidRPr="00D62BA6">
                          <w:rPr>
                            <w:rFonts w:ascii="Cambria" w:eastAsia="Cambria" w:hAnsi="Cambria" w:cs="Helvetica Neue"/>
                            <w:sz w:val="22"/>
                            <w:szCs w:val="22"/>
                            <w:lang w:val="fr-CA"/>
                          </w:rPr>
                          <w:t>’</w:t>
                        </w:r>
                        <w:r w:rsidRPr="00D62BA6">
                          <w:rPr>
                            <w:rFonts w:ascii="Cambria" w:eastAsia="Cambria" w:hAnsi="Cambria" w:cs="Helvetica Neue"/>
                            <w:sz w:val="22"/>
                            <w:szCs w:val="22"/>
                            <w:lang w:val="fr-CA"/>
                          </w:rPr>
                          <w:t xml:space="preserve">impact politique et social de la Marche sur Ottawa sur l’époque de la Grande Dépression au Canada. </w:t>
                        </w:r>
                      </w:p>
                      <w:p w14:paraId="6EEEBA45" w14:textId="77777777" w:rsidR="007C2702" w:rsidRPr="007F41B1" w:rsidRDefault="007C2702" w:rsidP="00574C99">
                        <w:pPr>
                          <w:pStyle w:val="Descriptions"/>
                          <w:spacing w:before="0"/>
                          <w:rPr>
                            <w:rFonts w:asciiTheme="minorHAnsi" w:hAnsiTheme="minorHAnsi"/>
                            <w:lang w:val="fr-CA"/>
                          </w:rPr>
                        </w:pPr>
                      </w:p>
                      <w:p w14:paraId="576CD6D6" w14:textId="77777777" w:rsidR="007C2702" w:rsidRPr="007F41B1" w:rsidRDefault="007C2702" w:rsidP="00574C99">
                        <w:pPr>
                          <w:rPr>
                            <w:rFonts w:asciiTheme="majorHAnsi" w:hAnsiTheme="majorHAnsi"/>
                            <w:lang w:val="fr-CA"/>
                          </w:rPr>
                        </w:pPr>
                      </w:p>
                      <w:p w14:paraId="057AADA2" w14:textId="77777777" w:rsidR="007C2702" w:rsidRPr="007F41B1" w:rsidRDefault="007C2702" w:rsidP="00574C99">
                        <w:pPr>
                          <w:rPr>
                            <w:rFonts w:asciiTheme="majorHAnsi" w:hAnsiTheme="majorHAnsi"/>
                            <w:lang w:val="fr-CA"/>
                          </w:rPr>
                        </w:pPr>
                      </w:p>
                      <w:p w14:paraId="4E63C3D1" w14:textId="77777777" w:rsidR="007C2702" w:rsidRPr="007F41B1" w:rsidRDefault="007C2702" w:rsidP="00574C99">
                        <w:pPr>
                          <w:rPr>
                            <w:rFonts w:asciiTheme="majorHAnsi" w:hAnsiTheme="majorHAnsi"/>
                            <w:lang w:val="fr-CA"/>
                          </w:rPr>
                        </w:pPr>
                      </w:p>
                      <w:p w14:paraId="645C09F5" w14:textId="77777777" w:rsidR="007C2702" w:rsidRPr="003A39D6" w:rsidRDefault="00F0271F" w:rsidP="00574C99">
                        <w:pPr>
                          <w:rPr>
                            <w:rFonts w:asciiTheme="majorHAnsi" w:hAnsiTheme="majorHAnsi"/>
                          </w:rPr>
                        </w:pPr>
                        <w:r>
                          <w:rPr>
                            <w:rFonts w:ascii="Cambria" w:eastAsia="Cambria" w:hAnsi="Cambria"/>
                            <w:lang w:val="fr-CA"/>
                          </w:rPr>
                          <w:t xml:space="preserve">Quels sont les facteurs historiques </w:t>
                        </w:r>
                      </w:p>
                    </w:txbxContent>
                  </v:textbox>
                </v:shape>
                <w10:wrap type="square"/>
              </v:group>
            </w:pict>
          </mc:Fallback>
        </mc:AlternateContent>
      </w:r>
    </w:p>
    <w:p w14:paraId="1B39F951" w14:textId="3EE73513" w:rsidR="006A1AA0" w:rsidRDefault="005E45EF" w:rsidP="00E05386">
      <w:r>
        <w:rPr>
          <w:noProof/>
          <w:lang w:val="en-US"/>
        </w:rPr>
        <mc:AlternateContent>
          <mc:Choice Requires="wps">
            <w:drawing>
              <wp:anchor distT="0" distB="0" distL="114300" distR="114300" simplePos="0" relativeHeight="251654144" behindDoc="0" locked="0" layoutInCell="1" allowOverlap="1" wp14:anchorId="245755E7" wp14:editId="62038417">
                <wp:simplePos x="0" y="0"/>
                <wp:positionH relativeFrom="column">
                  <wp:posOffset>11684</wp:posOffset>
                </wp:positionH>
                <wp:positionV relativeFrom="paragraph">
                  <wp:posOffset>946531</wp:posOffset>
                </wp:positionV>
                <wp:extent cx="5940933" cy="365760"/>
                <wp:effectExtent l="0" t="0" r="22225" b="53340"/>
                <wp:wrapNone/>
                <wp:docPr id="1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0933" cy="365760"/>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19939" dir="5400000" rotWithShape="0">
                            <a:srgbClr val="808080">
                              <a:alpha val="37999"/>
                            </a:srgbClr>
                          </a:outerShdw>
                        </a:effectLst>
                      </wps:spPr>
                      <wps:txbx>
                        <w:txbxContent>
                          <w:p w14:paraId="4EC12244" w14:textId="77777777" w:rsidR="007C2702" w:rsidRPr="007F41B1" w:rsidRDefault="00F0271F" w:rsidP="00216BEC">
                            <w:pPr>
                              <w:spacing w:before="40" w:after="40"/>
                              <w:jc w:val="center"/>
                              <w:rPr>
                                <w:b/>
                                <w:sz w:val="24"/>
                                <w:szCs w:val="24"/>
                                <w:lang w:val="fr-CA"/>
                              </w:rPr>
                            </w:pPr>
                            <w:r>
                              <w:rPr>
                                <w:b/>
                                <w:bCs/>
                                <w:sz w:val="24"/>
                                <w:szCs w:val="24"/>
                                <w:lang w:val="fr-CA"/>
                              </w:rPr>
                              <w:t>Résumé des activités de la leçon</w:t>
                            </w:r>
                          </w:p>
                        </w:txbxContent>
                      </wps:txbx>
                      <wps:bodyPr rot="0" vert="horz" wrap="square" lIns="0" tIns="0" rIns="0" bIns="0" anchor="ctr" anchorCtr="1" upright="1">
                        <a:noAutofit/>
                      </wps:bodyPr>
                    </wps:wsp>
                  </a:graphicData>
                </a:graphic>
                <wp14:sizeRelH relativeFrom="page">
                  <wp14:pctWidth>0</wp14:pctWidth>
                </wp14:sizeRelH>
                <wp14:sizeRelV relativeFrom="page">
                  <wp14:pctHeight>0</wp14:pctHeight>
                </wp14:sizeRelV>
              </wp:anchor>
            </w:drawing>
          </mc:Choice>
          <mc:Fallback>
            <w:pict>
              <v:rect w14:anchorId="245755E7" id="Rectangle 7" o:spid="_x0000_s1033" style="position:absolute;margin-left:.9pt;margin-top:74.55pt;width:467.8pt;height:28.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" fillcolor="#e5eeff" strokecolor="#4579b8">
                <v:fill color2="#a3c4ff" rotate="t" colors="0 #e5eeff;42598f #bfd5ff;1 #a3c4ff" focus="100%" type="gradient"/>
                <v:shadow on="t" opacity="24903f" origin=",.5" offset="0,1.57pt"/>
                <v:textbox inset="0,0,0,0">
                  <w:txbxContent>
                    <w:p w14:paraId="4EC12244" w14:textId="77777777" w:rsidR="007C2702" w:rsidRPr="007F41B1" w:rsidRDefault="00F0271F" w:rsidP="00216BEC">
                      <w:pPr>
                        <w:spacing w:before="40" w:after="40"/>
                        <w:jc w:val="center"/>
                        <w:rPr>
                          <w:b/>
                          <w:sz w:val="24"/>
                          <w:szCs w:val="24"/>
                          <w:lang w:val="fr-CA"/>
                        </w:rPr>
                      </w:pPr>
                      <w:r>
                        <w:rPr>
                          <w:b/>
                          <w:bCs/>
                          <w:sz w:val="24"/>
                          <w:szCs w:val="24"/>
                          <w:lang w:val="fr-CA"/>
                        </w:rPr>
                        <w:t>Résumé des activités de la leçon</w:t>
                      </w:r>
                    </w:p>
                  </w:txbxContent>
                </v:textbox>
              </v:rect>
            </w:pict>
          </mc:Fallback>
        </mc:AlternateContent>
      </w:r>
    </w:p>
    <w:p w14:paraId="1A1E51C0" w14:textId="01354221" w:rsidR="0055755B" w:rsidRDefault="0055755B" w:rsidP="00E05386"/>
    <w:p w14:paraId="1832E481" w14:textId="75C7E859" w:rsidR="0055755B" w:rsidRDefault="009624D1" w:rsidP="00E05386">
      <w:r>
        <w:rPr>
          <w:noProof/>
          <w:lang w:val="en-US"/>
        </w:rPr>
        <mc:AlternateContent>
          <mc:Choice Requires="wps">
            <w:drawing>
              <wp:anchor distT="0" distB="0" distL="114300" distR="114300" simplePos="0" relativeHeight="251655168" behindDoc="0" locked="0" layoutInCell="1" allowOverlap="1" wp14:anchorId="45873398" wp14:editId="5558E327">
                <wp:simplePos x="0" y="0"/>
                <wp:positionH relativeFrom="column">
                  <wp:posOffset>12192</wp:posOffset>
                </wp:positionH>
                <wp:positionV relativeFrom="paragraph">
                  <wp:posOffset>168910</wp:posOffset>
                </wp:positionV>
                <wp:extent cx="5947029" cy="1085088"/>
                <wp:effectExtent l="0" t="0" r="15875" b="2032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029" cy="1085088"/>
                        </a:xfrm>
                        <a:prstGeom prst="rect">
                          <a:avLst/>
                        </a:prstGeom>
                        <a:solidFill>
                          <a:srgbClr val="FFFFFF"/>
                        </a:solidFill>
                        <a:ln w="9525">
                          <a:solidFill>
                            <a:srgbClr val="FFFFFF"/>
                          </a:solidFill>
                          <a:miter lim="800000"/>
                          <a:headEnd/>
                          <a:tailEnd/>
                        </a:ln>
                      </wps:spPr>
                      <wps:txbx>
                        <w:txbxContent>
                          <w:p w14:paraId="2B603023" w14:textId="77777777" w:rsidR="007C2702" w:rsidRPr="00D62BA6" w:rsidRDefault="00F0271F" w:rsidP="00B4012A">
                            <w:pPr>
                              <w:pStyle w:val="LessonActivities"/>
                              <w:spacing w:afterLines="80" w:after="192" w:line="300" w:lineRule="auto"/>
                              <w:rPr>
                                <w:sz w:val="21"/>
                                <w:szCs w:val="21"/>
                                <w:lang w:val="fr-CA"/>
                              </w:rPr>
                            </w:pPr>
                            <w:r w:rsidRPr="00D62BA6">
                              <w:rPr>
                                <w:rFonts w:eastAsia="Cambria"/>
                                <w:sz w:val="21"/>
                                <w:szCs w:val="21"/>
                                <w:lang w:val="fr-CA"/>
                              </w:rPr>
                              <w:t>Les questions clés sur la vignette offrent la possibilité de faire une courte leçon (15 minutes)</w:t>
                            </w:r>
                          </w:p>
                          <w:p w14:paraId="24238B7A" w14:textId="77777777" w:rsidR="007C2702" w:rsidRPr="00D62BA6" w:rsidRDefault="00F0271F" w:rsidP="00B4012A">
                            <w:pPr>
                              <w:pStyle w:val="LessonActivities"/>
                              <w:spacing w:afterLines="80" w:after="192" w:line="300" w:lineRule="auto"/>
                              <w:rPr>
                                <w:sz w:val="21"/>
                                <w:szCs w:val="21"/>
                              </w:rPr>
                            </w:pPr>
                            <w:r w:rsidRPr="00D62BA6">
                              <w:rPr>
                                <w:rFonts w:eastAsia="Cambria"/>
                                <w:sz w:val="21"/>
                                <w:szCs w:val="21"/>
                                <w:lang w:val="fr-CA"/>
                              </w:rPr>
                              <w:t>Activités en petits groupes</w:t>
                            </w:r>
                          </w:p>
                          <w:p w14:paraId="02AA9C38" w14:textId="1846410A" w:rsidR="007C2702" w:rsidRPr="00D62BA6" w:rsidRDefault="00F0271F" w:rsidP="00B4012A">
                            <w:pPr>
                              <w:pStyle w:val="LessonActivities"/>
                              <w:spacing w:afterLines="80" w:after="192" w:line="300" w:lineRule="auto"/>
                              <w:rPr>
                                <w:sz w:val="21"/>
                                <w:szCs w:val="21"/>
                                <w:lang w:val="fr-CA"/>
                              </w:rPr>
                            </w:pPr>
                            <w:r w:rsidRPr="00D62BA6">
                              <w:rPr>
                                <w:rFonts w:eastAsia="Cambria"/>
                                <w:sz w:val="21"/>
                                <w:szCs w:val="21"/>
                                <w:lang w:val="fr-CA"/>
                              </w:rPr>
                              <w:t>Exercice d</w:t>
                            </w:r>
                            <w:r w:rsidR="0095620A" w:rsidRPr="00D62BA6">
                              <w:rPr>
                                <w:rFonts w:eastAsia="Cambria"/>
                                <w:sz w:val="21"/>
                                <w:szCs w:val="21"/>
                                <w:lang w:val="fr-CA"/>
                              </w:rPr>
                              <w:t>’</w:t>
                            </w:r>
                            <w:r w:rsidRPr="00D62BA6">
                              <w:rPr>
                                <w:rFonts w:eastAsia="Cambria"/>
                                <w:sz w:val="21"/>
                                <w:szCs w:val="21"/>
                                <w:lang w:val="fr-CA"/>
                              </w:rPr>
                              <w:t>écriture sur les perspectives historiques, individuellement ou en petits groupes</w:t>
                            </w:r>
                          </w:p>
                          <w:p w14:paraId="6637BC1A" w14:textId="7A9AA9AE" w:rsidR="007C2702" w:rsidRPr="009624D1" w:rsidRDefault="00F0271F" w:rsidP="002C2A9A">
                            <w:pPr>
                              <w:pStyle w:val="LessonActivities"/>
                              <w:spacing w:after="0"/>
                              <w:ind w:left="431" w:hanging="289"/>
                              <w:rPr>
                                <w:sz w:val="18"/>
                                <w:szCs w:val="18"/>
                                <w:lang w:val="fr-CA"/>
                              </w:rPr>
                            </w:pPr>
                            <w:r w:rsidRPr="00D62BA6">
                              <w:rPr>
                                <w:rFonts w:eastAsia="Cambria"/>
                                <w:sz w:val="21"/>
                                <w:szCs w:val="21"/>
                                <w:lang w:val="fr-CA"/>
                              </w:rPr>
                              <w:t xml:space="preserve">Cette leçon a été adaptée de </w:t>
                            </w:r>
                            <w:proofErr w:type="spellStart"/>
                            <w:r w:rsidRPr="00D62BA6">
                              <w:rPr>
                                <w:rFonts w:eastAsia="Cambria"/>
                                <w:i/>
                                <w:iCs/>
                                <w:sz w:val="21"/>
                                <w:szCs w:val="21"/>
                                <w:lang w:val="fr-CA"/>
                              </w:rPr>
                              <w:t>Youth</w:t>
                            </w:r>
                            <w:proofErr w:type="spellEnd"/>
                            <w:r w:rsidRPr="00D62BA6">
                              <w:rPr>
                                <w:rFonts w:eastAsia="Cambria"/>
                                <w:i/>
                                <w:iCs/>
                                <w:sz w:val="21"/>
                                <w:szCs w:val="21"/>
                                <w:lang w:val="fr-CA"/>
                              </w:rPr>
                              <w:t xml:space="preserve">, Unions and You, A </w:t>
                            </w:r>
                            <w:proofErr w:type="spellStart"/>
                            <w:r w:rsidRPr="00D62BA6">
                              <w:rPr>
                                <w:rFonts w:eastAsia="Cambria"/>
                                <w:i/>
                                <w:iCs/>
                                <w:sz w:val="21"/>
                                <w:szCs w:val="21"/>
                                <w:lang w:val="fr-CA"/>
                              </w:rPr>
                              <w:t>Secondary</w:t>
                            </w:r>
                            <w:proofErr w:type="spellEnd"/>
                            <w:r w:rsidRPr="00D62BA6">
                              <w:rPr>
                                <w:rFonts w:eastAsia="Cambria"/>
                                <w:i/>
                                <w:iCs/>
                                <w:sz w:val="21"/>
                                <w:szCs w:val="21"/>
                                <w:lang w:val="fr-CA"/>
                              </w:rPr>
                              <w:t xml:space="preserve"> </w:t>
                            </w:r>
                            <w:proofErr w:type="spellStart"/>
                            <w:r w:rsidRPr="00D62BA6">
                              <w:rPr>
                                <w:rFonts w:eastAsia="Cambria"/>
                                <w:i/>
                                <w:iCs/>
                                <w:sz w:val="21"/>
                                <w:szCs w:val="21"/>
                                <w:lang w:val="fr-CA"/>
                              </w:rPr>
                              <w:t>Teacher</w:t>
                            </w:r>
                            <w:r w:rsidR="0095620A" w:rsidRPr="00D62BA6">
                              <w:rPr>
                                <w:rFonts w:eastAsia="Cambria"/>
                                <w:i/>
                                <w:iCs/>
                                <w:sz w:val="21"/>
                                <w:szCs w:val="21"/>
                                <w:lang w:val="fr-CA"/>
                              </w:rPr>
                              <w:t>’</w:t>
                            </w:r>
                            <w:r w:rsidRPr="00D62BA6">
                              <w:rPr>
                                <w:rFonts w:eastAsia="Cambria"/>
                                <w:i/>
                                <w:iCs/>
                                <w:sz w:val="21"/>
                                <w:szCs w:val="21"/>
                                <w:lang w:val="fr-CA"/>
                              </w:rPr>
                              <w:t>s</w:t>
                            </w:r>
                            <w:proofErr w:type="spellEnd"/>
                            <w:r w:rsidRPr="00D62BA6">
                              <w:rPr>
                                <w:rFonts w:eastAsia="Cambria"/>
                                <w:i/>
                                <w:iCs/>
                                <w:sz w:val="21"/>
                                <w:szCs w:val="21"/>
                                <w:lang w:val="fr-CA"/>
                              </w:rPr>
                              <w:t xml:space="preserve"> Guide to Labour </w:t>
                            </w:r>
                            <w:proofErr w:type="spellStart"/>
                            <w:r w:rsidRPr="00D62BA6">
                              <w:rPr>
                                <w:rFonts w:eastAsia="Cambria"/>
                                <w:i/>
                                <w:iCs/>
                                <w:sz w:val="21"/>
                                <w:szCs w:val="21"/>
                                <w:lang w:val="fr-CA"/>
                              </w:rPr>
                              <w:t>Studies</w:t>
                            </w:r>
                            <w:proofErr w:type="spellEnd"/>
                            <w:r w:rsidRPr="00D62BA6">
                              <w:rPr>
                                <w:rFonts w:eastAsia="Cambria"/>
                                <w:i/>
                                <w:iCs/>
                                <w:sz w:val="21"/>
                                <w:szCs w:val="21"/>
                                <w:lang w:val="fr-CA"/>
                              </w:rPr>
                              <w:t xml:space="preserve"> for B.C. </w:t>
                            </w:r>
                            <w:proofErr w:type="spellStart"/>
                            <w:r w:rsidRPr="00D62BA6">
                              <w:rPr>
                                <w:rFonts w:eastAsia="Cambria"/>
                                <w:i/>
                                <w:iCs/>
                                <w:sz w:val="21"/>
                                <w:szCs w:val="21"/>
                                <w:lang w:val="fr-CA"/>
                              </w:rPr>
                              <w:t>Schools</w:t>
                            </w:r>
                            <w:proofErr w:type="spellEnd"/>
                            <w:r w:rsidRPr="00D62BA6">
                              <w:rPr>
                                <w:rFonts w:eastAsia="Cambria"/>
                                <w:sz w:val="21"/>
                                <w:szCs w:val="21"/>
                                <w:lang w:val="fr-CA"/>
                              </w:rPr>
                              <w:t xml:space="preserve">, disponible en ligne sur le site de la FECB : </w:t>
                            </w:r>
                            <w:hyperlink r:id="rId9" w:history="1">
                              <w:proofErr w:type="spellStart"/>
                              <w:r w:rsidRPr="009624D1">
                                <w:rPr>
                                  <w:rFonts w:eastAsia="Cambria"/>
                                  <w:color w:val="0000FF"/>
                                  <w:sz w:val="18"/>
                                  <w:szCs w:val="18"/>
                                  <w:u w:val="single"/>
                                  <w:lang w:val="fr-CA"/>
                                </w:rPr>
                                <w:t>TeachBC</w:t>
                              </w:r>
                              <w:proofErr w:type="spellEnd"/>
                              <w:r w:rsidRPr="009624D1">
                                <w:rPr>
                                  <w:rFonts w:eastAsia="Cambria"/>
                                  <w:color w:val="0000FF"/>
                                  <w:sz w:val="18"/>
                                  <w:szCs w:val="18"/>
                                  <w:u w:val="single"/>
                                  <w:lang w:val="fr-CA"/>
                                </w:rPr>
                                <w:t xml:space="preserve">: </w:t>
                              </w:r>
                              <w:proofErr w:type="spellStart"/>
                              <w:proofErr w:type="gramStart"/>
                              <w:r w:rsidRPr="009624D1">
                                <w:rPr>
                                  <w:rFonts w:eastAsia="Cambria"/>
                                  <w:color w:val="0000FF"/>
                                  <w:sz w:val="18"/>
                                  <w:szCs w:val="18"/>
                                  <w:u w:val="single"/>
                                  <w:lang w:val="fr-CA"/>
                                </w:rPr>
                                <w:t>Youth,Unions</w:t>
                              </w:r>
                              <w:proofErr w:type="spellEnd"/>
                              <w:proofErr w:type="gramEnd"/>
                              <w:r w:rsidRPr="009624D1">
                                <w:rPr>
                                  <w:rFonts w:eastAsia="Cambria"/>
                                  <w:color w:val="0000FF"/>
                                  <w:sz w:val="18"/>
                                  <w:szCs w:val="18"/>
                                  <w:u w:val="single"/>
                                  <w:lang w:val="fr-CA"/>
                                </w:rPr>
                                <w:t xml:space="preserve"> and You. </w:t>
                              </w:r>
                            </w:hyperlink>
                          </w:p>
                          <w:p w14:paraId="03380E4A" w14:textId="77777777" w:rsidR="007C2702" w:rsidRPr="007F41B1" w:rsidRDefault="007C2702" w:rsidP="00B4012A">
                            <w:pPr>
                              <w:pStyle w:val="LessonActivities"/>
                              <w:numPr>
                                <w:ilvl w:val="0"/>
                                <w:numId w:val="0"/>
                              </w:numPr>
                              <w:spacing w:afterLines="80" w:after="192" w:line="300" w:lineRule="auto"/>
                              <w:ind w:left="432"/>
                              <w:rPr>
                                <w:lang w:val="fr-CA"/>
                              </w:rPr>
                            </w:pPr>
                          </w:p>
                          <w:p w14:paraId="1888D306" w14:textId="77777777" w:rsidR="007C2702" w:rsidRPr="007F41B1" w:rsidRDefault="007C2702" w:rsidP="007474D9">
                            <w:pPr>
                              <w:pStyle w:val="LessonActivities"/>
                              <w:numPr>
                                <w:ilvl w:val="0"/>
                                <w:numId w:val="0"/>
                              </w:numPr>
                              <w:rPr>
                                <w:lang w:val="fr-CA"/>
                              </w:rPr>
                            </w:pPr>
                          </w:p>
                          <w:p w14:paraId="5414521D" w14:textId="77777777" w:rsidR="007C2702" w:rsidRPr="007F41B1" w:rsidRDefault="007C2702">
                            <w:pPr>
                              <w:rPr>
                                <w:lang w:val="fr-CA"/>
                              </w:rPr>
                            </w:pPr>
                          </w:p>
                          <w:p w14:paraId="2A9F1793" w14:textId="77777777" w:rsidR="007C2702" w:rsidRPr="007F41B1" w:rsidRDefault="007C2702">
                            <w:pPr>
                              <w:rPr>
                                <w:lang w:val="fr-CA"/>
                              </w:rPr>
                            </w:pPr>
                          </w:p>
                          <w:p w14:paraId="3458319A" w14:textId="77777777" w:rsidR="007C2702" w:rsidRPr="007F41B1" w:rsidRDefault="007C2702">
                            <w:pPr>
                              <w:rPr>
                                <w:lang w:val="fr-CA"/>
                              </w:rPr>
                            </w:pPr>
                          </w:p>
                          <w:p w14:paraId="3673BA8F" w14:textId="77777777" w:rsidR="007C2702" w:rsidRPr="007F41B1" w:rsidRDefault="007C2702">
                            <w:pPr>
                              <w:rPr>
                                <w:lang w:val="fr-C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873398" id="Text Box 8" o:spid="_x0000_s1034" type="#_x0000_t202" style="position:absolute;margin-left:.95pt;margin-top:13.3pt;width:468.25pt;height:85.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" strokecolor="white">
                <v:textbox>
                  <w:txbxContent>
                    <w:p w14:paraId="2B603023" w14:textId="77777777" w:rsidR="007C2702" w:rsidRPr="00D62BA6" w:rsidRDefault="00F0271F" w:rsidP="00B4012A">
                      <w:pPr>
                        <w:pStyle w:val="LessonActivities"/>
                        <w:spacing w:afterLines="80" w:after="192" w:line="300" w:lineRule="auto"/>
                        <w:rPr>
                          <w:sz w:val="21"/>
                          <w:szCs w:val="21"/>
                          <w:lang w:val="fr-CA"/>
                        </w:rPr>
                      </w:pPr>
                      <w:r w:rsidRPr="00D62BA6">
                        <w:rPr>
                          <w:rFonts w:eastAsia="Cambria"/>
                          <w:sz w:val="21"/>
                          <w:szCs w:val="21"/>
                          <w:lang w:val="fr-CA"/>
                        </w:rPr>
                        <w:t>Les questions clés sur la vignette offrent la possibilité de faire une courte leçon (15 minutes)</w:t>
                      </w:r>
                    </w:p>
                    <w:p w14:paraId="24238B7A" w14:textId="77777777" w:rsidR="007C2702" w:rsidRPr="00D62BA6" w:rsidRDefault="00F0271F" w:rsidP="00B4012A">
                      <w:pPr>
                        <w:pStyle w:val="LessonActivities"/>
                        <w:spacing w:afterLines="80" w:after="192" w:line="300" w:lineRule="auto"/>
                        <w:rPr>
                          <w:sz w:val="21"/>
                          <w:szCs w:val="21"/>
                        </w:rPr>
                      </w:pPr>
                      <w:r w:rsidRPr="00D62BA6">
                        <w:rPr>
                          <w:rFonts w:eastAsia="Cambria"/>
                          <w:sz w:val="21"/>
                          <w:szCs w:val="21"/>
                          <w:lang w:val="fr-CA"/>
                        </w:rPr>
                        <w:t>Activités en petits groupes</w:t>
                      </w:r>
                    </w:p>
                    <w:p w14:paraId="02AA9C38" w14:textId="1846410A" w:rsidR="007C2702" w:rsidRPr="00D62BA6" w:rsidRDefault="00F0271F" w:rsidP="00B4012A">
                      <w:pPr>
                        <w:pStyle w:val="LessonActivities"/>
                        <w:spacing w:afterLines="80" w:after="192" w:line="300" w:lineRule="auto"/>
                        <w:rPr>
                          <w:sz w:val="21"/>
                          <w:szCs w:val="21"/>
                          <w:lang w:val="fr-CA"/>
                        </w:rPr>
                      </w:pPr>
                      <w:r w:rsidRPr="00D62BA6">
                        <w:rPr>
                          <w:rFonts w:eastAsia="Cambria"/>
                          <w:sz w:val="21"/>
                          <w:szCs w:val="21"/>
                          <w:lang w:val="fr-CA"/>
                        </w:rPr>
                        <w:t>Exercice d</w:t>
                      </w:r>
                      <w:r w:rsidR="0095620A" w:rsidRPr="00D62BA6">
                        <w:rPr>
                          <w:rFonts w:eastAsia="Cambria"/>
                          <w:sz w:val="21"/>
                          <w:szCs w:val="21"/>
                          <w:lang w:val="fr-CA"/>
                        </w:rPr>
                        <w:t>’</w:t>
                      </w:r>
                      <w:r w:rsidRPr="00D62BA6">
                        <w:rPr>
                          <w:rFonts w:eastAsia="Cambria"/>
                          <w:sz w:val="21"/>
                          <w:szCs w:val="21"/>
                          <w:lang w:val="fr-CA"/>
                        </w:rPr>
                        <w:t>écriture sur les perspectives historiques, individuellement ou en petits groupes</w:t>
                      </w:r>
                    </w:p>
                    <w:p w14:paraId="6637BC1A" w14:textId="7A9AA9AE" w:rsidR="007C2702" w:rsidRPr="009624D1" w:rsidRDefault="00F0271F" w:rsidP="002C2A9A">
                      <w:pPr>
                        <w:pStyle w:val="LessonActivities"/>
                        <w:spacing w:after="0"/>
                        <w:ind w:left="431" w:hanging="289"/>
                        <w:rPr>
                          <w:sz w:val="18"/>
                          <w:szCs w:val="18"/>
                          <w:lang w:val="fr-CA"/>
                        </w:rPr>
                      </w:pPr>
                      <w:r w:rsidRPr="00D62BA6">
                        <w:rPr>
                          <w:rFonts w:eastAsia="Cambria"/>
                          <w:sz w:val="21"/>
                          <w:szCs w:val="21"/>
                          <w:lang w:val="fr-CA"/>
                        </w:rPr>
                        <w:t xml:space="preserve">Cette leçon a été adaptée de </w:t>
                      </w:r>
                      <w:proofErr w:type="spellStart"/>
                      <w:r w:rsidRPr="00D62BA6">
                        <w:rPr>
                          <w:rFonts w:eastAsia="Cambria"/>
                          <w:i/>
                          <w:iCs/>
                          <w:sz w:val="21"/>
                          <w:szCs w:val="21"/>
                          <w:lang w:val="fr-CA"/>
                        </w:rPr>
                        <w:t>Youth</w:t>
                      </w:r>
                      <w:proofErr w:type="spellEnd"/>
                      <w:r w:rsidRPr="00D62BA6">
                        <w:rPr>
                          <w:rFonts w:eastAsia="Cambria"/>
                          <w:i/>
                          <w:iCs/>
                          <w:sz w:val="21"/>
                          <w:szCs w:val="21"/>
                          <w:lang w:val="fr-CA"/>
                        </w:rPr>
                        <w:t xml:space="preserve">, Unions and You, A </w:t>
                      </w:r>
                      <w:proofErr w:type="spellStart"/>
                      <w:r w:rsidRPr="00D62BA6">
                        <w:rPr>
                          <w:rFonts w:eastAsia="Cambria"/>
                          <w:i/>
                          <w:iCs/>
                          <w:sz w:val="21"/>
                          <w:szCs w:val="21"/>
                          <w:lang w:val="fr-CA"/>
                        </w:rPr>
                        <w:t>Secondary</w:t>
                      </w:r>
                      <w:proofErr w:type="spellEnd"/>
                      <w:r w:rsidRPr="00D62BA6">
                        <w:rPr>
                          <w:rFonts w:eastAsia="Cambria"/>
                          <w:i/>
                          <w:iCs/>
                          <w:sz w:val="21"/>
                          <w:szCs w:val="21"/>
                          <w:lang w:val="fr-CA"/>
                        </w:rPr>
                        <w:t xml:space="preserve"> </w:t>
                      </w:r>
                      <w:proofErr w:type="spellStart"/>
                      <w:r w:rsidRPr="00D62BA6">
                        <w:rPr>
                          <w:rFonts w:eastAsia="Cambria"/>
                          <w:i/>
                          <w:iCs/>
                          <w:sz w:val="21"/>
                          <w:szCs w:val="21"/>
                          <w:lang w:val="fr-CA"/>
                        </w:rPr>
                        <w:t>Teacher</w:t>
                      </w:r>
                      <w:r w:rsidR="0095620A" w:rsidRPr="00D62BA6">
                        <w:rPr>
                          <w:rFonts w:eastAsia="Cambria"/>
                          <w:i/>
                          <w:iCs/>
                          <w:sz w:val="21"/>
                          <w:szCs w:val="21"/>
                          <w:lang w:val="fr-CA"/>
                        </w:rPr>
                        <w:t>’</w:t>
                      </w:r>
                      <w:r w:rsidRPr="00D62BA6">
                        <w:rPr>
                          <w:rFonts w:eastAsia="Cambria"/>
                          <w:i/>
                          <w:iCs/>
                          <w:sz w:val="21"/>
                          <w:szCs w:val="21"/>
                          <w:lang w:val="fr-CA"/>
                        </w:rPr>
                        <w:t>s</w:t>
                      </w:r>
                      <w:proofErr w:type="spellEnd"/>
                      <w:r w:rsidRPr="00D62BA6">
                        <w:rPr>
                          <w:rFonts w:eastAsia="Cambria"/>
                          <w:i/>
                          <w:iCs/>
                          <w:sz w:val="21"/>
                          <w:szCs w:val="21"/>
                          <w:lang w:val="fr-CA"/>
                        </w:rPr>
                        <w:t xml:space="preserve"> Guide to Labour </w:t>
                      </w:r>
                      <w:proofErr w:type="spellStart"/>
                      <w:r w:rsidRPr="00D62BA6">
                        <w:rPr>
                          <w:rFonts w:eastAsia="Cambria"/>
                          <w:i/>
                          <w:iCs/>
                          <w:sz w:val="21"/>
                          <w:szCs w:val="21"/>
                          <w:lang w:val="fr-CA"/>
                        </w:rPr>
                        <w:t>Studies</w:t>
                      </w:r>
                      <w:proofErr w:type="spellEnd"/>
                      <w:r w:rsidRPr="00D62BA6">
                        <w:rPr>
                          <w:rFonts w:eastAsia="Cambria"/>
                          <w:i/>
                          <w:iCs/>
                          <w:sz w:val="21"/>
                          <w:szCs w:val="21"/>
                          <w:lang w:val="fr-CA"/>
                        </w:rPr>
                        <w:t xml:space="preserve"> for B.C. </w:t>
                      </w:r>
                      <w:proofErr w:type="spellStart"/>
                      <w:r w:rsidRPr="00D62BA6">
                        <w:rPr>
                          <w:rFonts w:eastAsia="Cambria"/>
                          <w:i/>
                          <w:iCs/>
                          <w:sz w:val="21"/>
                          <w:szCs w:val="21"/>
                          <w:lang w:val="fr-CA"/>
                        </w:rPr>
                        <w:t>Schools</w:t>
                      </w:r>
                      <w:proofErr w:type="spellEnd"/>
                      <w:r w:rsidRPr="00D62BA6">
                        <w:rPr>
                          <w:rFonts w:eastAsia="Cambria"/>
                          <w:sz w:val="21"/>
                          <w:szCs w:val="21"/>
                          <w:lang w:val="fr-CA"/>
                        </w:rPr>
                        <w:t xml:space="preserve">, disponible en ligne sur le site de la FECB : </w:t>
                      </w:r>
                      <w:hyperlink r:id="rId10" w:history="1">
                        <w:proofErr w:type="spellStart"/>
                        <w:r w:rsidRPr="009624D1">
                          <w:rPr>
                            <w:rFonts w:eastAsia="Cambria"/>
                            <w:color w:val="0000FF"/>
                            <w:sz w:val="18"/>
                            <w:szCs w:val="18"/>
                            <w:u w:val="single"/>
                            <w:lang w:val="fr-CA"/>
                          </w:rPr>
                          <w:t>TeachBC</w:t>
                        </w:r>
                        <w:proofErr w:type="spellEnd"/>
                        <w:r w:rsidRPr="009624D1">
                          <w:rPr>
                            <w:rFonts w:eastAsia="Cambria"/>
                            <w:color w:val="0000FF"/>
                            <w:sz w:val="18"/>
                            <w:szCs w:val="18"/>
                            <w:u w:val="single"/>
                            <w:lang w:val="fr-CA"/>
                          </w:rPr>
                          <w:t xml:space="preserve">: </w:t>
                        </w:r>
                        <w:proofErr w:type="spellStart"/>
                        <w:proofErr w:type="gramStart"/>
                        <w:r w:rsidRPr="009624D1">
                          <w:rPr>
                            <w:rFonts w:eastAsia="Cambria"/>
                            <w:color w:val="0000FF"/>
                            <w:sz w:val="18"/>
                            <w:szCs w:val="18"/>
                            <w:u w:val="single"/>
                            <w:lang w:val="fr-CA"/>
                          </w:rPr>
                          <w:t>Youth,Unions</w:t>
                        </w:r>
                        <w:proofErr w:type="spellEnd"/>
                        <w:proofErr w:type="gramEnd"/>
                        <w:r w:rsidRPr="009624D1">
                          <w:rPr>
                            <w:rFonts w:eastAsia="Cambria"/>
                            <w:color w:val="0000FF"/>
                            <w:sz w:val="18"/>
                            <w:szCs w:val="18"/>
                            <w:u w:val="single"/>
                            <w:lang w:val="fr-CA"/>
                          </w:rPr>
                          <w:t xml:space="preserve"> and You. </w:t>
                        </w:r>
                      </w:hyperlink>
                    </w:p>
                    <w:p w14:paraId="03380E4A" w14:textId="77777777" w:rsidR="007C2702" w:rsidRPr="007F41B1" w:rsidRDefault="007C2702" w:rsidP="00B4012A">
                      <w:pPr>
                        <w:pStyle w:val="LessonActivities"/>
                        <w:numPr>
                          <w:ilvl w:val="0"/>
                          <w:numId w:val="0"/>
                        </w:numPr>
                        <w:spacing w:afterLines="80" w:after="192" w:line="300" w:lineRule="auto"/>
                        <w:ind w:left="432"/>
                        <w:rPr>
                          <w:lang w:val="fr-CA"/>
                        </w:rPr>
                      </w:pPr>
                    </w:p>
                    <w:p w14:paraId="1888D306" w14:textId="77777777" w:rsidR="007C2702" w:rsidRPr="007F41B1" w:rsidRDefault="007C2702" w:rsidP="007474D9">
                      <w:pPr>
                        <w:pStyle w:val="LessonActivities"/>
                        <w:numPr>
                          <w:ilvl w:val="0"/>
                          <w:numId w:val="0"/>
                        </w:numPr>
                        <w:rPr>
                          <w:lang w:val="fr-CA"/>
                        </w:rPr>
                      </w:pPr>
                    </w:p>
                    <w:p w14:paraId="5414521D" w14:textId="77777777" w:rsidR="007C2702" w:rsidRPr="007F41B1" w:rsidRDefault="007C2702">
                      <w:pPr>
                        <w:rPr>
                          <w:lang w:val="fr-CA"/>
                        </w:rPr>
                      </w:pPr>
                    </w:p>
                    <w:p w14:paraId="2A9F1793" w14:textId="77777777" w:rsidR="007C2702" w:rsidRPr="007F41B1" w:rsidRDefault="007C2702">
                      <w:pPr>
                        <w:rPr>
                          <w:lang w:val="fr-CA"/>
                        </w:rPr>
                      </w:pPr>
                    </w:p>
                    <w:p w14:paraId="3458319A" w14:textId="77777777" w:rsidR="007C2702" w:rsidRPr="007F41B1" w:rsidRDefault="007C2702">
                      <w:pPr>
                        <w:rPr>
                          <w:lang w:val="fr-CA"/>
                        </w:rPr>
                      </w:pPr>
                    </w:p>
                    <w:p w14:paraId="3673BA8F" w14:textId="77777777" w:rsidR="007C2702" w:rsidRPr="007F41B1" w:rsidRDefault="007C2702">
                      <w:pPr>
                        <w:rPr>
                          <w:lang w:val="fr-CA"/>
                        </w:rPr>
                      </w:pPr>
                    </w:p>
                  </w:txbxContent>
                </v:textbox>
              </v:shape>
            </w:pict>
          </mc:Fallback>
        </mc:AlternateContent>
      </w:r>
    </w:p>
    <w:p w14:paraId="7374F3B7" w14:textId="5AC5EAA7" w:rsidR="0055755B" w:rsidRDefault="0055755B" w:rsidP="00E05386"/>
    <w:p w14:paraId="68B69EED" w14:textId="0A4691F0" w:rsidR="0055755B" w:rsidRDefault="0055755B" w:rsidP="00E05386"/>
    <w:p w14:paraId="40FBD638" w14:textId="77777777" w:rsidR="0055755B" w:rsidRDefault="0055755B" w:rsidP="00E05386"/>
    <w:p w14:paraId="1856004E" w14:textId="77777777" w:rsidR="0055755B" w:rsidRDefault="0055755B" w:rsidP="00E05386"/>
    <w:p w14:paraId="365681A2" w14:textId="77777777" w:rsidR="0055755B" w:rsidRDefault="0055755B" w:rsidP="00E05386"/>
    <w:p w14:paraId="2FB800C4" w14:textId="13C366F8" w:rsidR="0055755B" w:rsidRDefault="0055755B" w:rsidP="00E05386"/>
    <w:p w14:paraId="41021BAC" w14:textId="3BA4CFD4" w:rsidR="0055755B" w:rsidRDefault="00D62BA6" w:rsidP="00E05386">
      <w:r>
        <w:rPr>
          <w:noProof/>
          <w:lang w:val="en-US"/>
        </w:rPr>
        <mc:AlternateContent>
          <mc:Choice Requires="wps">
            <w:drawing>
              <wp:anchor distT="0" distB="0" distL="114300" distR="114300" simplePos="0" relativeHeight="251657216" behindDoc="0" locked="0" layoutInCell="1" allowOverlap="1" wp14:anchorId="6ED31C4B" wp14:editId="0FDCDAA6">
                <wp:simplePos x="0" y="0"/>
                <wp:positionH relativeFrom="column">
                  <wp:posOffset>12192</wp:posOffset>
                </wp:positionH>
                <wp:positionV relativeFrom="paragraph">
                  <wp:posOffset>62738</wp:posOffset>
                </wp:positionV>
                <wp:extent cx="5947029" cy="306705"/>
                <wp:effectExtent l="0" t="0" r="15875" b="55245"/>
                <wp:wrapNone/>
                <wp:docPr id="1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029" cy="306705"/>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19939" dir="5400000" rotWithShape="0">
                            <a:srgbClr val="808080">
                              <a:alpha val="37999"/>
                            </a:srgbClr>
                          </a:outerShdw>
                        </a:effectLst>
                      </wps:spPr>
                      <wps:txbx>
                        <w:txbxContent>
                          <w:p w14:paraId="05BC5C06" w14:textId="77777777" w:rsidR="007C2702" w:rsidRPr="000973EF" w:rsidRDefault="00F0271F" w:rsidP="003D3825">
                            <w:pPr>
                              <w:pStyle w:val="SectionHeadings"/>
                              <w:spacing w:after="0"/>
                              <w:rPr>
                                <w:rFonts w:ascii="Calibri" w:hAnsi="Calibri"/>
                              </w:rPr>
                            </w:pPr>
                            <w:r>
                              <w:rPr>
                                <w:rFonts w:ascii="Calibri" w:eastAsia="Calibri" w:hAnsi="Calibri"/>
                                <w:bCs/>
                                <w:lang w:val="fr-CA"/>
                              </w:rPr>
                              <w:t>Normes d’apprentissage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D31C4B" id="Text Box 33" o:spid="_x0000_s1035" type="#_x0000_t202" style="position:absolute;margin-left:.95pt;margin-top:4.95pt;width:468.25pt;height:24.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" fillcolor="#e5eeff" strokecolor="#4579b8">
                <v:fill color2="#a3c4ff" rotate="t" colors="0 #e5eeff;42598f #bfd5ff;1 #a3c4ff" focus="100%" type="gradient"/>
                <v:shadow on="t" opacity="24903f" origin=",.5" offset="0,1.57pt"/>
                <v:textbox>
                  <w:txbxContent>
                    <w:p w14:paraId="05BC5C06" w14:textId="77777777" w:rsidR="007C2702" w:rsidRPr="000973EF" w:rsidRDefault="00F0271F" w:rsidP="003D3825">
                      <w:pPr>
                        <w:pStyle w:val="SectionHeadings"/>
                        <w:spacing w:after="0"/>
                        <w:rPr>
                          <w:rFonts w:ascii="Calibri" w:hAnsi="Calibri"/>
                        </w:rPr>
                      </w:pPr>
                      <w:r>
                        <w:rPr>
                          <w:rFonts w:ascii="Calibri" w:eastAsia="Calibri" w:hAnsi="Calibri"/>
                          <w:bCs/>
                          <w:lang w:val="fr-CA"/>
                        </w:rPr>
                        <w:t>Normes d’apprentissage</w:t>
                      </w:r>
                    </w:p>
                  </w:txbxContent>
                </v:textbox>
              </v:shape>
            </w:pict>
          </mc:Fallback>
        </mc:AlternateContent>
      </w:r>
    </w:p>
    <w:p w14:paraId="08EC5F5E" w14:textId="04D35D09" w:rsidR="0055755B" w:rsidRDefault="0055755B" w:rsidP="00E05386"/>
    <w:p w14:paraId="6F13505E" w14:textId="0FA376E5" w:rsidR="0055755B" w:rsidRDefault="009624D1" w:rsidP="00E05386">
      <w:r>
        <w:rPr>
          <w:noProof/>
          <w:lang w:val="en-US"/>
        </w:rPr>
        <mc:AlternateContent>
          <mc:Choice Requires="wps">
            <w:drawing>
              <wp:anchor distT="0" distB="0" distL="114300" distR="114300" simplePos="0" relativeHeight="251656192" behindDoc="0" locked="0" layoutInCell="1" allowOverlap="1" wp14:anchorId="33F14D6D" wp14:editId="284F5475">
                <wp:simplePos x="0" y="0"/>
                <wp:positionH relativeFrom="column">
                  <wp:posOffset>12192</wp:posOffset>
                </wp:positionH>
                <wp:positionV relativeFrom="paragraph">
                  <wp:posOffset>97155</wp:posOffset>
                </wp:positionV>
                <wp:extent cx="5940425" cy="1737360"/>
                <wp:effectExtent l="0" t="0" r="22225" b="1524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0425" cy="1737360"/>
                        </a:xfrm>
                        <a:prstGeom prst="rect">
                          <a:avLst/>
                        </a:prstGeom>
                        <a:solidFill>
                          <a:srgbClr val="FFFFFF"/>
                        </a:solidFill>
                        <a:ln w="9525">
                          <a:solidFill>
                            <a:srgbClr val="FFFFFF"/>
                          </a:solidFill>
                          <a:miter lim="800000"/>
                          <a:headEnd/>
                          <a:tailEnd/>
                        </a:ln>
                      </wps:spPr>
                      <wps:txbx>
                        <w:txbxContent>
                          <w:p w14:paraId="26B425B1" w14:textId="77777777" w:rsidR="001114EF" w:rsidRPr="00D62BA6" w:rsidRDefault="00F0271F" w:rsidP="00D62BA6">
                            <w:pPr>
                              <w:pStyle w:val="LearningObjectives"/>
                              <w:spacing w:line="240" w:lineRule="auto"/>
                              <w:ind w:left="426" w:hanging="284"/>
                              <w:rPr>
                                <w:sz w:val="21"/>
                                <w:szCs w:val="21"/>
                                <w:lang w:val="fr-CA"/>
                              </w:rPr>
                            </w:pPr>
                            <w:r w:rsidRPr="00D62BA6">
                              <w:rPr>
                                <w:rFonts w:eastAsia="Cambria"/>
                                <w:sz w:val="21"/>
                                <w:szCs w:val="21"/>
                                <w:lang w:val="fr-CA"/>
                              </w:rPr>
                              <w:t>Évaluer dans quelle mesure les conditions en place et les actions d’individus ou de groupes ont eu une incidence sur des événements, des décisions ou des développements (</w:t>
                            </w:r>
                            <w:r w:rsidRPr="00D62BA6">
                              <w:rPr>
                                <w:rFonts w:eastAsia="Cambria"/>
                                <w:b/>
                                <w:bCs/>
                                <w:sz w:val="21"/>
                                <w:szCs w:val="21"/>
                                <w:lang w:val="fr-CA"/>
                              </w:rPr>
                              <w:t>causes et conséquences</w:t>
                            </w:r>
                            <w:r w:rsidRPr="00D62BA6">
                              <w:rPr>
                                <w:rFonts w:eastAsia="Cambria"/>
                                <w:sz w:val="21"/>
                                <w:szCs w:val="21"/>
                                <w:lang w:val="fr-CA"/>
                              </w:rPr>
                              <w:t>)</w:t>
                            </w:r>
                          </w:p>
                          <w:p w14:paraId="6816B45D" w14:textId="77777777" w:rsidR="001114EF" w:rsidRPr="00D62BA6" w:rsidRDefault="00F0271F" w:rsidP="00D62BA6">
                            <w:pPr>
                              <w:pStyle w:val="LearningObjectives"/>
                              <w:spacing w:line="240" w:lineRule="auto"/>
                              <w:ind w:left="426" w:hanging="284"/>
                              <w:rPr>
                                <w:sz w:val="21"/>
                                <w:szCs w:val="21"/>
                                <w:lang w:val="fr-CA"/>
                              </w:rPr>
                            </w:pPr>
                            <w:r w:rsidRPr="00D62BA6">
                              <w:rPr>
                                <w:rFonts w:eastAsia="Cambria"/>
                                <w:sz w:val="21"/>
                                <w:szCs w:val="21"/>
                                <w:lang w:val="fr-CA"/>
                              </w:rPr>
                              <w:t>Expliquer et inférer différents points de vue au sujet des personnes, des lieux, des enjeux ou des événements du passé ou du présent, en tenant compte des normes, des valeurs, de la vision du monde et des croyances qui dominent (</w:t>
                            </w:r>
                            <w:r w:rsidRPr="00D62BA6">
                              <w:rPr>
                                <w:rFonts w:eastAsia="Cambria"/>
                                <w:b/>
                                <w:bCs/>
                                <w:sz w:val="21"/>
                                <w:szCs w:val="21"/>
                                <w:lang w:val="fr-CA"/>
                              </w:rPr>
                              <w:t>perspective</w:t>
                            </w:r>
                            <w:r w:rsidRPr="00D62BA6">
                              <w:rPr>
                                <w:rFonts w:eastAsia="Cambria"/>
                                <w:sz w:val="21"/>
                                <w:szCs w:val="21"/>
                                <w:lang w:val="fr-CA"/>
                              </w:rPr>
                              <w:t>)</w:t>
                            </w:r>
                          </w:p>
                          <w:p w14:paraId="4A125569" w14:textId="77777777" w:rsidR="001114EF" w:rsidRPr="00D62BA6" w:rsidRDefault="00F0271F" w:rsidP="00D62BA6">
                            <w:pPr>
                              <w:pStyle w:val="LearningObjectives"/>
                              <w:spacing w:line="240" w:lineRule="auto"/>
                              <w:ind w:left="426" w:hanging="284"/>
                              <w:rPr>
                                <w:b/>
                                <w:bCs/>
                                <w:sz w:val="21"/>
                                <w:szCs w:val="21"/>
                                <w:lang w:val="fr-CA"/>
                              </w:rPr>
                            </w:pPr>
                            <w:r w:rsidRPr="00D62BA6">
                              <w:rPr>
                                <w:rFonts w:eastAsia="Cambria"/>
                                <w:sz w:val="21"/>
                                <w:szCs w:val="21"/>
                                <w:lang w:val="fr-CA"/>
                              </w:rPr>
                              <w:t>Reconnaître les jugements éthiques implicites et explicites dans des sources différentes (</w:t>
                            </w:r>
                            <w:r w:rsidRPr="00D62BA6">
                              <w:rPr>
                                <w:rFonts w:eastAsia="Cambria"/>
                                <w:b/>
                                <w:bCs/>
                                <w:sz w:val="21"/>
                                <w:szCs w:val="21"/>
                                <w:lang w:val="fr-CA"/>
                              </w:rPr>
                              <w:t xml:space="preserve">jugement éthique) </w:t>
                            </w:r>
                          </w:p>
                          <w:p w14:paraId="50372371" w14:textId="54D8323D" w:rsidR="007C2702" w:rsidRPr="00D62BA6" w:rsidRDefault="00F0271F" w:rsidP="00D62BA6">
                            <w:pPr>
                              <w:pStyle w:val="LearningObjectives"/>
                              <w:spacing w:line="240" w:lineRule="auto"/>
                              <w:ind w:left="426" w:hanging="284"/>
                              <w:rPr>
                                <w:rFonts w:ascii="Times Roman" w:eastAsia="Times Roman" w:hAnsi="Times Roman" w:cs="Times Roman"/>
                                <w:sz w:val="20"/>
                                <w:szCs w:val="20"/>
                                <w:lang w:val="fr-CA"/>
                              </w:rPr>
                            </w:pPr>
                            <w:r w:rsidRPr="00D62BA6">
                              <w:rPr>
                                <w:rFonts w:eastAsia="Cambria"/>
                                <w:sz w:val="21"/>
                                <w:szCs w:val="21"/>
                                <w:lang w:val="fr-CA"/>
                              </w:rPr>
                              <w:t xml:space="preserve">Porter des jugements éthiques raisonnés sur des actions du passé et du présent, et déterminer les façons appropriées de se les rappeler et d’y réagir </w:t>
                            </w:r>
                            <w:r w:rsidRPr="00D62BA6">
                              <w:rPr>
                                <w:rFonts w:eastAsia="Cambria"/>
                                <w:b/>
                                <w:bCs/>
                                <w:sz w:val="21"/>
                                <w:szCs w:val="21"/>
                                <w:lang w:val="fr-CA"/>
                              </w:rPr>
                              <w:t>(jugement éthique)</w:t>
                            </w:r>
                            <w:r w:rsidRPr="00D62BA6">
                              <w:rPr>
                                <w:sz w:val="24"/>
                                <w:szCs w:val="24"/>
                                <w:lang w:val="fr-CA"/>
                              </w:rPr>
                              <w:t xml:space="preserve"> </w:t>
                            </w:r>
                          </w:p>
                          <w:p w14:paraId="6E577B64" w14:textId="77777777" w:rsidR="007C2702" w:rsidRPr="007F41B1" w:rsidRDefault="007C2702" w:rsidP="00A60AF8">
                            <w:pPr>
                              <w:rPr>
                                <w:lang w:val="fr-C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F14D6D" id="Text Box 13" o:spid="_x0000_s1036" type="#_x0000_t202" style="position:absolute;margin-left:.95pt;margin-top:7.65pt;width:467.75pt;height:136.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" strokecolor="white">
                <v:textbox>
                  <w:txbxContent>
                    <w:p w14:paraId="26B425B1" w14:textId="77777777" w:rsidR="001114EF" w:rsidRPr="00D62BA6" w:rsidRDefault="00F0271F" w:rsidP="00D62BA6">
                      <w:pPr>
                        <w:pStyle w:val="LearningObjectives"/>
                        <w:spacing w:line="240" w:lineRule="auto"/>
                        <w:ind w:left="426" w:hanging="284"/>
                        <w:rPr>
                          <w:sz w:val="21"/>
                          <w:szCs w:val="21"/>
                          <w:lang w:val="fr-CA"/>
                        </w:rPr>
                      </w:pPr>
                      <w:r w:rsidRPr="00D62BA6">
                        <w:rPr>
                          <w:rFonts w:eastAsia="Cambria"/>
                          <w:sz w:val="21"/>
                          <w:szCs w:val="21"/>
                          <w:lang w:val="fr-CA"/>
                        </w:rPr>
                        <w:t>Évaluer dans quelle mesure les conditions en place et les actions d’individus ou de groupes ont eu une incidence sur des événements, des décisions ou des développements (</w:t>
                      </w:r>
                      <w:r w:rsidRPr="00D62BA6">
                        <w:rPr>
                          <w:rFonts w:eastAsia="Cambria"/>
                          <w:b/>
                          <w:bCs/>
                          <w:sz w:val="21"/>
                          <w:szCs w:val="21"/>
                          <w:lang w:val="fr-CA"/>
                        </w:rPr>
                        <w:t>causes et conséquences</w:t>
                      </w:r>
                      <w:r w:rsidRPr="00D62BA6">
                        <w:rPr>
                          <w:rFonts w:eastAsia="Cambria"/>
                          <w:sz w:val="21"/>
                          <w:szCs w:val="21"/>
                          <w:lang w:val="fr-CA"/>
                        </w:rPr>
                        <w:t>)</w:t>
                      </w:r>
                    </w:p>
                    <w:p w14:paraId="6816B45D" w14:textId="77777777" w:rsidR="001114EF" w:rsidRPr="00D62BA6" w:rsidRDefault="00F0271F" w:rsidP="00D62BA6">
                      <w:pPr>
                        <w:pStyle w:val="LearningObjectives"/>
                        <w:spacing w:line="240" w:lineRule="auto"/>
                        <w:ind w:left="426" w:hanging="284"/>
                        <w:rPr>
                          <w:sz w:val="21"/>
                          <w:szCs w:val="21"/>
                          <w:lang w:val="fr-CA"/>
                        </w:rPr>
                      </w:pPr>
                      <w:r w:rsidRPr="00D62BA6">
                        <w:rPr>
                          <w:rFonts w:eastAsia="Cambria"/>
                          <w:sz w:val="21"/>
                          <w:szCs w:val="21"/>
                          <w:lang w:val="fr-CA"/>
                        </w:rPr>
                        <w:t>Expliquer et inférer différents points de vue au sujet des personnes, des lieux, des enjeux ou des événements du passé ou du présent, en tenant compte des normes, des valeurs, de la vision du monde et des croyances qui dominent (</w:t>
                      </w:r>
                      <w:r w:rsidRPr="00D62BA6">
                        <w:rPr>
                          <w:rFonts w:eastAsia="Cambria"/>
                          <w:b/>
                          <w:bCs/>
                          <w:sz w:val="21"/>
                          <w:szCs w:val="21"/>
                          <w:lang w:val="fr-CA"/>
                        </w:rPr>
                        <w:t>perspective</w:t>
                      </w:r>
                      <w:r w:rsidRPr="00D62BA6">
                        <w:rPr>
                          <w:rFonts w:eastAsia="Cambria"/>
                          <w:sz w:val="21"/>
                          <w:szCs w:val="21"/>
                          <w:lang w:val="fr-CA"/>
                        </w:rPr>
                        <w:t>)</w:t>
                      </w:r>
                    </w:p>
                    <w:p w14:paraId="4A125569" w14:textId="77777777" w:rsidR="001114EF" w:rsidRPr="00D62BA6" w:rsidRDefault="00F0271F" w:rsidP="00D62BA6">
                      <w:pPr>
                        <w:pStyle w:val="LearningObjectives"/>
                        <w:spacing w:line="240" w:lineRule="auto"/>
                        <w:ind w:left="426" w:hanging="284"/>
                        <w:rPr>
                          <w:b/>
                          <w:bCs/>
                          <w:sz w:val="21"/>
                          <w:szCs w:val="21"/>
                          <w:lang w:val="fr-CA"/>
                        </w:rPr>
                      </w:pPr>
                      <w:r w:rsidRPr="00D62BA6">
                        <w:rPr>
                          <w:rFonts w:eastAsia="Cambria"/>
                          <w:sz w:val="21"/>
                          <w:szCs w:val="21"/>
                          <w:lang w:val="fr-CA"/>
                        </w:rPr>
                        <w:t>Reconnaître les jugements éthiques implicites et explicites dans des sources différentes (</w:t>
                      </w:r>
                      <w:r w:rsidRPr="00D62BA6">
                        <w:rPr>
                          <w:rFonts w:eastAsia="Cambria"/>
                          <w:b/>
                          <w:bCs/>
                          <w:sz w:val="21"/>
                          <w:szCs w:val="21"/>
                          <w:lang w:val="fr-CA"/>
                        </w:rPr>
                        <w:t xml:space="preserve">jugement éthique) </w:t>
                      </w:r>
                    </w:p>
                    <w:p w14:paraId="50372371" w14:textId="54D8323D" w:rsidR="007C2702" w:rsidRPr="00D62BA6" w:rsidRDefault="00F0271F" w:rsidP="00D62BA6">
                      <w:pPr>
                        <w:pStyle w:val="LearningObjectives"/>
                        <w:spacing w:line="240" w:lineRule="auto"/>
                        <w:ind w:left="426" w:hanging="284"/>
                        <w:rPr>
                          <w:rFonts w:ascii="Times Roman" w:eastAsia="Times Roman" w:hAnsi="Times Roman" w:cs="Times Roman"/>
                          <w:sz w:val="20"/>
                          <w:szCs w:val="20"/>
                          <w:lang w:val="fr-CA"/>
                        </w:rPr>
                      </w:pPr>
                      <w:r w:rsidRPr="00D62BA6">
                        <w:rPr>
                          <w:rFonts w:eastAsia="Cambria"/>
                          <w:sz w:val="21"/>
                          <w:szCs w:val="21"/>
                          <w:lang w:val="fr-CA"/>
                        </w:rPr>
                        <w:t xml:space="preserve">Porter des jugements éthiques raisonnés sur des actions du passé et du présent, et déterminer les façons appropriées de se les rappeler et d’y réagir </w:t>
                      </w:r>
                      <w:r w:rsidRPr="00D62BA6">
                        <w:rPr>
                          <w:rFonts w:eastAsia="Cambria"/>
                          <w:b/>
                          <w:bCs/>
                          <w:sz w:val="21"/>
                          <w:szCs w:val="21"/>
                          <w:lang w:val="fr-CA"/>
                        </w:rPr>
                        <w:t>(jugement éthique)</w:t>
                      </w:r>
                      <w:r w:rsidRPr="00D62BA6">
                        <w:rPr>
                          <w:sz w:val="24"/>
                          <w:szCs w:val="24"/>
                          <w:lang w:val="fr-CA"/>
                        </w:rPr>
                        <w:t xml:space="preserve"> </w:t>
                      </w:r>
                    </w:p>
                    <w:p w14:paraId="6E577B64" w14:textId="77777777" w:rsidR="007C2702" w:rsidRPr="007F41B1" w:rsidRDefault="007C2702" w:rsidP="00A60AF8">
                      <w:pPr>
                        <w:rPr>
                          <w:lang w:val="fr-CA"/>
                        </w:rPr>
                      </w:pPr>
                    </w:p>
                  </w:txbxContent>
                </v:textbox>
              </v:shape>
            </w:pict>
          </mc:Fallback>
        </mc:AlternateContent>
      </w:r>
    </w:p>
    <w:p w14:paraId="52FF2154" w14:textId="3A23EF63" w:rsidR="0055755B" w:rsidRDefault="0055755B" w:rsidP="00E05386"/>
    <w:p w14:paraId="20AE8509" w14:textId="2B21791C" w:rsidR="0055755B" w:rsidRDefault="0055755B" w:rsidP="00E05386"/>
    <w:p w14:paraId="623264DD" w14:textId="20E3E1B4" w:rsidR="0055755B" w:rsidRDefault="0055755B" w:rsidP="00E05386"/>
    <w:p w14:paraId="42544DC6" w14:textId="747603AD" w:rsidR="0055755B" w:rsidRDefault="0055755B" w:rsidP="00E05386"/>
    <w:p w14:paraId="37387674" w14:textId="42954047" w:rsidR="0055755B" w:rsidRDefault="0055755B" w:rsidP="00E05386"/>
    <w:p w14:paraId="0C250B99" w14:textId="4D37F419" w:rsidR="004527E2" w:rsidRDefault="004527E2" w:rsidP="00E05386"/>
    <w:p w14:paraId="043A9CB1" w14:textId="77777777" w:rsidR="0055755B" w:rsidRDefault="0055755B" w:rsidP="00E05386"/>
    <w:p w14:paraId="5799D6F1" w14:textId="208C8017" w:rsidR="004527E2" w:rsidRDefault="004527E2" w:rsidP="00E05386"/>
    <w:p w14:paraId="43D7AE92" w14:textId="188F7370" w:rsidR="008A5F2E" w:rsidRDefault="008A5F2E" w:rsidP="00E05386"/>
    <w:p w14:paraId="4450FAC5" w14:textId="1F033261" w:rsidR="004527E2" w:rsidRDefault="004527E2" w:rsidP="00E05386"/>
    <w:p w14:paraId="71B12856" w14:textId="1332F8F1" w:rsidR="008A5F2E" w:rsidRDefault="00702298" w:rsidP="00E05386">
      <w:r>
        <w:rPr>
          <w:noProof/>
          <w:lang w:val="en-US"/>
        </w:rPr>
        <w:lastRenderedPageBreak/>
        <mc:AlternateContent>
          <mc:Choice Requires="wpg">
            <w:drawing>
              <wp:anchor distT="0" distB="0" distL="114300" distR="114300" simplePos="0" relativeHeight="251651072" behindDoc="0" locked="0" layoutInCell="1" allowOverlap="1" wp14:anchorId="4B3422E4" wp14:editId="63D4CE83">
                <wp:simplePos x="0" y="0"/>
                <wp:positionH relativeFrom="column">
                  <wp:posOffset>-2540</wp:posOffset>
                </wp:positionH>
                <wp:positionV relativeFrom="paragraph">
                  <wp:posOffset>-1524</wp:posOffset>
                </wp:positionV>
                <wp:extent cx="5943600" cy="2676525"/>
                <wp:effectExtent l="0" t="0" r="19050" b="28575"/>
                <wp:wrapNone/>
                <wp:docPr id="10"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2676525"/>
                          <a:chOff x="1800" y="1080"/>
                          <a:chExt cx="9360" cy="3287"/>
                        </a:xfrm>
                      </wpg:grpSpPr>
                      <wps:wsp>
                        <wps:cNvPr id="11" name="Text Box 35"/>
                        <wps:cNvSpPr txBox="1">
                          <a:spLocks noChangeArrowheads="1"/>
                        </wps:cNvSpPr>
                        <wps:spPr bwMode="auto">
                          <a:xfrm>
                            <a:off x="1800" y="1080"/>
                            <a:ext cx="4320" cy="3287"/>
                          </a:xfrm>
                          <a:prstGeom prst="rect">
                            <a:avLst/>
                          </a:prstGeom>
                          <a:solidFill>
                            <a:srgbClr val="FFFFFF"/>
                          </a:solidFill>
                          <a:ln w="25400">
                            <a:solidFill>
                              <a:srgbClr val="4F81BD"/>
                            </a:solidFill>
                            <a:miter lim="800000"/>
                            <a:headEnd/>
                            <a:tailEnd/>
                          </a:ln>
                        </wps:spPr>
                        <wps:txbx>
                          <w:txbxContent>
                            <w:p w14:paraId="188E799A" w14:textId="77777777" w:rsidR="007C2702" w:rsidRPr="00804935" w:rsidRDefault="00F0271F" w:rsidP="00F24CF3">
                              <w:pPr>
                                <w:spacing w:after="80"/>
                                <w:jc w:val="center"/>
                                <w:rPr>
                                  <w:b/>
                                </w:rPr>
                              </w:pPr>
                              <w:r>
                                <w:rPr>
                                  <w:b/>
                                  <w:bCs/>
                                  <w:lang w:val="fr-CA"/>
                                </w:rPr>
                                <w:t>Documentation et ressources fournies</w:t>
                              </w:r>
                            </w:p>
                            <w:p w14:paraId="2CDBCEA1" w14:textId="093DCC52" w:rsidR="007C2702" w:rsidRPr="00801EE6" w:rsidRDefault="00F0271F" w:rsidP="00DF4C56">
                              <w:pPr>
                                <w:pStyle w:val="materialsandresourcesneeded"/>
                                <w:rPr>
                                  <w:rStyle w:val="Hyperlink"/>
                                </w:rPr>
                              </w:pPr>
                              <w:r>
                                <w:fldChar w:fldCharType="begin"/>
                              </w:r>
                              <w:r>
                                <w:instrText xml:space="preserve"> HYPERLINK "http://www.labourheritagecentre.ca/ottawa/" </w:instrText>
                              </w:r>
                              <w:r>
                                <w:fldChar w:fldCharType="separate"/>
                              </w:r>
                              <w:r w:rsidR="0095620A">
                                <w:rPr>
                                  <w:rFonts w:eastAsia="Cambria"/>
                                  <w:color w:val="0000FF"/>
                                  <w:u w:val="single"/>
                                </w:rPr>
                                <w:t>“</w:t>
                              </w:r>
                              <w:r w:rsidRPr="00A7228D">
                                <w:rPr>
                                  <w:rFonts w:eastAsia="Cambria"/>
                                  <w:color w:val="0000FF"/>
                                  <w:u w:val="single"/>
                                </w:rPr>
                                <w:t>On to- Ottawa</w:t>
                              </w:r>
                              <w:r w:rsidR="0095620A">
                                <w:rPr>
                                  <w:rFonts w:eastAsia="Cambria"/>
                                  <w:color w:val="0000FF"/>
                                  <w:u w:val="single"/>
                                </w:rPr>
                                <w:t>”</w:t>
                              </w:r>
                              <w:r w:rsidRPr="00A7228D">
                                <w:rPr>
                                  <w:rFonts w:eastAsia="Cambria"/>
                                  <w:color w:val="0000FF"/>
                                  <w:u w:val="single"/>
                                </w:rPr>
                                <w:t xml:space="preserve"> Episode 2- Working People –A History of Labour in British Columbia</w:t>
                              </w:r>
                            </w:p>
                            <w:p w14:paraId="0792CD7C" w14:textId="77777777" w:rsidR="007C2702" w:rsidRPr="00A7228D" w:rsidRDefault="00F0271F" w:rsidP="00A60AF8">
                              <w:pPr>
                                <w:pStyle w:val="materialsandresourcesneeded"/>
                                <w:rPr>
                                  <w:lang w:val="fr-CA"/>
                                </w:rPr>
                              </w:pPr>
                              <w:r>
                                <w:fldChar w:fldCharType="end"/>
                              </w:r>
                              <w:r>
                                <w:rPr>
                                  <w:rFonts w:eastAsia="Cambria"/>
                                  <w:lang w:val="fr-CA"/>
                                </w:rPr>
                                <w:t>1</w:t>
                              </w:r>
                              <w:r w:rsidRPr="00B50F6D">
                                <w:rPr>
                                  <w:rFonts w:eastAsia="Cambria"/>
                                  <w:vertAlign w:val="superscript"/>
                                  <w:lang w:val="fr-CA"/>
                                </w:rPr>
                                <w:t>re</w:t>
                              </w:r>
                              <w:r>
                                <w:rPr>
                                  <w:rFonts w:eastAsia="Cambria"/>
                                  <w:lang w:val="fr-CA"/>
                                </w:rPr>
                                <w:t xml:space="preserve"> activité de la leçon :  introduction à la Marche sur Ottawa</w:t>
                              </w:r>
                            </w:p>
                            <w:p w14:paraId="25E1BD1B" w14:textId="6D423A29" w:rsidR="007C2702" w:rsidRPr="00B50F6D" w:rsidRDefault="00F0271F" w:rsidP="00A60AF8">
                              <w:pPr>
                                <w:pStyle w:val="materialsandresourcesneeded"/>
                                <w:rPr>
                                  <w:lang w:val="fr-CA"/>
                                </w:rPr>
                              </w:pPr>
                              <w:r>
                                <w:rPr>
                                  <w:rFonts w:eastAsia="Cambria"/>
                                  <w:lang w:val="fr-CA"/>
                                </w:rPr>
                                <w:t>2</w:t>
                              </w:r>
                              <w:r w:rsidRPr="00B50F6D">
                                <w:rPr>
                                  <w:rFonts w:eastAsia="Cambria"/>
                                  <w:vertAlign w:val="superscript"/>
                                  <w:lang w:val="fr-CA"/>
                                </w:rPr>
                                <w:t xml:space="preserve">e </w:t>
                              </w:r>
                              <w:r>
                                <w:rPr>
                                  <w:rFonts w:eastAsia="Cambria"/>
                                  <w:lang w:val="fr-CA"/>
                                </w:rPr>
                                <w:t xml:space="preserve">activité de la leçon : </w:t>
                              </w:r>
                              <w:r w:rsidR="00B50F6D">
                                <w:rPr>
                                  <w:rFonts w:eastAsia="Cambria"/>
                                  <w:lang w:val="fr-CA"/>
                                </w:rPr>
                                <w:t>«</w:t>
                              </w:r>
                              <w:r w:rsidR="0095620A">
                                <w:rPr>
                                  <w:rFonts w:eastAsia="Cambria"/>
                                  <w:lang w:val="fr-CA"/>
                                </w:rPr>
                                <w:t> </w:t>
                              </w:r>
                              <w:r>
                                <w:rPr>
                                  <w:rFonts w:eastAsia="Cambria"/>
                                  <w:lang w:val="fr-CA"/>
                                </w:rPr>
                                <w:t>Un marcheur se souvient</w:t>
                              </w:r>
                              <w:r w:rsidR="0095620A">
                                <w:rPr>
                                  <w:rFonts w:eastAsia="Cambria"/>
                                  <w:lang w:val="fr-CA"/>
                                </w:rPr>
                                <w:t> </w:t>
                              </w:r>
                              <w:r w:rsidR="00B50F6D">
                                <w:rPr>
                                  <w:rFonts w:eastAsia="Cambria"/>
                                  <w:lang w:val="fr-CA"/>
                                </w:rPr>
                                <w:t>»</w:t>
                              </w:r>
                            </w:p>
                            <w:p w14:paraId="60206AFB" w14:textId="77777777" w:rsidR="007C2702" w:rsidRPr="00B50F6D" w:rsidRDefault="00F0271F" w:rsidP="00A60AF8">
                              <w:pPr>
                                <w:pStyle w:val="materialsandresourcesneeded"/>
                                <w:rPr>
                                  <w:lang w:val="fr-CA"/>
                                </w:rPr>
                              </w:pPr>
                              <w:r>
                                <w:rPr>
                                  <w:rFonts w:eastAsia="Cambria"/>
                                  <w:lang w:val="fr-CA"/>
                                </w:rPr>
                                <w:t>3</w:t>
                              </w:r>
                              <w:r w:rsidRPr="00B50F6D">
                                <w:rPr>
                                  <w:rFonts w:eastAsia="Cambria"/>
                                  <w:vertAlign w:val="superscript"/>
                                  <w:lang w:val="fr-CA"/>
                                </w:rPr>
                                <w:t>e</w:t>
                              </w:r>
                              <w:r>
                                <w:rPr>
                                  <w:rFonts w:eastAsia="Cambria"/>
                                  <w:lang w:val="fr-CA"/>
                                </w:rPr>
                                <w:t xml:space="preserve"> activité de la leçon : discussion, questions et activités avec la classe</w:t>
                              </w:r>
                            </w:p>
                            <w:p w14:paraId="56B50589" w14:textId="77777777" w:rsidR="007C2702" w:rsidRPr="00B50F6D" w:rsidRDefault="007C2702" w:rsidP="008A5F2E">
                              <w:pPr>
                                <w:rPr>
                                  <w:lang w:val="fr-CA"/>
                                </w:rPr>
                              </w:pPr>
                            </w:p>
                          </w:txbxContent>
                        </wps:txbx>
                        <wps:bodyPr rot="0" vert="horz" wrap="square" lIns="91440" tIns="45720" rIns="91440" bIns="45720" anchor="t" anchorCtr="0" upright="1">
                          <a:noAutofit/>
                        </wps:bodyPr>
                      </wps:wsp>
                      <wps:wsp>
                        <wps:cNvPr id="12" name="Text Box 38"/>
                        <wps:cNvSpPr txBox="1">
                          <a:spLocks noChangeArrowheads="1"/>
                        </wps:cNvSpPr>
                        <wps:spPr bwMode="auto">
                          <a:xfrm>
                            <a:off x="6840" y="1080"/>
                            <a:ext cx="4320" cy="3240"/>
                          </a:xfrm>
                          <a:prstGeom prst="rect">
                            <a:avLst/>
                          </a:prstGeom>
                          <a:solidFill>
                            <a:srgbClr val="FFFFFF"/>
                          </a:solidFill>
                          <a:ln w="25400">
                            <a:solidFill>
                              <a:srgbClr val="4F81BD"/>
                            </a:solidFill>
                            <a:miter lim="800000"/>
                            <a:headEnd/>
                            <a:tailEnd/>
                          </a:ln>
                        </wps:spPr>
                        <wps:txbx>
                          <w:txbxContent>
                            <w:p w14:paraId="5F2E9453" w14:textId="77777777" w:rsidR="007C2702" w:rsidRPr="00804935" w:rsidRDefault="00F0271F" w:rsidP="00F24CF3">
                              <w:pPr>
                                <w:spacing w:after="80"/>
                                <w:jc w:val="center"/>
                                <w:rPr>
                                  <w:b/>
                                </w:rPr>
                              </w:pPr>
                              <w:r>
                                <w:rPr>
                                  <w:b/>
                                  <w:bCs/>
                                  <w:lang w:val="fr-CA"/>
                                </w:rPr>
                                <w:t>Documentation supplémentaire suggérée</w:t>
                              </w:r>
                            </w:p>
                            <w:p w14:paraId="7E08E3C1" w14:textId="22ACB96C" w:rsidR="00454C8E" w:rsidRPr="00454C8E" w:rsidRDefault="00454C8E" w:rsidP="00454C8E">
                              <w:pPr>
                                <w:pStyle w:val="AdditionalSuggestedmaterials"/>
                                <w:ind w:left="426" w:hanging="284"/>
                                <w:rPr>
                                  <w:rStyle w:val="Hyperlink"/>
                                  <w:color w:val="auto"/>
                                  <w:u w:val="none"/>
                                </w:rPr>
                              </w:pPr>
                              <w:hyperlink r:id="rId11" w:history="1">
                                <w:r w:rsidRPr="00316CE7">
                                  <w:rPr>
                                    <w:rStyle w:val="Hyperlink"/>
                                  </w:rPr>
                                  <w:t>La Marche sur Ottawa</w:t>
                                </w:r>
                              </w:hyperlink>
                            </w:p>
                            <w:p w14:paraId="57523A40" w14:textId="443D0EAF" w:rsidR="00454C8E" w:rsidRPr="00316CE7" w:rsidRDefault="00454C8E" w:rsidP="00454C8E">
                              <w:pPr>
                                <w:pStyle w:val="AdditionalSuggestedmaterials"/>
                                <w:ind w:left="426" w:hanging="284"/>
                              </w:pPr>
                              <w:hyperlink r:id="rId12" w:history="1">
                                <w:r w:rsidRPr="00A7228D">
                                  <w:rPr>
                                    <w:rFonts w:eastAsia="Cambria"/>
                                    <w:color w:val="0000FF"/>
                                    <w:u w:val="single"/>
                                  </w:rPr>
                                  <w:t xml:space="preserve">BC: An Untold History -Episode 2 Labour and Persistence </w:t>
                                </w:r>
                              </w:hyperlink>
                              <w:r w:rsidRPr="00A7228D">
                                <w:rPr>
                                  <w:rFonts w:eastAsia="Cambria"/>
                                </w:rPr>
                                <w:t>(</w:t>
                              </w:r>
                              <w:proofErr w:type="spellStart"/>
                              <w:r>
                                <w:rPr>
                                  <w:rFonts w:eastAsia="Cambria"/>
                                </w:rPr>
                                <w:t>chapitre</w:t>
                              </w:r>
                              <w:proofErr w:type="spellEnd"/>
                              <w:r>
                                <w:rPr>
                                  <w:rFonts w:eastAsia="Cambria"/>
                                </w:rPr>
                                <w:t xml:space="preserve"> sur la Grande </w:t>
                              </w:r>
                              <w:proofErr w:type="spellStart"/>
                              <w:r>
                                <w:rPr>
                                  <w:rFonts w:eastAsia="Cambria"/>
                                </w:rPr>
                                <w:t>Dépression</w:t>
                              </w:r>
                              <w:proofErr w:type="spellEnd"/>
                              <w:r w:rsidRPr="00A7228D">
                                <w:rPr>
                                  <w:rFonts w:eastAsia="Cambria"/>
                                </w:rPr>
                                <w:t>)</w:t>
                              </w:r>
                            </w:p>
                            <w:p w14:paraId="18FD1A95" w14:textId="77777777" w:rsidR="007C2702" w:rsidRPr="00D967D9" w:rsidRDefault="00000000" w:rsidP="00D967D9">
                              <w:pPr>
                                <w:pStyle w:val="AdditionalSuggestedmaterials"/>
                                <w:ind w:left="426" w:hanging="284"/>
                              </w:pPr>
                              <w:hyperlink r:id="rId13" w:history="1">
                                <w:r w:rsidR="00F0271F" w:rsidRPr="007F41B1">
                                  <w:rPr>
                                    <w:rFonts w:eastAsia="Cambria"/>
                                    <w:color w:val="0000FF"/>
                                    <w:u w:val="single"/>
                                  </w:rPr>
                                  <w:t xml:space="preserve">These were the reasons…Chapter 5: Unemployed Get a Union - Stories from the relief camps </w:t>
                                </w:r>
                              </w:hyperlink>
                              <w:r w:rsidR="00F0271F" w:rsidRPr="007F41B1">
                                <w:rPr>
                                  <w:rFonts w:eastAsia="Cambria"/>
                                  <w:color w:val="0000FF"/>
                                </w:rPr>
                                <w:t>9:03-12:05</w:t>
                              </w:r>
                            </w:p>
                            <w:p w14:paraId="40F18538" w14:textId="77777777" w:rsidR="007C2702" w:rsidRPr="00D967D9" w:rsidRDefault="00F0271F" w:rsidP="00D967D9">
                              <w:pPr>
                                <w:pStyle w:val="AdditionalSuggestedmaterials"/>
                                <w:ind w:left="426" w:hanging="284"/>
                                <w:rPr>
                                  <w:rStyle w:val="Hyperlink"/>
                                  <w:b/>
                                </w:rPr>
                              </w:pPr>
                              <w:r w:rsidRPr="00D967D9">
                                <w:fldChar w:fldCharType="begin"/>
                              </w:r>
                              <w:r w:rsidRPr="00D967D9">
                                <w:instrText xml:space="preserve"> HYPERLINK "https://www.youtube.com/watch?v=NFwpDcBUPlw&amp;feature=youtu.be" </w:instrText>
                              </w:r>
                              <w:r w:rsidRPr="00D967D9">
                                <w:fldChar w:fldCharType="separate"/>
                              </w:r>
                              <w:r w:rsidRPr="00A7228D">
                                <w:rPr>
                                  <w:rFonts w:eastAsia="Cambria"/>
                                  <w:color w:val="0000FF"/>
                                  <w:u w:val="single"/>
                                </w:rPr>
                                <w:t>On-to-Ottawa 75</w:t>
                              </w:r>
                              <w:r w:rsidRPr="00A7228D">
                                <w:rPr>
                                  <w:rFonts w:eastAsia="Cambria"/>
                                  <w:color w:val="0000FF"/>
                                  <w:u w:val="single"/>
                                  <w:vertAlign w:val="superscript"/>
                                </w:rPr>
                                <w:t>th</w:t>
                              </w:r>
                              <w:r w:rsidRPr="00A7228D">
                                <w:rPr>
                                  <w:rFonts w:eastAsia="Cambria"/>
                                  <w:color w:val="0000FF"/>
                                  <w:u w:val="single"/>
                                </w:rPr>
                                <w:t xml:space="preserve"> Anniversary Celebration</w:t>
                              </w:r>
                            </w:p>
                            <w:p w14:paraId="0C908CF0" w14:textId="77777777" w:rsidR="007C2702" w:rsidRPr="00D967D9" w:rsidRDefault="00F0271F" w:rsidP="00D967D9">
                              <w:pPr>
                                <w:pStyle w:val="AdditionalSuggestedmaterials"/>
                                <w:ind w:left="426" w:hanging="284"/>
                                <w:rPr>
                                  <w:rStyle w:val="Hyperlink"/>
                                </w:rPr>
                              </w:pPr>
                              <w:r w:rsidRPr="00D967D9">
                                <w:fldChar w:fldCharType="end"/>
                              </w:r>
                              <w:r w:rsidRPr="00D967D9">
                                <w:fldChar w:fldCharType="begin"/>
                              </w:r>
                              <w:r w:rsidRPr="00D967D9">
                                <w:instrText>HYPERLINK "https://youtu.be/v7irZgNUNF0"</w:instrText>
                              </w:r>
                              <w:r w:rsidRPr="00D967D9">
                                <w:fldChar w:fldCharType="separate"/>
                              </w:r>
                              <w:r>
                                <w:rPr>
                                  <w:rFonts w:eastAsia="Cambria"/>
                                  <w:color w:val="0000FF"/>
                                  <w:u w:val="single"/>
                                  <w:lang w:val="fr-CA"/>
                                </w:rPr>
                                <w:t xml:space="preserve">For Twenty Cents </w:t>
                              </w:r>
                              <w:proofErr w:type="gramStart"/>
                              <w:r>
                                <w:rPr>
                                  <w:rFonts w:eastAsia="Cambria"/>
                                  <w:color w:val="0000FF"/>
                                  <w:u w:val="single"/>
                                  <w:lang w:val="fr-CA"/>
                                </w:rPr>
                                <w:t>a</w:t>
                              </w:r>
                              <w:proofErr w:type="gramEnd"/>
                              <w:r>
                                <w:rPr>
                                  <w:rFonts w:eastAsia="Cambria"/>
                                  <w:color w:val="0000FF"/>
                                  <w:u w:val="single"/>
                                  <w:lang w:val="fr-CA"/>
                                </w:rPr>
                                <w:t xml:space="preserve"> Day</w:t>
                              </w:r>
                            </w:p>
                            <w:p w14:paraId="207B93A1" w14:textId="77777777" w:rsidR="007C2702" w:rsidRPr="00D967D9" w:rsidRDefault="00F0271F" w:rsidP="00D967D9">
                              <w:pPr>
                                <w:pStyle w:val="AdditionalSuggestedmaterials"/>
                                <w:ind w:left="426" w:hanging="284"/>
                                <w:rPr>
                                  <w:rStyle w:val="Hyperlink"/>
                                </w:rPr>
                              </w:pPr>
                              <w:r w:rsidRPr="00D967D9">
                                <w:fldChar w:fldCharType="end"/>
                              </w:r>
                              <w:r w:rsidRPr="00D967D9">
                                <w:fldChar w:fldCharType="begin"/>
                              </w:r>
                              <w:r w:rsidR="00D967D9" w:rsidRPr="00D967D9">
                                <w:instrText xml:space="preserve"> HYPERLINK "https://graphichistorycollective.com/books/drawn-to-change/project-4-battle-of-ballantyne-pier" </w:instrText>
                              </w:r>
                              <w:r w:rsidRPr="00D967D9">
                                <w:fldChar w:fldCharType="separate"/>
                              </w:r>
                              <w:r w:rsidRPr="00A7228D">
                                <w:rPr>
                                  <w:rFonts w:eastAsia="Cambria"/>
                                  <w:color w:val="0000FF"/>
                                  <w:u w:val="single"/>
                                </w:rPr>
                                <w:t xml:space="preserve">Battle of </w:t>
                              </w:r>
                              <w:proofErr w:type="spellStart"/>
                              <w:r w:rsidRPr="00A7228D">
                                <w:rPr>
                                  <w:rFonts w:eastAsia="Cambria"/>
                                  <w:color w:val="0000FF"/>
                                  <w:u w:val="single"/>
                                </w:rPr>
                                <w:t>Ballentyne</w:t>
                              </w:r>
                              <w:proofErr w:type="spellEnd"/>
                              <w:r w:rsidRPr="00A7228D">
                                <w:rPr>
                                  <w:rFonts w:eastAsia="Cambria"/>
                                  <w:color w:val="0000FF"/>
                                  <w:u w:val="single"/>
                                </w:rPr>
                                <w:t xml:space="preserve"> Pier; Graphic History Project</w:t>
                              </w:r>
                            </w:p>
                            <w:p w14:paraId="3FDB430E" w14:textId="77777777" w:rsidR="007C2702" w:rsidRPr="00D967D9" w:rsidRDefault="00F0271F" w:rsidP="00D967D9">
                              <w:pPr>
                                <w:pStyle w:val="AdditionalSuggestedmaterials"/>
                                <w:ind w:left="426" w:hanging="284"/>
                                <w:rPr>
                                  <w:rStyle w:val="Hyperlink"/>
                                </w:rPr>
                              </w:pPr>
                              <w:r w:rsidRPr="00D967D9">
                                <w:fldChar w:fldCharType="end"/>
                              </w:r>
                              <w:r w:rsidRPr="00D967D9">
                                <w:fldChar w:fldCharType="begin"/>
                              </w:r>
                              <w:r w:rsidRPr="00D967D9">
                                <w:instrText xml:space="preserve"> HYPERLINK "http://begbiecontestsociety.org/LABOUR.htm" </w:instrText>
                              </w:r>
                              <w:r w:rsidRPr="00D967D9">
                                <w:fldChar w:fldCharType="separate"/>
                              </w:r>
                              <w:proofErr w:type="spellStart"/>
                              <w:r>
                                <w:rPr>
                                  <w:rFonts w:eastAsia="Cambria"/>
                                  <w:color w:val="0000FF"/>
                                  <w:u w:val="single"/>
                                  <w:lang w:val="fr-CA"/>
                                </w:rPr>
                                <w:t>Begbie</w:t>
                              </w:r>
                              <w:proofErr w:type="spellEnd"/>
                              <w:r>
                                <w:rPr>
                                  <w:rFonts w:eastAsia="Cambria"/>
                                  <w:color w:val="0000FF"/>
                                  <w:u w:val="single"/>
                                  <w:lang w:val="fr-CA"/>
                                </w:rPr>
                                <w:t xml:space="preserve"> Contest Labour </w:t>
                              </w:r>
                              <w:proofErr w:type="spellStart"/>
                              <w:r>
                                <w:rPr>
                                  <w:rFonts w:eastAsia="Cambria"/>
                                  <w:color w:val="0000FF"/>
                                  <w:u w:val="single"/>
                                  <w:lang w:val="fr-CA"/>
                                </w:rPr>
                                <w:t>Political</w:t>
                              </w:r>
                              <w:proofErr w:type="spellEnd"/>
                              <w:r>
                                <w:rPr>
                                  <w:rFonts w:eastAsia="Cambria"/>
                                  <w:color w:val="0000FF"/>
                                  <w:u w:val="single"/>
                                  <w:lang w:val="fr-CA"/>
                                </w:rPr>
                                <w:t xml:space="preserve"> Cartoons</w:t>
                              </w:r>
                            </w:p>
                            <w:p w14:paraId="3B585E22" w14:textId="187A30BE" w:rsidR="00DE133D" w:rsidRDefault="00F0271F" w:rsidP="00454C8E">
                              <w:pPr>
                                <w:pStyle w:val="AdditionalSuggestedmaterials"/>
                                <w:ind w:left="426" w:hanging="284"/>
                              </w:pPr>
                              <w:r w:rsidRPr="00D967D9">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3422E4" id="Group 27" o:spid="_x0000_s1037" style="position:absolute;margin-left:-.2pt;margin-top:-.1pt;width:468pt;height:210.75pt;z-index:251651072" coordorigin="1800,1080" coordsize="9360,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">
                <v:shape id="Text Box 35" o:spid="_x0000_s1038" type="#_x0000_t202" style="position:absolute;left:1800;top:1080;width:4320;height:3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" strokecolor="#4f81bd" strokeweight="2pt">
                  <v:textbox>
                    <w:txbxContent>
                      <w:p w14:paraId="188E799A" w14:textId="77777777" w:rsidR="007C2702" w:rsidRPr="00804935" w:rsidRDefault="00F0271F" w:rsidP="00F24CF3">
                        <w:pPr>
                          <w:spacing w:after="80"/>
                          <w:jc w:val="center"/>
                          <w:rPr>
                            <w:b/>
                          </w:rPr>
                        </w:pPr>
                        <w:r>
                          <w:rPr>
                            <w:b/>
                            <w:bCs/>
                            <w:lang w:val="fr-CA"/>
                          </w:rPr>
                          <w:t>Documentation et ressources fournies</w:t>
                        </w:r>
                      </w:p>
                      <w:p w14:paraId="2CDBCEA1" w14:textId="093DCC52" w:rsidR="007C2702" w:rsidRPr="00801EE6" w:rsidRDefault="00F0271F" w:rsidP="00DF4C56">
                        <w:pPr>
                          <w:pStyle w:val="materialsandresourcesneeded"/>
                          <w:rPr>
                            <w:rStyle w:val="Hyperlink"/>
                          </w:rPr>
                        </w:pPr>
                        <w:r>
                          <w:fldChar w:fldCharType="begin"/>
                        </w:r>
                        <w:r>
                          <w:instrText xml:space="preserve"> HYPERLINK "http://www.labourheritagecentre.ca/ottawa/" </w:instrText>
                        </w:r>
                        <w:r>
                          <w:fldChar w:fldCharType="separate"/>
                        </w:r>
                        <w:r w:rsidR="0095620A">
                          <w:rPr>
                            <w:rFonts w:eastAsia="Cambria"/>
                            <w:color w:val="0000FF"/>
                            <w:u w:val="single"/>
                          </w:rPr>
                          <w:t>“</w:t>
                        </w:r>
                        <w:r w:rsidRPr="00A7228D">
                          <w:rPr>
                            <w:rFonts w:eastAsia="Cambria"/>
                            <w:color w:val="0000FF"/>
                            <w:u w:val="single"/>
                          </w:rPr>
                          <w:t>On to- Ottawa</w:t>
                        </w:r>
                        <w:r w:rsidR="0095620A">
                          <w:rPr>
                            <w:rFonts w:eastAsia="Cambria"/>
                            <w:color w:val="0000FF"/>
                            <w:u w:val="single"/>
                          </w:rPr>
                          <w:t>”</w:t>
                        </w:r>
                        <w:r w:rsidRPr="00A7228D">
                          <w:rPr>
                            <w:rFonts w:eastAsia="Cambria"/>
                            <w:color w:val="0000FF"/>
                            <w:u w:val="single"/>
                          </w:rPr>
                          <w:t xml:space="preserve"> Episode 2- Working People –A History of Labour in British Columbia</w:t>
                        </w:r>
                      </w:p>
                      <w:p w14:paraId="0792CD7C" w14:textId="77777777" w:rsidR="007C2702" w:rsidRPr="00A7228D" w:rsidRDefault="00F0271F" w:rsidP="00A60AF8">
                        <w:pPr>
                          <w:pStyle w:val="materialsandresourcesneeded"/>
                          <w:rPr>
                            <w:lang w:val="fr-CA"/>
                          </w:rPr>
                        </w:pPr>
                        <w:r>
                          <w:fldChar w:fldCharType="end"/>
                        </w:r>
                        <w:r>
                          <w:rPr>
                            <w:rFonts w:eastAsia="Cambria"/>
                            <w:lang w:val="fr-CA"/>
                          </w:rPr>
                          <w:t>1</w:t>
                        </w:r>
                        <w:r w:rsidRPr="00B50F6D">
                          <w:rPr>
                            <w:rFonts w:eastAsia="Cambria"/>
                            <w:vertAlign w:val="superscript"/>
                            <w:lang w:val="fr-CA"/>
                          </w:rPr>
                          <w:t>re</w:t>
                        </w:r>
                        <w:r>
                          <w:rPr>
                            <w:rFonts w:eastAsia="Cambria"/>
                            <w:lang w:val="fr-CA"/>
                          </w:rPr>
                          <w:t xml:space="preserve"> activité de la leçon :  introduction à la Marche sur Ottawa</w:t>
                        </w:r>
                      </w:p>
                      <w:p w14:paraId="25E1BD1B" w14:textId="6D423A29" w:rsidR="007C2702" w:rsidRPr="00B50F6D" w:rsidRDefault="00F0271F" w:rsidP="00A60AF8">
                        <w:pPr>
                          <w:pStyle w:val="materialsandresourcesneeded"/>
                          <w:rPr>
                            <w:lang w:val="fr-CA"/>
                          </w:rPr>
                        </w:pPr>
                        <w:r>
                          <w:rPr>
                            <w:rFonts w:eastAsia="Cambria"/>
                            <w:lang w:val="fr-CA"/>
                          </w:rPr>
                          <w:t>2</w:t>
                        </w:r>
                        <w:r w:rsidRPr="00B50F6D">
                          <w:rPr>
                            <w:rFonts w:eastAsia="Cambria"/>
                            <w:vertAlign w:val="superscript"/>
                            <w:lang w:val="fr-CA"/>
                          </w:rPr>
                          <w:t xml:space="preserve">e </w:t>
                        </w:r>
                        <w:r>
                          <w:rPr>
                            <w:rFonts w:eastAsia="Cambria"/>
                            <w:lang w:val="fr-CA"/>
                          </w:rPr>
                          <w:t xml:space="preserve">activité de la leçon : </w:t>
                        </w:r>
                        <w:r w:rsidR="00B50F6D">
                          <w:rPr>
                            <w:rFonts w:eastAsia="Cambria"/>
                            <w:lang w:val="fr-CA"/>
                          </w:rPr>
                          <w:t>«</w:t>
                        </w:r>
                        <w:r w:rsidR="0095620A">
                          <w:rPr>
                            <w:rFonts w:eastAsia="Cambria"/>
                            <w:lang w:val="fr-CA"/>
                          </w:rPr>
                          <w:t> </w:t>
                        </w:r>
                        <w:r>
                          <w:rPr>
                            <w:rFonts w:eastAsia="Cambria"/>
                            <w:lang w:val="fr-CA"/>
                          </w:rPr>
                          <w:t>Un marcheur se souvient</w:t>
                        </w:r>
                        <w:r w:rsidR="0095620A">
                          <w:rPr>
                            <w:rFonts w:eastAsia="Cambria"/>
                            <w:lang w:val="fr-CA"/>
                          </w:rPr>
                          <w:t> </w:t>
                        </w:r>
                        <w:r w:rsidR="00B50F6D">
                          <w:rPr>
                            <w:rFonts w:eastAsia="Cambria"/>
                            <w:lang w:val="fr-CA"/>
                          </w:rPr>
                          <w:t>»</w:t>
                        </w:r>
                      </w:p>
                      <w:p w14:paraId="60206AFB" w14:textId="77777777" w:rsidR="007C2702" w:rsidRPr="00B50F6D" w:rsidRDefault="00F0271F" w:rsidP="00A60AF8">
                        <w:pPr>
                          <w:pStyle w:val="materialsandresourcesneeded"/>
                          <w:rPr>
                            <w:lang w:val="fr-CA"/>
                          </w:rPr>
                        </w:pPr>
                        <w:r>
                          <w:rPr>
                            <w:rFonts w:eastAsia="Cambria"/>
                            <w:lang w:val="fr-CA"/>
                          </w:rPr>
                          <w:t>3</w:t>
                        </w:r>
                        <w:r w:rsidRPr="00B50F6D">
                          <w:rPr>
                            <w:rFonts w:eastAsia="Cambria"/>
                            <w:vertAlign w:val="superscript"/>
                            <w:lang w:val="fr-CA"/>
                          </w:rPr>
                          <w:t>e</w:t>
                        </w:r>
                        <w:r>
                          <w:rPr>
                            <w:rFonts w:eastAsia="Cambria"/>
                            <w:lang w:val="fr-CA"/>
                          </w:rPr>
                          <w:t xml:space="preserve"> activité de la leçon : discussion, questions et activités avec la classe</w:t>
                        </w:r>
                      </w:p>
                      <w:p w14:paraId="56B50589" w14:textId="77777777" w:rsidR="007C2702" w:rsidRPr="00B50F6D" w:rsidRDefault="007C2702" w:rsidP="008A5F2E">
                        <w:pPr>
                          <w:rPr>
                            <w:lang w:val="fr-CA"/>
                          </w:rPr>
                        </w:pPr>
                      </w:p>
                    </w:txbxContent>
                  </v:textbox>
                </v:shape>
                <v:shape id="Text Box 38" o:spid="_x0000_s1039" type="#_x0000_t202" style="position:absolute;left:6840;top:1080;width:4320;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" strokecolor="#4f81bd" strokeweight="2pt">
                  <v:textbox>
                    <w:txbxContent>
                      <w:p w14:paraId="5F2E9453" w14:textId="77777777" w:rsidR="007C2702" w:rsidRPr="00804935" w:rsidRDefault="00F0271F" w:rsidP="00F24CF3">
                        <w:pPr>
                          <w:spacing w:after="80"/>
                          <w:jc w:val="center"/>
                          <w:rPr>
                            <w:b/>
                          </w:rPr>
                        </w:pPr>
                        <w:r>
                          <w:rPr>
                            <w:b/>
                            <w:bCs/>
                            <w:lang w:val="fr-CA"/>
                          </w:rPr>
                          <w:t>Documentation supplémentaire suggérée</w:t>
                        </w:r>
                      </w:p>
                      <w:p w14:paraId="7E08E3C1" w14:textId="22ACB96C" w:rsidR="00454C8E" w:rsidRPr="00454C8E" w:rsidRDefault="00454C8E" w:rsidP="00454C8E">
                        <w:pPr>
                          <w:pStyle w:val="AdditionalSuggestedmaterials"/>
                          <w:ind w:left="426" w:hanging="284"/>
                          <w:rPr>
                            <w:rStyle w:val="Hyperlink"/>
                            <w:color w:val="auto"/>
                            <w:u w:val="none"/>
                          </w:rPr>
                        </w:pPr>
                        <w:hyperlink r:id="rId14" w:history="1">
                          <w:r w:rsidRPr="00316CE7">
                            <w:rPr>
                              <w:rStyle w:val="Hyperlink"/>
                            </w:rPr>
                            <w:t>La Marche sur Ottawa</w:t>
                          </w:r>
                        </w:hyperlink>
                      </w:p>
                      <w:p w14:paraId="57523A40" w14:textId="443D0EAF" w:rsidR="00454C8E" w:rsidRPr="00316CE7" w:rsidRDefault="00454C8E" w:rsidP="00454C8E">
                        <w:pPr>
                          <w:pStyle w:val="AdditionalSuggestedmaterials"/>
                          <w:ind w:left="426" w:hanging="284"/>
                        </w:pPr>
                        <w:hyperlink r:id="rId15" w:history="1">
                          <w:r w:rsidRPr="00A7228D">
                            <w:rPr>
                              <w:rFonts w:eastAsia="Cambria"/>
                              <w:color w:val="0000FF"/>
                              <w:u w:val="single"/>
                            </w:rPr>
                            <w:t xml:space="preserve">BC: An Untold History -Episode 2 Labour and Persistence </w:t>
                          </w:r>
                        </w:hyperlink>
                        <w:r w:rsidRPr="00A7228D">
                          <w:rPr>
                            <w:rFonts w:eastAsia="Cambria"/>
                          </w:rPr>
                          <w:t>(</w:t>
                        </w:r>
                        <w:proofErr w:type="spellStart"/>
                        <w:r>
                          <w:rPr>
                            <w:rFonts w:eastAsia="Cambria"/>
                          </w:rPr>
                          <w:t>chapitre</w:t>
                        </w:r>
                        <w:proofErr w:type="spellEnd"/>
                        <w:r>
                          <w:rPr>
                            <w:rFonts w:eastAsia="Cambria"/>
                          </w:rPr>
                          <w:t xml:space="preserve"> sur la Grande </w:t>
                        </w:r>
                        <w:proofErr w:type="spellStart"/>
                        <w:r>
                          <w:rPr>
                            <w:rFonts w:eastAsia="Cambria"/>
                          </w:rPr>
                          <w:t>Dépression</w:t>
                        </w:r>
                        <w:proofErr w:type="spellEnd"/>
                        <w:r w:rsidRPr="00A7228D">
                          <w:rPr>
                            <w:rFonts w:eastAsia="Cambria"/>
                          </w:rPr>
                          <w:t>)</w:t>
                        </w:r>
                      </w:p>
                      <w:p w14:paraId="18FD1A95" w14:textId="77777777" w:rsidR="007C2702" w:rsidRPr="00D967D9" w:rsidRDefault="00000000" w:rsidP="00D967D9">
                        <w:pPr>
                          <w:pStyle w:val="AdditionalSuggestedmaterials"/>
                          <w:ind w:left="426" w:hanging="284"/>
                        </w:pPr>
                        <w:hyperlink r:id="rId16" w:history="1">
                          <w:r w:rsidR="00F0271F" w:rsidRPr="007F41B1">
                            <w:rPr>
                              <w:rFonts w:eastAsia="Cambria"/>
                              <w:color w:val="0000FF"/>
                              <w:u w:val="single"/>
                            </w:rPr>
                            <w:t xml:space="preserve">These were the reasons…Chapter 5: Unemployed Get a Union - Stories from the relief camps </w:t>
                          </w:r>
                        </w:hyperlink>
                        <w:r w:rsidR="00F0271F" w:rsidRPr="007F41B1">
                          <w:rPr>
                            <w:rFonts w:eastAsia="Cambria"/>
                            <w:color w:val="0000FF"/>
                          </w:rPr>
                          <w:t>9:03-12:05</w:t>
                        </w:r>
                      </w:p>
                      <w:p w14:paraId="40F18538" w14:textId="77777777" w:rsidR="007C2702" w:rsidRPr="00D967D9" w:rsidRDefault="00F0271F" w:rsidP="00D967D9">
                        <w:pPr>
                          <w:pStyle w:val="AdditionalSuggestedmaterials"/>
                          <w:ind w:left="426" w:hanging="284"/>
                          <w:rPr>
                            <w:rStyle w:val="Hyperlink"/>
                            <w:b/>
                          </w:rPr>
                        </w:pPr>
                        <w:r w:rsidRPr="00D967D9">
                          <w:fldChar w:fldCharType="begin"/>
                        </w:r>
                        <w:r w:rsidRPr="00D967D9">
                          <w:instrText xml:space="preserve"> HYPERLINK "https://www.youtube.com/watch?v=NFwpDcBUPlw&amp;feature=youtu.be" </w:instrText>
                        </w:r>
                        <w:r w:rsidRPr="00D967D9">
                          <w:fldChar w:fldCharType="separate"/>
                        </w:r>
                        <w:r w:rsidRPr="00A7228D">
                          <w:rPr>
                            <w:rFonts w:eastAsia="Cambria"/>
                            <w:color w:val="0000FF"/>
                            <w:u w:val="single"/>
                          </w:rPr>
                          <w:t>On-to-Ottawa 75</w:t>
                        </w:r>
                        <w:r w:rsidRPr="00A7228D">
                          <w:rPr>
                            <w:rFonts w:eastAsia="Cambria"/>
                            <w:color w:val="0000FF"/>
                            <w:u w:val="single"/>
                            <w:vertAlign w:val="superscript"/>
                          </w:rPr>
                          <w:t>th</w:t>
                        </w:r>
                        <w:r w:rsidRPr="00A7228D">
                          <w:rPr>
                            <w:rFonts w:eastAsia="Cambria"/>
                            <w:color w:val="0000FF"/>
                            <w:u w:val="single"/>
                          </w:rPr>
                          <w:t xml:space="preserve"> Anniversary Celebration</w:t>
                        </w:r>
                      </w:p>
                      <w:p w14:paraId="0C908CF0" w14:textId="77777777" w:rsidR="007C2702" w:rsidRPr="00D967D9" w:rsidRDefault="00F0271F" w:rsidP="00D967D9">
                        <w:pPr>
                          <w:pStyle w:val="AdditionalSuggestedmaterials"/>
                          <w:ind w:left="426" w:hanging="284"/>
                          <w:rPr>
                            <w:rStyle w:val="Hyperlink"/>
                          </w:rPr>
                        </w:pPr>
                        <w:r w:rsidRPr="00D967D9">
                          <w:fldChar w:fldCharType="end"/>
                        </w:r>
                        <w:r w:rsidRPr="00D967D9">
                          <w:fldChar w:fldCharType="begin"/>
                        </w:r>
                        <w:r w:rsidRPr="00D967D9">
                          <w:instrText>HYPERLINK "https://youtu.be/v7irZgNUNF0"</w:instrText>
                        </w:r>
                        <w:r w:rsidRPr="00D967D9">
                          <w:fldChar w:fldCharType="separate"/>
                        </w:r>
                        <w:r>
                          <w:rPr>
                            <w:rFonts w:eastAsia="Cambria"/>
                            <w:color w:val="0000FF"/>
                            <w:u w:val="single"/>
                            <w:lang w:val="fr-CA"/>
                          </w:rPr>
                          <w:t xml:space="preserve">For Twenty Cents </w:t>
                        </w:r>
                        <w:proofErr w:type="gramStart"/>
                        <w:r>
                          <w:rPr>
                            <w:rFonts w:eastAsia="Cambria"/>
                            <w:color w:val="0000FF"/>
                            <w:u w:val="single"/>
                            <w:lang w:val="fr-CA"/>
                          </w:rPr>
                          <w:t>a</w:t>
                        </w:r>
                        <w:proofErr w:type="gramEnd"/>
                        <w:r>
                          <w:rPr>
                            <w:rFonts w:eastAsia="Cambria"/>
                            <w:color w:val="0000FF"/>
                            <w:u w:val="single"/>
                            <w:lang w:val="fr-CA"/>
                          </w:rPr>
                          <w:t xml:space="preserve"> Day</w:t>
                        </w:r>
                      </w:p>
                      <w:p w14:paraId="207B93A1" w14:textId="77777777" w:rsidR="007C2702" w:rsidRPr="00D967D9" w:rsidRDefault="00F0271F" w:rsidP="00D967D9">
                        <w:pPr>
                          <w:pStyle w:val="AdditionalSuggestedmaterials"/>
                          <w:ind w:left="426" w:hanging="284"/>
                          <w:rPr>
                            <w:rStyle w:val="Hyperlink"/>
                          </w:rPr>
                        </w:pPr>
                        <w:r w:rsidRPr="00D967D9">
                          <w:fldChar w:fldCharType="end"/>
                        </w:r>
                        <w:r w:rsidRPr="00D967D9">
                          <w:fldChar w:fldCharType="begin"/>
                        </w:r>
                        <w:r w:rsidR="00D967D9" w:rsidRPr="00D967D9">
                          <w:instrText xml:space="preserve"> HYPERLINK "https://graphichistorycollective.com/books/drawn-to-change/project-4-battle-of-ballantyne-pier" </w:instrText>
                        </w:r>
                        <w:r w:rsidRPr="00D967D9">
                          <w:fldChar w:fldCharType="separate"/>
                        </w:r>
                        <w:r w:rsidRPr="00A7228D">
                          <w:rPr>
                            <w:rFonts w:eastAsia="Cambria"/>
                            <w:color w:val="0000FF"/>
                            <w:u w:val="single"/>
                          </w:rPr>
                          <w:t xml:space="preserve">Battle of </w:t>
                        </w:r>
                        <w:proofErr w:type="spellStart"/>
                        <w:r w:rsidRPr="00A7228D">
                          <w:rPr>
                            <w:rFonts w:eastAsia="Cambria"/>
                            <w:color w:val="0000FF"/>
                            <w:u w:val="single"/>
                          </w:rPr>
                          <w:t>Ballentyne</w:t>
                        </w:r>
                        <w:proofErr w:type="spellEnd"/>
                        <w:r w:rsidRPr="00A7228D">
                          <w:rPr>
                            <w:rFonts w:eastAsia="Cambria"/>
                            <w:color w:val="0000FF"/>
                            <w:u w:val="single"/>
                          </w:rPr>
                          <w:t xml:space="preserve"> Pier; Graphic History Project</w:t>
                        </w:r>
                      </w:p>
                      <w:p w14:paraId="3FDB430E" w14:textId="77777777" w:rsidR="007C2702" w:rsidRPr="00D967D9" w:rsidRDefault="00F0271F" w:rsidP="00D967D9">
                        <w:pPr>
                          <w:pStyle w:val="AdditionalSuggestedmaterials"/>
                          <w:ind w:left="426" w:hanging="284"/>
                          <w:rPr>
                            <w:rStyle w:val="Hyperlink"/>
                          </w:rPr>
                        </w:pPr>
                        <w:r w:rsidRPr="00D967D9">
                          <w:fldChar w:fldCharType="end"/>
                        </w:r>
                        <w:r w:rsidRPr="00D967D9">
                          <w:fldChar w:fldCharType="begin"/>
                        </w:r>
                        <w:r w:rsidRPr="00D967D9">
                          <w:instrText xml:space="preserve"> HYPERLINK "http://begbiecontestsociety.org/LABOUR.htm" </w:instrText>
                        </w:r>
                        <w:r w:rsidRPr="00D967D9">
                          <w:fldChar w:fldCharType="separate"/>
                        </w:r>
                        <w:proofErr w:type="spellStart"/>
                        <w:r>
                          <w:rPr>
                            <w:rFonts w:eastAsia="Cambria"/>
                            <w:color w:val="0000FF"/>
                            <w:u w:val="single"/>
                            <w:lang w:val="fr-CA"/>
                          </w:rPr>
                          <w:t>Begbie</w:t>
                        </w:r>
                        <w:proofErr w:type="spellEnd"/>
                        <w:r>
                          <w:rPr>
                            <w:rFonts w:eastAsia="Cambria"/>
                            <w:color w:val="0000FF"/>
                            <w:u w:val="single"/>
                            <w:lang w:val="fr-CA"/>
                          </w:rPr>
                          <w:t xml:space="preserve"> Contest Labour </w:t>
                        </w:r>
                        <w:proofErr w:type="spellStart"/>
                        <w:r>
                          <w:rPr>
                            <w:rFonts w:eastAsia="Cambria"/>
                            <w:color w:val="0000FF"/>
                            <w:u w:val="single"/>
                            <w:lang w:val="fr-CA"/>
                          </w:rPr>
                          <w:t>Political</w:t>
                        </w:r>
                        <w:proofErr w:type="spellEnd"/>
                        <w:r>
                          <w:rPr>
                            <w:rFonts w:eastAsia="Cambria"/>
                            <w:color w:val="0000FF"/>
                            <w:u w:val="single"/>
                            <w:lang w:val="fr-CA"/>
                          </w:rPr>
                          <w:t xml:space="preserve"> Cartoons</w:t>
                        </w:r>
                      </w:p>
                      <w:p w14:paraId="3B585E22" w14:textId="187A30BE" w:rsidR="00DE133D" w:rsidRDefault="00F0271F" w:rsidP="00454C8E">
                        <w:pPr>
                          <w:pStyle w:val="AdditionalSuggestedmaterials"/>
                          <w:ind w:left="426" w:hanging="284"/>
                        </w:pPr>
                        <w:r w:rsidRPr="00D967D9">
                          <w:fldChar w:fldCharType="end"/>
                        </w:r>
                      </w:p>
                    </w:txbxContent>
                  </v:textbox>
                </v:shape>
              </v:group>
            </w:pict>
          </mc:Fallback>
        </mc:AlternateContent>
      </w:r>
    </w:p>
    <w:p w14:paraId="6D32147E" w14:textId="14681CE3" w:rsidR="00A817EB" w:rsidRDefault="00A817EB" w:rsidP="00E05386"/>
    <w:p w14:paraId="4E09EA31" w14:textId="4F38FB1B" w:rsidR="00A817EB" w:rsidRDefault="00A817EB" w:rsidP="00E05386"/>
    <w:p w14:paraId="2184E723" w14:textId="2482D524" w:rsidR="00A817EB" w:rsidRDefault="00A817EB" w:rsidP="00E05386"/>
    <w:p w14:paraId="645527DE" w14:textId="11F6BE33" w:rsidR="00A817EB" w:rsidRDefault="00A817EB" w:rsidP="00E05386"/>
    <w:p w14:paraId="12039D31" w14:textId="1D4CC363" w:rsidR="00A817EB" w:rsidRDefault="00A817EB" w:rsidP="00E05386"/>
    <w:p w14:paraId="3465641A" w14:textId="592FA0A6" w:rsidR="008A5F2E" w:rsidRDefault="008A5F2E" w:rsidP="00E05386"/>
    <w:p w14:paraId="30BE12D6" w14:textId="551D9583" w:rsidR="008A5F2E" w:rsidRDefault="008A5F2E" w:rsidP="00A817EB">
      <w:pPr>
        <w:ind w:left="-284"/>
      </w:pPr>
    </w:p>
    <w:p w14:paraId="06E569F9" w14:textId="5501080A" w:rsidR="008A5F2E" w:rsidRDefault="008A5F2E" w:rsidP="00E05386"/>
    <w:p w14:paraId="2A1F1AD9" w14:textId="77777777" w:rsidR="008A5F2E" w:rsidRDefault="008A5F2E" w:rsidP="00E05386"/>
    <w:p w14:paraId="0655C2D0" w14:textId="77777777" w:rsidR="008A5F2E" w:rsidRDefault="008A5F2E" w:rsidP="00E05386"/>
    <w:p w14:paraId="231F6015" w14:textId="77777777" w:rsidR="008A5F2E" w:rsidRDefault="008A5F2E" w:rsidP="00E05386"/>
    <w:p w14:paraId="05B5DA27" w14:textId="77777777" w:rsidR="008A5F2E" w:rsidRDefault="008A5F2E" w:rsidP="00E05386"/>
    <w:p w14:paraId="2C7EB973" w14:textId="77777777" w:rsidR="008A5F2E" w:rsidRDefault="008A5F2E" w:rsidP="00E05386"/>
    <w:p w14:paraId="149D3BDC" w14:textId="77777777" w:rsidR="008A5F2E" w:rsidRDefault="008A5F2E" w:rsidP="00E05386"/>
    <w:p w14:paraId="6F0E1A8C" w14:textId="77777777" w:rsidR="008A5F2E" w:rsidRDefault="008A5F2E" w:rsidP="00E05386"/>
    <w:p w14:paraId="0B1D4C79" w14:textId="4E66FC0E" w:rsidR="004527E2" w:rsidRDefault="00FC118A" w:rsidP="00E05386">
      <w:r>
        <w:rPr>
          <w:noProof/>
          <w:lang w:val="en-US"/>
        </w:rPr>
        <mc:AlternateContent>
          <mc:Choice Requires="wpg">
            <w:drawing>
              <wp:anchor distT="0" distB="0" distL="114300" distR="114300" simplePos="0" relativeHeight="251671552" behindDoc="0" locked="0" layoutInCell="1" allowOverlap="1" wp14:anchorId="72F482D2" wp14:editId="1E1326D6">
                <wp:simplePos x="0" y="0"/>
                <wp:positionH relativeFrom="column">
                  <wp:posOffset>0</wp:posOffset>
                </wp:positionH>
                <wp:positionV relativeFrom="paragraph">
                  <wp:posOffset>14605</wp:posOffset>
                </wp:positionV>
                <wp:extent cx="5965443" cy="1570490"/>
                <wp:effectExtent l="0" t="0" r="16510" b="10795"/>
                <wp:wrapNone/>
                <wp:docPr id="29" name="Group 29"/>
                <wp:cNvGraphicFramePr/>
                <a:graphic xmlns:a="http://schemas.openxmlformats.org/drawingml/2006/main">
                  <a:graphicData uri="http://schemas.microsoft.com/office/word/2010/wordprocessingGroup">
                    <wpg:wgp>
                      <wpg:cNvGrpSpPr/>
                      <wpg:grpSpPr>
                        <a:xfrm>
                          <a:off x="0" y="0"/>
                          <a:ext cx="5965443" cy="1570490"/>
                          <a:chOff x="-3047" y="-260168"/>
                          <a:chExt cx="5965444" cy="1667835"/>
                        </a:xfrm>
                      </wpg:grpSpPr>
                      <wps:wsp>
                        <wps:cNvPr id="5" name="Text Box 36"/>
                        <wps:cNvSpPr txBox="1">
                          <a:spLocks noChangeArrowheads="1"/>
                        </wps:cNvSpPr>
                        <wps:spPr bwMode="auto">
                          <a:xfrm>
                            <a:off x="-3047" y="-260168"/>
                            <a:ext cx="5943600" cy="318770"/>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19939" dir="5400000" rotWithShape="0">
                              <a:srgbClr val="808080">
                                <a:alpha val="37999"/>
                              </a:srgbClr>
                            </a:outerShdw>
                          </a:effectLst>
                        </wps:spPr>
                        <wps:txbx>
                          <w:txbxContent>
                            <w:p w14:paraId="6F67C1DD" w14:textId="77777777" w:rsidR="007C2702" w:rsidRPr="00804935" w:rsidRDefault="00F0271F" w:rsidP="008A5F2E">
                              <w:pPr>
                                <w:jc w:val="center"/>
                                <w:rPr>
                                  <w:b/>
                                  <w:sz w:val="24"/>
                                  <w:szCs w:val="24"/>
                                </w:rPr>
                              </w:pPr>
                              <w:r>
                                <w:rPr>
                                  <w:b/>
                                  <w:bCs/>
                                  <w:sz w:val="24"/>
                                  <w:szCs w:val="24"/>
                                  <w:lang w:val="fr-CA"/>
                                </w:rPr>
                                <w:t>Questions sur la vignette</w:t>
                              </w:r>
                            </w:p>
                          </w:txbxContent>
                        </wps:txbx>
                        <wps:bodyPr rot="0" vert="horz" wrap="square" lIns="91440" tIns="45720" rIns="91440" bIns="45720" anchor="t" anchorCtr="0" upright="1">
                          <a:noAutofit/>
                        </wps:bodyPr>
                      </wps:wsp>
                      <wps:wsp>
                        <wps:cNvPr id="9" name="Text Box 18"/>
                        <wps:cNvSpPr txBox="1">
                          <a:spLocks noChangeArrowheads="1"/>
                        </wps:cNvSpPr>
                        <wps:spPr bwMode="auto">
                          <a:xfrm>
                            <a:off x="21337" y="225497"/>
                            <a:ext cx="5941060" cy="1182170"/>
                          </a:xfrm>
                          <a:prstGeom prst="rect">
                            <a:avLst/>
                          </a:prstGeom>
                          <a:solidFill>
                            <a:srgbClr val="FFFFFF"/>
                          </a:solidFill>
                          <a:ln w="9525">
                            <a:solidFill>
                              <a:srgbClr val="FFFFFF"/>
                            </a:solidFill>
                            <a:miter lim="800000"/>
                            <a:headEnd/>
                            <a:tailEnd/>
                          </a:ln>
                        </wps:spPr>
                        <wps:txbx>
                          <w:txbxContent>
                            <w:p w14:paraId="6D4D3052" w14:textId="7C2B7C20" w:rsidR="007C2702" w:rsidRPr="004824DE" w:rsidRDefault="00F0271F" w:rsidP="005800CB">
                              <w:pPr>
                                <w:pStyle w:val="VignetteQuestions"/>
                                <w:spacing w:before="0" w:after="40" w:line="240" w:lineRule="exact"/>
                                <w:ind w:left="284" w:hanging="284"/>
                                <w:rPr>
                                  <w:rFonts w:ascii="Cambria" w:hAnsi="Cambria"/>
                                  <w:sz w:val="20"/>
                                  <w:szCs w:val="20"/>
                                  <w:lang w:val="fr-CA"/>
                                </w:rPr>
                              </w:pPr>
                              <w:r w:rsidRPr="004824DE">
                                <w:rPr>
                                  <w:rFonts w:ascii="Cambria" w:eastAsia="Cambria" w:hAnsi="Cambria"/>
                                  <w:sz w:val="20"/>
                                  <w:szCs w:val="20"/>
                                  <w:lang w:val="fr-CA"/>
                                </w:rPr>
                                <w:t>Quelles étaient les conditions économiques au Canada dans les années</w:t>
                              </w:r>
                              <w:r w:rsidR="0095620A" w:rsidRPr="004824DE">
                                <w:rPr>
                                  <w:rFonts w:ascii="Cambria" w:eastAsia="Cambria" w:hAnsi="Cambria"/>
                                  <w:sz w:val="20"/>
                                  <w:szCs w:val="20"/>
                                  <w:lang w:val="fr-CA"/>
                                </w:rPr>
                                <w:t> </w:t>
                              </w:r>
                              <w:r w:rsidRPr="004824DE">
                                <w:rPr>
                                  <w:rFonts w:ascii="Cambria" w:eastAsia="Cambria" w:hAnsi="Cambria"/>
                                  <w:sz w:val="20"/>
                                  <w:szCs w:val="20"/>
                                  <w:lang w:val="fr-CA"/>
                                </w:rPr>
                                <w:t>1930?</w:t>
                              </w:r>
                            </w:p>
                            <w:p w14:paraId="4543AF34" w14:textId="77777777" w:rsidR="007C2702" w:rsidRPr="004824DE" w:rsidRDefault="00F0271F" w:rsidP="005800CB">
                              <w:pPr>
                                <w:pStyle w:val="VignetteQuestions"/>
                                <w:spacing w:before="0" w:after="40" w:line="240" w:lineRule="exact"/>
                                <w:ind w:left="284" w:hanging="284"/>
                                <w:rPr>
                                  <w:rFonts w:ascii="Cambria" w:hAnsi="Cambria"/>
                                  <w:sz w:val="20"/>
                                  <w:szCs w:val="20"/>
                                  <w:lang w:val="fr-CA"/>
                                </w:rPr>
                              </w:pPr>
                              <w:r w:rsidRPr="004824DE">
                                <w:rPr>
                                  <w:rFonts w:ascii="Cambria" w:eastAsia="Cambria" w:hAnsi="Cambria"/>
                                  <w:sz w:val="20"/>
                                  <w:szCs w:val="20"/>
                                  <w:lang w:val="fr-CA"/>
                                </w:rPr>
                                <w:t>À votre avis, pourquoi le gouvernement canadien a-t-il établi des camps de secours ruraux pour les chômeurs?</w:t>
                              </w:r>
                            </w:p>
                            <w:p w14:paraId="50A529A4" w14:textId="77777777" w:rsidR="007C2702" w:rsidRPr="004824DE" w:rsidRDefault="00F0271F" w:rsidP="005800CB">
                              <w:pPr>
                                <w:pStyle w:val="VignetteQuestions"/>
                                <w:spacing w:before="0" w:after="40" w:line="240" w:lineRule="exact"/>
                                <w:ind w:left="284" w:hanging="284"/>
                                <w:rPr>
                                  <w:rFonts w:ascii="Cambria" w:hAnsi="Cambria"/>
                                  <w:sz w:val="20"/>
                                  <w:szCs w:val="20"/>
                                  <w:lang w:val="fr-CA"/>
                                </w:rPr>
                              </w:pPr>
                              <w:r w:rsidRPr="004824DE">
                                <w:rPr>
                                  <w:rFonts w:ascii="Cambria" w:eastAsia="Cambria" w:hAnsi="Cambria"/>
                                  <w:sz w:val="20"/>
                                  <w:szCs w:val="20"/>
                                  <w:lang w:val="fr-CA"/>
                                </w:rPr>
                                <w:t>Pourquoi les chômeurs voulaient-ils se rendre à Ottawa?</w:t>
                              </w:r>
                            </w:p>
                            <w:p w14:paraId="6B3B6AEB" w14:textId="77777777" w:rsidR="007C2702" w:rsidRPr="004824DE" w:rsidRDefault="00F0271F" w:rsidP="005800CB">
                              <w:pPr>
                                <w:pStyle w:val="VignetteQuestions"/>
                                <w:spacing w:before="0" w:after="40" w:line="240" w:lineRule="exact"/>
                                <w:ind w:left="284" w:hanging="284"/>
                                <w:rPr>
                                  <w:rFonts w:ascii="Cambria" w:hAnsi="Cambria"/>
                                  <w:sz w:val="20"/>
                                  <w:szCs w:val="20"/>
                                  <w:lang w:val="fr-CA"/>
                                </w:rPr>
                              </w:pPr>
                              <w:r w:rsidRPr="004824DE">
                                <w:rPr>
                                  <w:rFonts w:ascii="Cambria" w:eastAsia="Cambria" w:hAnsi="Cambria"/>
                                  <w:sz w:val="20"/>
                                  <w:szCs w:val="20"/>
                                  <w:lang w:val="fr-CA"/>
                                </w:rPr>
                                <w:t>Quelles ont été les raisons de l’émeute à Regina?</w:t>
                              </w:r>
                            </w:p>
                            <w:p w14:paraId="61819A40" w14:textId="77777777" w:rsidR="007C2702" w:rsidRPr="004824DE" w:rsidRDefault="00F0271F" w:rsidP="005800CB">
                              <w:pPr>
                                <w:pStyle w:val="VignetteQuestions"/>
                                <w:spacing w:before="0" w:after="40" w:line="240" w:lineRule="exact"/>
                                <w:ind w:left="284" w:hanging="284"/>
                                <w:rPr>
                                  <w:rFonts w:ascii="Cambria" w:hAnsi="Cambria"/>
                                  <w:sz w:val="20"/>
                                  <w:szCs w:val="20"/>
                                  <w:lang w:val="fr-CA"/>
                                </w:rPr>
                              </w:pPr>
                              <w:r w:rsidRPr="004824DE">
                                <w:rPr>
                                  <w:rFonts w:ascii="Cambria" w:eastAsia="Cambria" w:hAnsi="Cambria"/>
                                  <w:sz w:val="20"/>
                                  <w:szCs w:val="20"/>
                                  <w:lang w:val="fr-CA"/>
                                </w:rPr>
                                <w:t>Évaluez l’importance de la Marche sur Ottawa.</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2F482D2" id="Group 29" o:spid="_x0000_s1040" style="position:absolute;margin-left:0;margin-top:1.15pt;width:469.7pt;height:123.65pt;z-index:251671552;mso-width-relative:margin;mso-height-relative:margin" coordorigin="-30,-2601" coordsize="59654,166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">
                <v:shape id="Text Box 36" o:spid="_x0000_s1041" type="#_x0000_t202" style="position:absolute;left:-30;top:-2601;width:59435;height:31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" fillcolor="#e5eeff" strokecolor="#4579b8">
                  <v:fill color2="#a3c4ff" rotate="t" colors="0 #e5eeff;42598f #bfd5ff;1 #a3c4ff" focus="100%" type="gradient"/>
                  <v:shadow on="t" opacity="24903f" origin=",.5" offset="0,1.57pt"/>
                  <v:textbox>
                    <w:txbxContent>
                      <w:p w14:paraId="6F67C1DD" w14:textId="77777777" w:rsidR="007C2702" w:rsidRPr="00804935" w:rsidRDefault="00F0271F" w:rsidP="008A5F2E">
                        <w:pPr>
                          <w:jc w:val="center"/>
                          <w:rPr>
                            <w:b/>
                            <w:sz w:val="24"/>
                            <w:szCs w:val="24"/>
                          </w:rPr>
                        </w:pPr>
                        <w:r>
                          <w:rPr>
                            <w:b/>
                            <w:bCs/>
                            <w:sz w:val="24"/>
                            <w:szCs w:val="24"/>
                            <w:lang w:val="fr-CA"/>
                          </w:rPr>
                          <w:t>Questions sur la vignette</w:t>
                        </w:r>
                      </w:p>
                    </w:txbxContent>
                  </v:textbox>
                </v:shape>
                <v:shape id="Text Box 18" o:spid="_x0000_s1042" type="#_x0000_t202" style="position:absolute;left:213;top:2254;width:59410;height:11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" strokecolor="white">
                  <v:textbox>
                    <w:txbxContent>
                      <w:p w14:paraId="6D4D3052" w14:textId="7C2B7C20" w:rsidR="007C2702" w:rsidRPr="004824DE" w:rsidRDefault="00F0271F" w:rsidP="005800CB">
                        <w:pPr>
                          <w:pStyle w:val="VignetteQuestions"/>
                          <w:spacing w:before="0" w:after="40" w:line="240" w:lineRule="exact"/>
                          <w:ind w:left="284" w:hanging="284"/>
                          <w:rPr>
                            <w:rFonts w:ascii="Cambria" w:hAnsi="Cambria"/>
                            <w:sz w:val="20"/>
                            <w:szCs w:val="20"/>
                            <w:lang w:val="fr-CA"/>
                          </w:rPr>
                        </w:pPr>
                        <w:r w:rsidRPr="004824DE">
                          <w:rPr>
                            <w:rFonts w:ascii="Cambria" w:eastAsia="Cambria" w:hAnsi="Cambria"/>
                            <w:sz w:val="20"/>
                            <w:szCs w:val="20"/>
                            <w:lang w:val="fr-CA"/>
                          </w:rPr>
                          <w:t>Quelles étaient les conditions économiques au Canada dans les années</w:t>
                        </w:r>
                        <w:r w:rsidR="0095620A" w:rsidRPr="004824DE">
                          <w:rPr>
                            <w:rFonts w:ascii="Cambria" w:eastAsia="Cambria" w:hAnsi="Cambria"/>
                            <w:sz w:val="20"/>
                            <w:szCs w:val="20"/>
                            <w:lang w:val="fr-CA"/>
                          </w:rPr>
                          <w:t> </w:t>
                        </w:r>
                        <w:r w:rsidRPr="004824DE">
                          <w:rPr>
                            <w:rFonts w:ascii="Cambria" w:eastAsia="Cambria" w:hAnsi="Cambria"/>
                            <w:sz w:val="20"/>
                            <w:szCs w:val="20"/>
                            <w:lang w:val="fr-CA"/>
                          </w:rPr>
                          <w:t>1930?</w:t>
                        </w:r>
                      </w:p>
                      <w:p w14:paraId="4543AF34" w14:textId="77777777" w:rsidR="007C2702" w:rsidRPr="004824DE" w:rsidRDefault="00F0271F" w:rsidP="005800CB">
                        <w:pPr>
                          <w:pStyle w:val="VignetteQuestions"/>
                          <w:spacing w:before="0" w:after="40" w:line="240" w:lineRule="exact"/>
                          <w:ind w:left="284" w:hanging="284"/>
                          <w:rPr>
                            <w:rFonts w:ascii="Cambria" w:hAnsi="Cambria"/>
                            <w:sz w:val="20"/>
                            <w:szCs w:val="20"/>
                            <w:lang w:val="fr-CA"/>
                          </w:rPr>
                        </w:pPr>
                        <w:r w:rsidRPr="004824DE">
                          <w:rPr>
                            <w:rFonts w:ascii="Cambria" w:eastAsia="Cambria" w:hAnsi="Cambria"/>
                            <w:sz w:val="20"/>
                            <w:szCs w:val="20"/>
                            <w:lang w:val="fr-CA"/>
                          </w:rPr>
                          <w:t>À votre avis, pourquoi le gouvernement canadien a-t-il établi des camps de secours ruraux pour les chômeurs?</w:t>
                        </w:r>
                      </w:p>
                      <w:p w14:paraId="50A529A4" w14:textId="77777777" w:rsidR="007C2702" w:rsidRPr="004824DE" w:rsidRDefault="00F0271F" w:rsidP="005800CB">
                        <w:pPr>
                          <w:pStyle w:val="VignetteQuestions"/>
                          <w:spacing w:before="0" w:after="40" w:line="240" w:lineRule="exact"/>
                          <w:ind w:left="284" w:hanging="284"/>
                          <w:rPr>
                            <w:rFonts w:ascii="Cambria" w:hAnsi="Cambria"/>
                            <w:sz w:val="20"/>
                            <w:szCs w:val="20"/>
                            <w:lang w:val="fr-CA"/>
                          </w:rPr>
                        </w:pPr>
                        <w:r w:rsidRPr="004824DE">
                          <w:rPr>
                            <w:rFonts w:ascii="Cambria" w:eastAsia="Cambria" w:hAnsi="Cambria"/>
                            <w:sz w:val="20"/>
                            <w:szCs w:val="20"/>
                            <w:lang w:val="fr-CA"/>
                          </w:rPr>
                          <w:t>Pourquoi les chômeurs voulaient-ils se rendre à Ottawa?</w:t>
                        </w:r>
                      </w:p>
                      <w:p w14:paraId="6B3B6AEB" w14:textId="77777777" w:rsidR="007C2702" w:rsidRPr="004824DE" w:rsidRDefault="00F0271F" w:rsidP="005800CB">
                        <w:pPr>
                          <w:pStyle w:val="VignetteQuestions"/>
                          <w:spacing w:before="0" w:after="40" w:line="240" w:lineRule="exact"/>
                          <w:ind w:left="284" w:hanging="284"/>
                          <w:rPr>
                            <w:rFonts w:ascii="Cambria" w:hAnsi="Cambria"/>
                            <w:sz w:val="20"/>
                            <w:szCs w:val="20"/>
                            <w:lang w:val="fr-CA"/>
                          </w:rPr>
                        </w:pPr>
                        <w:r w:rsidRPr="004824DE">
                          <w:rPr>
                            <w:rFonts w:ascii="Cambria" w:eastAsia="Cambria" w:hAnsi="Cambria"/>
                            <w:sz w:val="20"/>
                            <w:szCs w:val="20"/>
                            <w:lang w:val="fr-CA"/>
                          </w:rPr>
                          <w:t>Quelles ont été les raisons de l’émeute à Regina?</w:t>
                        </w:r>
                      </w:p>
                      <w:p w14:paraId="61819A40" w14:textId="77777777" w:rsidR="007C2702" w:rsidRPr="004824DE" w:rsidRDefault="00F0271F" w:rsidP="005800CB">
                        <w:pPr>
                          <w:pStyle w:val="VignetteQuestions"/>
                          <w:spacing w:before="0" w:after="40" w:line="240" w:lineRule="exact"/>
                          <w:ind w:left="284" w:hanging="284"/>
                          <w:rPr>
                            <w:rFonts w:ascii="Cambria" w:hAnsi="Cambria"/>
                            <w:sz w:val="20"/>
                            <w:szCs w:val="20"/>
                            <w:lang w:val="fr-CA"/>
                          </w:rPr>
                        </w:pPr>
                        <w:r w:rsidRPr="004824DE">
                          <w:rPr>
                            <w:rFonts w:ascii="Cambria" w:eastAsia="Cambria" w:hAnsi="Cambria"/>
                            <w:sz w:val="20"/>
                            <w:szCs w:val="20"/>
                            <w:lang w:val="fr-CA"/>
                          </w:rPr>
                          <w:t>Évaluez l’importance de la Marche sur Ottawa.</w:t>
                        </w:r>
                      </w:p>
                    </w:txbxContent>
                  </v:textbox>
                </v:shape>
              </v:group>
            </w:pict>
          </mc:Fallback>
        </mc:AlternateContent>
      </w:r>
    </w:p>
    <w:p w14:paraId="7E0B68BD" w14:textId="50EDD090" w:rsidR="0060204C" w:rsidRDefault="0060204C" w:rsidP="00E05386"/>
    <w:p w14:paraId="16BE1000" w14:textId="7A37B4C7" w:rsidR="0060204C" w:rsidRDefault="0060204C" w:rsidP="00E05386"/>
    <w:p w14:paraId="147894DD" w14:textId="19AE2430" w:rsidR="0060204C" w:rsidRDefault="0060204C" w:rsidP="00E05386"/>
    <w:p w14:paraId="70F392FC" w14:textId="42A744F5" w:rsidR="0060204C" w:rsidRDefault="0060204C" w:rsidP="00E05386"/>
    <w:p w14:paraId="4B5AD04C" w14:textId="01A3AD09" w:rsidR="0060204C" w:rsidRDefault="0060204C" w:rsidP="00E05386"/>
    <w:p w14:paraId="75F5CC19" w14:textId="6198378B" w:rsidR="0060204C" w:rsidRDefault="00D66D79" w:rsidP="00E05386">
      <w:r>
        <w:rPr>
          <w:noProof/>
          <w:lang w:val="en-US"/>
        </w:rPr>
        <mc:AlternateContent>
          <mc:Choice Requires="wps">
            <w:drawing>
              <wp:anchor distT="0" distB="0" distL="114300" distR="114300" simplePos="0" relativeHeight="251652096" behindDoc="0" locked="0" layoutInCell="1" allowOverlap="1" wp14:anchorId="5DB020D4" wp14:editId="2A066379">
                <wp:simplePos x="0" y="0"/>
                <wp:positionH relativeFrom="column">
                  <wp:posOffset>0</wp:posOffset>
                </wp:positionH>
                <wp:positionV relativeFrom="paragraph">
                  <wp:posOffset>3611880</wp:posOffset>
                </wp:positionV>
                <wp:extent cx="5943600" cy="615315"/>
                <wp:effectExtent l="0" t="0" r="19050" b="51435"/>
                <wp:wrapSquare wrapText="bothSides"/>
                <wp:docPr id="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15315"/>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19939" dir="5400000" rotWithShape="0">
                            <a:srgbClr val="808080">
                              <a:alpha val="37999"/>
                            </a:srgbClr>
                          </a:outerShdw>
                        </a:effectLst>
                      </wps:spPr>
                      <wps:txbx>
                        <w:txbxContent>
                          <w:p w14:paraId="26C227D1" w14:textId="38D2B0BB" w:rsidR="007C2702" w:rsidRDefault="00F0271F" w:rsidP="0060204C">
                            <w:pPr>
                              <w:jc w:val="center"/>
                              <w:rPr>
                                <w:b/>
                                <w:bCs/>
                                <w:sz w:val="20"/>
                                <w:szCs w:val="20"/>
                                <w:lang w:val="fr-CA"/>
                              </w:rPr>
                            </w:pPr>
                            <w:r>
                              <w:rPr>
                                <w:b/>
                                <w:bCs/>
                                <w:sz w:val="20"/>
                                <w:szCs w:val="20"/>
                                <w:lang w:val="fr-CA"/>
                              </w:rPr>
                              <w:t>Crédit : Activités pédagogiques et plan de cours élaborés par Arthur Scott Parker</w:t>
                            </w:r>
                          </w:p>
                          <w:p w14:paraId="5B51C278" w14:textId="77777777" w:rsidR="005800CB" w:rsidRPr="00D66D79" w:rsidRDefault="005800CB" w:rsidP="005800CB">
                            <w:pPr>
                              <w:pStyle w:val="Normal1"/>
                              <w:spacing w:before="60" w:after="60"/>
                              <w:rPr>
                                <w:rFonts w:ascii="Cambria" w:hAnsi="Cambria"/>
                                <w:sz w:val="20"/>
                                <w:lang w:val="en-US"/>
                              </w:rPr>
                            </w:pPr>
                            <w:r w:rsidRPr="00D66D79">
                              <w:rPr>
                                <w:rStyle w:val="jlqj4b"/>
                                <w:rFonts w:ascii="Cambria" w:hAnsi="Cambria"/>
                                <w:sz w:val="20"/>
                                <w:shd w:val="clear" w:color="auto" w:fill="F5F5F5"/>
                                <w:lang w:val="fr-FR"/>
                              </w:rPr>
                              <w:t>*Traduction française généreusement appuyée par le Syndicat canadien de la fonction publique, division Colombie-Britannique</w:t>
                            </w:r>
                          </w:p>
                          <w:p w14:paraId="05D2D924" w14:textId="77777777" w:rsidR="005800CB" w:rsidRPr="007F41B1" w:rsidRDefault="005800CB" w:rsidP="0060204C">
                            <w:pPr>
                              <w:jc w:val="center"/>
                              <w:rPr>
                                <w:b/>
                                <w:sz w:val="20"/>
                                <w:szCs w:val="20"/>
                                <w:lang w:val="fr-C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B020D4" id="Text Box 40" o:spid="_x0000_s1043" type="#_x0000_t202" style="position:absolute;margin-left:0;margin-top:284.4pt;width:468pt;height:48.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" fillcolor="#e5eeff" strokecolor="#4579b8">
                <v:fill color2="#a3c4ff" rotate="t" colors="0 #e5eeff;42598f #bfd5ff;1 #a3c4ff" focus="100%" type="gradient"/>
                <v:shadow on="t" opacity="24903f" origin=",.5" offset="0,1.57pt"/>
                <v:textbox>
                  <w:txbxContent>
                    <w:p w14:paraId="26C227D1" w14:textId="38D2B0BB" w:rsidR="007C2702" w:rsidRDefault="00F0271F" w:rsidP="0060204C">
                      <w:pPr>
                        <w:jc w:val="center"/>
                        <w:rPr>
                          <w:b/>
                          <w:bCs/>
                          <w:sz w:val="20"/>
                          <w:szCs w:val="20"/>
                          <w:lang w:val="fr-CA"/>
                        </w:rPr>
                      </w:pPr>
                      <w:r>
                        <w:rPr>
                          <w:b/>
                          <w:bCs/>
                          <w:sz w:val="20"/>
                          <w:szCs w:val="20"/>
                          <w:lang w:val="fr-CA"/>
                        </w:rPr>
                        <w:t>Crédit : Activités pédagogiques et plan de cours élaborés par Arthur Scott Parker</w:t>
                      </w:r>
                    </w:p>
                    <w:p w14:paraId="5B51C278" w14:textId="77777777" w:rsidR="005800CB" w:rsidRPr="00D66D79" w:rsidRDefault="005800CB" w:rsidP="005800CB">
                      <w:pPr>
                        <w:pStyle w:val="Normal1"/>
                        <w:spacing w:before="60" w:after="60"/>
                        <w:rPr>
                          <w:rFonts w:ascii="Cambria" w:hAnsi="Cambria"/>
                          <w:sz w:val="20"/>
                          <w:lang w:val="en-US"/>
                        </w:rPr>
                      </w:pPr>
                      <w:r w:rsidRPr="00D66D79">
                        <w:rPr>
                          <w:rStyle w:val="jlqj4b"/>
                          <w:rFonts w:ascii="Cambria" w:hAnsi="Cambria"/>
                          <w:sz w:val="20"/>
                          <w:shd w:val="clear" w:color="auto" w:fill="F5F5F5"/>
                          <w:lang w:val="fr-FR"/>
                        </w:rPr>
                        <w:t>*Traduction française généreusement appuyée par le Syndicat canadien de la fonction publique, division Colombie-Britannique</w:t>
                      </w:r>
                    </w:p>
                    <w:p w14:paraId="05D2D924" w14:textId="77777777" w:rsidR="005800CB" w:rsidRPr="007F41B1" w:rsidRDefault="005800CB" w:rsidP="0060204C">
                      <w:pPr>
                        <w:jc w:val="center"/>
                        <w:rPr>
                          <w:b/>
                          <w:sz w:val="20"/>
                          <w:szCs w:val="20"/>
                          <w:lang w:val="fr-CA"/>
                        </w:rPr>
                      </w:pPr>
                    </w:p>
                  </w:txbxContent>
                </v:textbox>
                <w10:wrap type="square"/>
              </v:shape>
            </w:pict>
          </mc:Fallback>
        </mc:AlternateContent>
      </w:r>
      <w:r w:rsidR="00454C8E">
        <w:rPr>
          <w:rFonts w:ascii="Cambria" w:hAnsi="Cambria"/>
          <w:b/>
          <w:noProof/>
          <w:lang w:val="fr-CA"/>
        </w:rPr>
        <mc:AlternateContent>
          <mc:Choice Requires="wps">
            <w:drawing>
              <wp:anchor distT="0" distB="0" distL="114300" distR="114300" simplePos="0" relativeHeight="251673600" behindDoc="0" locked="0" layoutInCell="1" allowOverlap="1" wp14:anchorId="3CD610C0" wp14:editId="348C6A7B">
                <wp:simplePos x="0" y="0"/>
                <wp:positionH relativeFrom="column">
                  <wp:posOffset>4797552</wp:posOffset>
                </wp:positionH>
                <wp:positionV relativeFrom="paragraph">
                  <wp:posOffset>4228084</wp:posOffset>
                </wp:positionV>
                <wp:extent cx="1143000" cy="249936"/>
                <wp:effectExtent l="0" t="0" r="0" b="0"/>
                <wp:wrapNone/>
                <wp:docPr id="1" name="Text Box 1"/>
                <wp:cNvGraphicFramePr/>
                <a:graphic xmlns:a="http://schemas.openxmlformats.org/drawingml/2006/main">
                  <a:graphicData uri="http://schemas.microsoft.com/office/word/2010/wordprocessingShape">
                    <wps:wsp>
                      <wps:cNvSpPr txBox="1"/>
                      <wps:spPr>
                        <a:xfrm>
                          <a:off x="0" y="0"/>
                          <a:ext cx="1143000" cy="249936"/>
                        </a:xfrm>
                        <a:prstGeom prst="rect">
                          <a:avLst/>
                        </a:prstGeom>
                        <a:noFill/>
                        <a:ln w="6350">
                          <a:noFill/>
                        </a:ln>
                      </wps:spPr>
                      <wps:txbx>
                        <w:txbxContent>
                          <w:p w14:paraId="5E78AAC4" w14:textId="77777777" w:rsidR="00454C8E" w:rsidRPr="000F6075" w:rsidRDefault="00454C8E" w:rsidP="00454C8E">
                            <w:pPr>
                              <w:jc w:val="right"/>
                              <w:rPr>
                                <w:rFonts w:ascii="Cambria" w:hAnsi="Cambria"/>
                                <w:b/>
                                <w:lang w:val="fr-CA"/>
                              </w:rPr>
                            </w:pPr>
                            <w:proofErr w:type="spellStart"/>
                            <w:r>
                              <w:t>bctf</w:t>
                            </w:r>
                            <w:proofErr w:type="spellEnd"/>
                            <w:r>
                              <w:t xml:space="preserve"> /ufcw1518</w:t>
                            </w:r>
                          </w:p>
                          <w:p w14:paraId="563C0EF9" w14:textId="77777777" w:rsidR="00454C8E" w:rsidRDefault="00454C8E" w:rsidP="00454C8E">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D610C0" id="Text Box 1" o:spid="_x0000_s1044" type="#_x0000_t202" style="position:absolute;margin-left:377.75pt;margin-top:332.9pt;width:90pt;height:19.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" filled="f" stroked="f" strokeweight=".5pt">
                <v:textbox>
                  <w:txbxContent>
                    <w:p w14:paraId="5E78AAC4" w14:textId="77777777" w:rsidR="00454C8E" w:rsidRPr="000F6075" w:rsidRDefault="00454C8E" w:rsidP="00454C8E">
                      <w:pPr>
                        <w:jc w:val="right"/>
                        <w:rPr>
                          <w:rFonts w:ascii="Cambria" w:hAnsi="Cambria"/>
                          <w:b/>
                          <w:lang w:val="fr-CA"/>
                        </w:rPr>
                      </w:pPr>
                      <w:proofErr w:type="spellStart"/>
                      <w:r>
                        <w:t>bctf</w:t>
                      </w:r>
                      <w:proofErr w:type="spellEnd"/>
                      <w:r>
                        <w:t xml:space="preserve"> /ufcw1518</w:t>
                      </w:r>
                    </w:p>
                    <w:p w14:paraId="563C0EF9" w14:textId="77777777" w:rsidR="00454C8E" w:rsidRDefault="00454C8E" w:rsidP="00454C8E">
                      <w:pPr>
                        <w:jc w:val="right"/>
                      </w:pPr>
                    </w:p>
                  </w:txbxContent>
                </v:textbox>
              </v:shape>
            </w:pict>
          </mc:Fallback>
        </mc:AlternateContent>
      </w:r>
      <w:r w:rsidR="00454C8E">
        <w:rPr>
          <w:noProof/>
          <w:lang w:val="en-US"/>
        </w:rPr>
        <mc:AlternateContent>
          <mc:Choice Requires="wpg">
            <w:drawing>
              <wp:anchor distT="0" distB="0" distL="114300" distR="114300" simplePos="0" relativeHeight="251667456" behindDoc="0" locked="0" layoutInCell="1" allowOverlap="1" wp14:anchorId="002A6F10" wp14:editId="4B4D9888">
                <wp:simplePos x="0" y="0"/>
                <wp:positionH relativeFrom="column">
                  <wp:posOffset>0</wp:posOffset>
                </wp:positionH>
                <wp:positionV relativeFrom="paragraph">
                  <wp:posOffset>613156</wp:posOffset>
                </wp:positionV>
                <wp:extent cx="6048375" cy="2950464"/>
                <wp:effectExtent l="0" t="0" r="28575" b="21590"/>
                <wp:wrapNone/>
                <wp:docPr id="30" name="Group 30"/>
                <wp:cNvGraphicFramePr/>
                <a:graphic xmlns:a="http://schemas.openxmlformats.org/drawingml/2006/main">
                  <a:graphicData uri="http://schemas.microsoft.com/office/word/2010/wordprocessingGroup">
                    <wpg:wgp>
                      <wpg:cNvGrpSpPr/>
                      <wpg:grpSpPr>
                        <a:xfrm>
                          <a:off x="0" y="0"/>
                          <a:ext cx="6048375" cy="2950464"/>
                          <a:chOff x="-2542" y="-247650"/>
                          <a:chExt cx="6048375" cy="2950714"/>
                        </a:xfrm>
                      </wpg:grpSpPr>
                      <wps:wsp>
                        <wps:cNvPr id="7" name="Text Box 37"/>
                        <wps:cNvSpPr txBox="1">
                          <a:spLocks noChangeArrowheads="1"/>
                        </wps:cNvSpPr>
                        <wps:spPr bwMode="auto">
                          <a:xfrm>
                            <a:off x="-2542" y="-247650"/>
                            <a:ext cx="5943600" cy="297815"/>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19939" dir="5400000" rotWithShape="0">
                              <a:srgbClr val="808080">
                                <a:alpha val="37999"/>
                              </a:srgbClr>
                            </a:outerShdw>
                          </a:effectLst>
                        </wps:spPr>
                        <wps:txbx>
                          <w:txbxContent>
                            <w:p w14:paraId="61739CBF" w14:textId="77777777" w:rsidR="007C2702" w:rsidRPr="00804935" w:rsidRDefault="00F0271F" w:rsidP="008A5F2E">
                              <w:pPr>
                                <w:jc w:val="center"/>
                                <w:rPr>
                                  <w:b/>
                                  <w:sz w:val="24"/>
                                  <w:szCs w:val="24"/>
                                </w:rPr>
                              </w:pPr>
                              <w:r>
                                <w:rPr>
                                  <w:b/>
                                  <w:bCs/>
                                  <w:sz w:val="24"/>
                                  <w:szCs w:val="24"/>
                                  <w:lang w:val="fr-CA"/>
                                </w:rPr>
                                <w:t>Activités de la leçon</w:t>
                              </w:r>
                            </w:p>
                          </w:txbxContent>
                        </wps:txbx>
                        <wps:bodyPr rot="0" vert="horz" wrap="square" lIns="91440" tIns="45720" rIns="91440" bIns="45720" anchor="t" anchorCtr="0" upright="1">
                          <a:noAutofit/>
                        </wps:bodyPr>
                      </wps:wsp>
                      <wps:wsp>
                        <wps:cNvPr id="8" name="Text Box 20"/>
                        <wps:cNvSpPr txBox="1">
                          <a:spLocks noChangeArrowheads="1"/>
                        </wps:cNvSpPr>
                        <wps:spPr bwMode="auto">
                          <a:xfrm>
                            <a:off x="-2542" y="108586"/>
                            <a:ext cx="6048375" cy="2594478"/>
                          </a:xfrm>
                          <a:prstGeom prst="rect">
                            <a:avLst/>
                          </a:prstGeom>
                          <a:solidFill>
                            <a:srgbClr val="FFFFFF"/>
                          </a:solidFill>
                          <a:ln w="9525">
                            <a:solidFill>
                              <a:srgbClr val="FFFFFF"/>
                            </a:solidFill>
                            <a:miter lim="800000"/>
                            <a:headEnd/>
                            <a:tailEnd/>
                          </a:ln>
                        </wps:spPr>
                        <wps:txbx>
                          <w:txbxContent>
                            <w:p w14:paraId="1367E3DC" w14:textId="4736664F" w:rsidR="007C2702" w:rsidRPr="00454C8E" w:rsidRDefault="00F0271F" w:rsidP="00454C8E">
                              <w:pPr>
                                <w:pStyle w:val="LessonActivities"/>
                                <w:numPr>
                                  <w:ilvl w:val="0"/>
                                  <w:numId w:val="17"/>
                                </w:numPr>
                                <w:spacing w:after="40"/>
                                <w:ind w:left="284" w:hanging="284"/>
                                <w:contextualSpacing w:val="0"/>
                                <w:rPr>
                                  <w:rFonts w:asciiTheme="majorHAnsi" w:hAnsiTheme="majorHAnsi"/>
                                  <w:sz w:val="20"/>
                                  <w:szCs w:val="20"/>
                                  <w:lang w:val="fr-CA"/>
                                </w:rPr>
                              </w:pPr>
                              <w:r w:rsidRPr="004824DE">
                                <w:rPr>
                                  <w:rFonts w:asciiTheme="majorHAnsi" w:eastAsia="Cambria" w:hAnsiTheme="majorHAnsi"/>
                                  <w:b/>
                                  <w:bCs/>
                                  <w:sz w:val="20"/>
                                  <w:szCs w:val="20"/>
                                  <w:lang w:val="fr-CA"/>
                                </w:rPr>
                                <w:t>Premier cours :</w:t>
                              </w:r>
                              <w:r w:rsidR="007F41B1" w:rsidRPr="004824DE">
                                <w:rPr>
                                  <w:rFonts w:asciiTheme="majorHAnsi" w:eastAsia="Cambria" w:hAnsiTheme="majorHAnsi"/>
                                  <w:b/>
                                  <w:bCs/>
                                  <w:sz w:val="20"/>
                                  <w:szCs w:val="20"/>
                                  <w:lang w:val="fr-CA"/>
                                </w:rPr>
                                <w:t xml:space="preserve"> </w:t>
                              </w:r>
                              <w:r w:rsidR="00B50F6D" w:rsidRPr="004824DE">
                                <w:rPr>
                                  <w:rFonts w:asciiTheme="majorHAnsi" w:eastAsia="Cambria" w:hAnsiTheme="majorHAnsi"/>
                                  <w:sz w:val="20"/>
                                  <w:szCs w:val="20"/>
                                  <w:lang w:val="fr-CA"/>
                                </w:rPr>
                                <w:t>l</w:t>
                              </w:r>
                              <w:r w:rsidRPr="004824DE">
                                <w:rPr>
                                  <w:rFonts w:asciiTheme="majorHAnsi" w:eastAsia="Cambria" w:hAnsiTheme="majorHAnsi"/>
                                  <w:sz w:val="20"/>
                                  <w:szCs w:val="20"/>
                                  <w:lang w:val="fr-CA"/>
                                </w:rPr>
                                <w:t>isez le contexte historique et l’introduction à la Marche sur Ottawa (1</w:t>
                              </w:r>
                              <w:r w:rsidRPr="004824DE">
                                <w:rPr>
                                  <w:rFonts w:asciiTheme="majorHAnsi" w:eastAsia="Cambria" w:hAnsiTheme="majorHAnsi"/>
                                  <w:sz w:val="20"/>
                                  <w:szCs w:val="20"/>
                                  <w:vertAlign w:val="superscript"/>
                                  <w:lang w:val="fr-CA"/>
                                </w:rPr>
                                <w:t>re</w:t>
                              </w:r>
                              <w:r w:rsidR="00BE0196" w:rsidRPr="004824DE">
                                <w:rPr>
                                  <w:rFonts w:asciiTheme="majorHAnsi" w:eastAsia="Cambria" w:hAnsiTheme="majorHAnsi"/>
                                  <w:sz w:val="20"/>
                                  <w:szCs w:val="20"/>
                                  <w:lang w:val="fr-CA"/>
                                </w:rPr>
                                <w:t> a</w:t>
                              </w:r>
                              <w:r w:rsidRPr="004824DE">
                                <w:rPr>
                                  <w:rFonts w:asciiTheme="majorHAnsi" w:eastAsia="Cambria" w:hAnsiTheme="majorHAnsi"/>
                                  <w:sz w:val="20"/>
                                  <w:szCs w:val="20"/>
                                  <w:lang w:val="fr-CA"/>
                                </w:rPr>
                                <w:t>ctivité) avec la classe, puis discutez-en.</w:t>
                              </w:r>
                            </w:p>
                            <w:p w14:paraId="0DB65ACF" w14:textId="1B0B8945" w:rsidR="007C2702" w:rsidRPr="00454C8E" w:rsidRDefault="00F0271F" w:rsidP="00454C8E">
                              <w:pPr>
                                <w:pStyle w:val="LessonActivities"/>
                                <w:numPr>
                                  <w:ilvl w:val="0"/>
                                  <w:numId w:val="17"/>
                                </w:numPr>
                                <w:spacing w:after="40"/>
                                <w:ind w:left="284" w:hanging="284"/>
                                <w:contextualSpacing w:val="0"/>
                                <w:rPr>
                                  <w:rFonts w:asciiTheme="majorHAnsi" w:hAnsiTheme="majorHAnsi"/>
                                  <w:sz w:val="20"/>
                                  <w:szCs w:val="20"/>
                                  <w:lang w:val="fr-CA"/>
                                </w:rPr>
                              </w:pPr>
                              <w:r w:rsidRPr="004824DE">
                                <w:rPr>
                                  <w:rFonts w:asciiTheme="majorHAnsi" w:eastAsia="Cambria" w:hAnsiTheme="majorHAnsi"/>
                                  <w:sz w:val="20"/>
                                  <w:szCs w:val="20"/>
                                  <w:lang w:val="fr-CA"/>
                                </w:rPr>
                                <w:t xml:space="preserve">Présentez à la classe la vignette du </w:t>
                              </w:r>
                              <w:proofErr w:type="spellStart"/>
                              <w:r w:rsidRPr="004824DE">
                                <w:rPr>
                                  <w:rFonts w:asciiTheme="majorHAnsi" w:eastAsia="Cambria" w:hAnsiTheme="majorHAnsi"/>
                                  <w:sz w:val="20"/>
                                  <w:szCs w:val="20"/>
                                  <w:lang w:val="fr-CA"/>
                                </w:rPr>
                                <w:t>Knowledge</w:t>
                              </w:r>
                              <w:proofErr w:type="spellEnd"/>
                              <w:r w:rsidRPr="004824DE">
                                <w:rPr>
                                  <w:rFonts w:asciiTheme="majorHAnsi" w:eastAsia="Cambria" w:hAnsiTheme="majorHAnsi"/>
                                  <w:sz w:val="20"/>
                                  <w:szCs w:val="20"/>
                                  <w:lang w:val="fr-CA"/>
                                </w:rPr>
                                <w:t xml:space="preserve"> Network sur la Marche sur Ottawa (si vous décidez de ne lui montrer que cette courte vignette et de ne pas lui assigner les lectures, les questions </w:t>
                              </w:r>
                              <w:r w:rsidR="0095620A" w:rsidRPr="004824DE">
                                <w:rPr>
                                  <w:rFonts w:asciiTheme="majorHAnsi" w:eastAsia="Cambria" w:hAnsiTheme="majorHAnsi"/>
                                  <w:sz w:val="20"/>
                                  <w:szCs w:val="20"/>
                                  <w:lang w:val="fr-CA"/>
                                </w:rPr>
                                <w:t>pour</w:t>
                              </w:r>
                              <w:r w:rsidRPr="004824DE">
                                <w:rPr>
                                  <w:rFonts w:asciiTheme="majorHAnsi" w:eastAsia="Cambria" w:hAnsiTheme="majorHAnsi"/>
                                  <w:sz w:val="20"/>
                                  <w:szCs w:val="20"/>
                                  <w:lang w:val="fr-CA"/>
                                </w:rPr>
                                <w:t xml:space="preserve"> discussion pourront suivre la projection du film).</w:t>
                              </w:r>
                              <w:r w:rsidR="007F41B1" w:rsidRPr="004824DE">
                                <w:rPr>
                                  <w:rFonts w:asciiTheme="majorHAnsi" w:eastAsia="Cambria" w:hAnsiTheme="majorHAnsi"/>
                                  <w:sz w:val="20"/>
                                  <w:szCs w:val="20"/>
                                  <w:lang w:val="fr-CA"/>
                                </w:rPr>
                                <w:t xml:space="preserve"> </w:t>
                              </w:r>
                            </w:p>
                            <w:p w14:paraId="022DDE11" w14:textId="6526AB89" w:rsidR="007C2702" w:rsidRPr="00454C8E" w:rsidRDefault="00F0271F" w:rsidP="00454C8E">
                              <w:pPr>
                                <w:pStyle w:val="LessonActivities"/>
                                <w:numPr>
                                  <w:ilvl w:val="0"/>
                                  <w:numId w:val="17"/>
                                </w:numPr>
                                <w:spacing w:after="40"/>
                                <w:ind w:left="284" w:hanging="284"/>
                                <w:contextualSpacing w:val="0"/>
                                <w:rPr>
                                  <w:rFonts w:asciiTheme="majorHAnsi" w:hAnsiTheme="majorHAnsi"/>
                                  <w:sz w:val="20"/>
                                  <w:szCs w:val="20"/>
                                  <w:lang w:val="fr-CA"/>
                                </w:rPr>
                              </w:pPr>
                              <w:r w:rsidRPr="004824DE">
                                <w:rPr>
                                  <w:rFonts w:asciiTheme="majorHAnsi" w:eastAsia="Cambria" w:hAnsiTheme="majorHAnsi"/>
                                  <w:sz w:val="20"/>
                                  <w:szCs w:val="20"/>
                                  <w:lang w:val="fr-CA"/>
                                </w:rPr>
                                <w:t xml:space="preserve">Distribuez la feuille à lire sur Ronald </w:t>
                              </w:r>
                              <w:proofErr w:type="spellStart"/>
                              <w:r w:rsidRPr="004824DE">
                                <w:rPr>
                                  <w:rFonts w:asciiTheme="majorHAnsi" w:eastAsia="Cambria" w:hAnsiTheme="majorHAnsi"/>
                                  <w:sz w:val="20"/>
                                  <w:szCs w:val="20"/>
                                  <w:lang w:val="fr-CA"/>
                                </w:rPr>
                                <w:t>Liversedge</w:t>
                              </w:r>
                              <w:proofErr w:type="spellEnd"/>
                              <w:r w:rsidRPr="004824DE">
                                <w:rPr>
                                  <w:rFonts w:asciiTheme="majorHAnsi" w:eastAsia="Cambria" w:hAnsiTheme="majorHAnsi"/>
                                  <w:sz w:val="20"/>
                                  <w:szCs w:val="20"/>
                                  <w:lang w:val="fr-CA"/>
                                </w:rPr>
                                <w:t>, «</w:t>
                              </w:r>
                              <w:r w:rsidR="0095620A" w:rsidRPr="004824DE">
                                <w:rPr>
                                  <w:rFonts w:asciiTheme="majorHAnsi" w:eastAsia="Cambria" w:hAnsiTheme="majorHAnsi"/>
                                  <w:sz w:val="20"/>
                                  <w:szCs w:val="20"/>
                                  <w:lang w:val="fr-CA"/>
                                </w:rPr>
                                <w:t> </w:t>
                              </w:r>
                              <w:r w:rsidRPr="004824DE">
                                <w:rPr>
                                  <w:rFonts w:asciiTheme="majorHAnsi" w:eastAsia="Cambria" w:hAnsiTheme="majorHAnsi"/>
                                  <w:sz w:val="20"/>
                                  <w:szCs w:val="20"/>
                                  <w:lang w:val="fr-CA"/>
                                </w:rPr>
                                <w:t>Un marcheur se souvient</w:t>
                              </w:r>
                              <w:r w:rsidR="0095620A" w:rsidRPr="004824DE">
                                <w:rPr>
                                  <w:rFonts w:asciiTheme="majorHAnsi" w:eastAsia="Cambria" w:hAnsiTheme="majorHAnsi"/>
                                  <w:sz w:val="20"/>
                                  <w:szCs w:val="20"/>
                                  <w:lang w:val="fr-CA"/>
                                </w:rPr>
                                <w:t> </w:t>
                              </w:r>
                              <w:r w:rsidRPr="004824DE">
                                <w:rPr>
                                  <w:rFonts w:asciiTheme="majorHAnsi" w:eastAsia="Cambria" w:hAnsiTheme="majorHAnsi"/>
                                  <w:sz w:val="20"/>
                                  <w:szCs w:val="20"/>
                                  <w:lang w:val="fr-CA"/>
                                </w:rPr>
                                <w:t>» (2</w:t>
                              </w:r>
                              <w:r w:rsidRPr="004824DE">
                                <w:rPr>
                                  <w:rFonts w:asciiTheme="majorHAnsi" w:eastAsia="Cambria" w:hAnsiTheme="majorHAnsi"/>
                                  <w:sz w:val="20"/>
                                  <w:szCs w:val="20"/>
                                  <w:vertAlign w:val="superscript"/>
                                  <w:lang w:val="fr-CA"/>
                                </w:rPr>
                                <w:t>e</w:t>
                              </w:r>
                              <w:r w:rsidRPr="004824DE">
                                <w:rPr>
                                  <w:rFonts w:asciiTheme="majorHAnsi" w:eastAsia="Cambria" w:hAnsiTheme="majorHAnsi"/>
                                  <w:sz w:val="20"/>
                                  <w:szCs w:val="20"/>
                                  <w:lang w:val="fr-CA"/>
                                </w:rPr>
                                <w:t> activité), lisez-</w:t>
                              </w:r>
                              <w:proofErr w:type="gramStart"/>
                              <w:r w:rsidRPr="004824DE">
                                <w:rPr>
                                  <w:rFonts w:asciiTheme="majorHAnsi" w:eastAsia="Cambria" w:hAnsiTheme="majorHAnsi"/>
                                  <w:sz w:val="20"/>
                                  <w:szCs w:val="20"/>
                                  <w:lang w:val="fr-CA"/>
                                </w:rPr>
                                <w:t>la ensemble</w:t>
                              </w:r>
                              <w:proofErr w:type="gramEnd"/>
                              <w:r w:rsidRPr="004824DE">
                                <w:rPr>
                                  <w:rFonts w:asciiTheme="majorHAnsi" w:eastAsia="Cambria" w:hAnsiTheme="majorHAnsi"/>
                                  <w:sz w:val="20"/>
                                  <w:szCs w:val="20"/>
                                  <w:lang w:val="fr-CA"/>
                                </w:rPr>
                                <w:t xml:space="preserve"> et répondez aux questions </w:t>
                              </w:r>
                              <w:r w:rsidR="0095620A" w:rsidRPr="004824DE">
                                <w:rPr>
                                  <w:rFonts w:asciiTheme="majorHAnsi" w:eastAsia="Cambria" w:hAnsiTheme="majorHAnsi"/>
                                  <w:sz w:val="20"/>
                                  <w:szCs w:val="20"/>
                                  <w:lang w:val="fr-CA"/>
                                </w:rPr>
                                <w:t>pour</w:t>
                              </w:r>
                              <w:r w:rsidRPr="004824DE">
                                <w:rPr>
                                  <w:rFonts w:asciiTheme="majorHAnsi" w:eastAsia="Cambria" w:hAnsiTheme="majorHAnsi"/>
                                  <w:sz w:val="20"/>
                                  <w:szCs w:val="20"/>
                                  <w:lang w:val="fr-CA"/>
                                </w:rPr>
                                <w:t xml:space="preserve"> discussion (3</w:t>
                              </w:r>
                              <w:r w:rsidRPr="004824DE">
                                <w:rPr>
                                  <w:rFonts w:asciiTheme="majorHAnsi" w:eastAsia="Cambria" w:hAnsiTheme="majorHAnsi"/>
                                  <w:sz w:val="20"/>
                                  <w:szCs w:val="20"/>
                                  <w:vertAlign w:val="superscript"/>
                                  <w:lang w:val="fr-CA"/>
                                </w:rPr>
                                <w:t>e</w:t>
                              </w:r>
                              <w:r w:rsidR="00BE0196" w:rsidRPr="004824DE">
                                <w:rPr>
                                  <w:rFonts w:asciiTheme="majorHAnsi" w:eastAsia="Cambria" w:hAnsiTheme="majorHAnsi"/>
                                  <w:sz w:val="20"/>
                                  <w:szCs w:val="20"/>
                                  <w:lang w:val="fr-CA"/>
                                </w:rPr>
                                <w:t> </w:t>
                              </w:r>
                              <w:r w:rsidRPr="004824DE">
                                <w:rPr>
                                  <w:rFonts w:asciiTheme="majorHAnsi" w:eastAsia="Cambria" w:hAnsiTheme="majorHAnsi"/>
                                  <w:sz w:val="20"/>
                                  <w:szCs w:val="20"/>
                                  <w:lang w:val="fr-CA"/>
                                </w:rPr>
                                <w:t>activité).</w:t>
                              </w:r>
                            </w:p>
                            <w:p w14:paraId="67A56CD5" w14:textId="36EC1567" w:rsidR="007C2702" w:rsidRPr="00454C8E" w:rsidRDefault="00F0271F" w:rsidP="00454C8E">
                              <w:pPr>
                                <w:pStyle w:val="LessonActivities"/>
                                <w:numPr>
                                  <w:ilvl w:val="0"/>
                                  <w:numId w:val="17"/>
                                </w:numPr>
                                <w:spacing w:after="40"/>
                                <w:ind w:left="284" w:hanging="284"/>
                                <w:contextualSpacing w:val="0"/>
                                <w:rPr>
                                  <w:rFonts w:asciiTheme="majorHAnsi" w:eastAsia="Times New Roman" w:hAnsiTheme="majorHAnsi"/>
                                  <w:sz w:val="20"/>
                                  <w:szCs w:val="20"/>
                                  <w:lang w:val="fr-CA"/>
                                </w:rPr>
                              </w:pPr>
                              <w:r w:rsidRPr="004824DE">
                                <w:rPr>
                                  <w:rFonts w:asciiTheme="majorHAnsi" w:eastAsia="Cambria" w:hAnsiTheme="majorHAnsi"/>
                                  <w:b/>
                                  <w:bCs/>
                                  <w:sz w:val="20"/>
                                  <w:szCs w:val="20"/>
                                  <w:lang w:val="fr-CA"/>
                                </w:rPr>
                                <w:t>Deuxième cours :</w:t>
                              </w:r>
                              <w:r w:rsidRPr="004824DE">
                                <w:rPr>
                                  <w:rFonts w:asciiTheme="majorHAnsi" w:eastAsia="Cambria" w:hAnsiTheme="majorHAnsi"/>
                                  <w:sz w:val="20"/>
                                  <w:szCs w:val="20"/>
                                  <w:lang w:val="fr-CA"/>
                                </w:rPr>
                                <w:t xml:space="preserve"> </w:t>
                              </w:r>
                              <w:r w:rsidR="00B50F6D" w:rsidRPr="004824DE">
                                <w:rPr>
                                  <w:rFonts w:asciiTheme="majorHAnsi" w:eastAsia="Cambria" w:hAnsiTheme="majorHAnsi" w:cs="Helvetica Neue"/>
                                  <w:color w:val="000000"/>
                                  <w:sz w:val="20"/>
                                  <w:szCs w:val="20"/>
                                  <w:lang w:val="fr-CA"/>
                                </w:rPr>
                                <w:t>d</w:t>
                              </w:r>
                              <w:r w:rsidRPr="004824DE">
                                <w:rPr>
                                  <w:rFonts w:asciiTheme="majorHAnsi" w:eastAsia="Cambria" w:hAnsiTheme="majorHAnsi" w:cs="Helvetica Neue"/>
                                  <w:color w:val="000000"/>
                                  <w:sz w:val="20"/>
                                  <w:szCs w:val="20"/>
                                  <w:lang w:val="fr-CA"/>
                                </w:rPr>
                                <w:t>ivisez la classe en groupes de quatre élèves.</w:t>
                              </w:r>
                              <w:r w:rsidR="007F41B1" w:rsidRPr="004824DE">
                                <w:rPr>
                                  <w:rFonts w:asciiTheme="majorHAnsi" w:eastAsia="Cambria" w:hAnsiTheme="majorHAnsi" w:cs="Helvetica Neue"/>
                                  <w:color w:val="000000"/>
                                  <w:sz w:val="20"/>
                                  <w:szCs w:val="20"/>
                                  <w:lang w:val="fr-CA"/>
                                </w:rPr>
                                <w:t xml:space="preserve"> </w:t>
                              </w:r>
                              <w:r w:rsidRPr="004824DE">
                                <w:rPr>
                                  <w:rFonts w:asciiTheme="majorHAnsi" w:eastAsia="Cambria" w:hAnsiTheme="majorHAnsi"/>
                                  <w:sz w:val="20"/>
                                  <w:szCs w:val="20"/>
                                  <w:lang w:val="fr-CA"/>
                                </w:rPr>
                                <w:t xml:space="preserve">Avec leur groupe, les élèves </w:t>
                              </w:r>
                              <w:r w:rsidR="0095620A" w:rsidRPr="004824DE">
                                <w:rPr>
                                  <w:rFonts w:asciiTheme="majorHAnsi" w:eastAsia="Cambria" w:hAnsiTheme="majorHAnsi"/>
                                  <w:sz w:val="20"/>
                                  <w:szCs w:val="20"/>
                                  <w:lang w:val="fr-CA"/>
                                </w:rPr>
                                <w:t>rédigeront</w:t>
                              </w:r>
                              <w:r w:rsidRPr="004824DE">
                                <w:rPr>
                                  <w:rFonts w:asciiTheme="majorHAnsi" w:eastAsia="Cambria" w:hAnsiTheme="majorHAnsi"/>
                                  <w:sz w:val="20"/>
                                  <w:szCs w:val="20"/>
                                  <w:lang w:val="fr-CA"/>
                                </w:rPr>
                                <w:t xml:space="preserve"> en collaboration une lettre </w:t>
                              </w:r>
                              <w:r w:rsidR="00BE0196" w:rsidRPr="004824DE">
                                <w:rPr>
                                  <w:rFonts w:asciiTheme="majorHAnsi" w:eastAsia="Cambria" w:hAnsiTheme="majorHAnsi"/>
                                  <w:sz w:val="20"/>
                                  <w:szCs w:val="20"/>
                                  <w:lang w:val="fr-CA"/>
                                </w:rPr>
                                <w:t>affectueuse</w:t>
                              </w:r>
                              <w:r w:rsidR="0095620A" w:rsidRPr="004824DE">
                                <w:rPr>
                                  <w:rFonts w:asciiTheme="majorHAnsi" w:eastAsia="Cambria" w:hAnsiTheme="majorHAnsi"/>
                                  <w:sz w:val="20"/>
                                  <w:szCs w:val="20"/>
                                  <w:lang w:val="fr-CA"/>
                                </w:rPr>
                                <w:t xml:space="preserve"> écrite</w:t>
                              </w:r>
                              <w:r w:rsidRPr="004824DE">
                                <w:rPr>
                                  <w:rFonts w:asciiTheme="majorHAnsi" w:eastAsia="Cambria" w:hAnsiTheme="majorHAnsi"/>
                                  <w:sz w:val="20"/>
                                  <w:szCs w:val="20"/>
                                  <w:lang w:val="fr-CA"/>
                                </w:rPr>
                                <w:t xml:space="preserve"> du point de vue de Ronald </w:t>
                              </w:r>
                              <w:proofErr w:type="spellStart"/>
                              <w:r w:rsidRPr="004824DE">
                                <w:rPr>
                                  <w:rFonts w:asciiTheme="majorHAnsi" w:eastAsia="Cambria" w:hAnsiTheme="majorHAnsi"/>
                                  <w:sz w:val="20"/>
                                  <w:szCs w:val="20"/>
                                  <w:lang w:val="fr-CA"/>
                                </w:rPr>
                                <w:t>Liversedge</w:t>
                              </w:r>
                              <w:proofErr w:type="spellEnd"/>
                              <w:r w:rsidRPr="004824DE">
                                <w:rPr>
                                  <w:rFonts w:asciiTheme="majorHAnsi" w:eastAsia="Cambria" w:hAnsiTheme="majorHAnsi"/>
                                  <w:sz w:val="20"/>
                                  <w:szCs w:val="20"/>
                                  <w:lang w:val="fr-CA"/>
                                </w:rPr>
                                <w:t>, le marcheur. Cette lettre sera adressée à ses parents à Vancouver.</w:t>
                              </w:r>
                              <w:r w:rsidR="007F41B1" w:rsidRPr="004824DE">
                                <w:rPr>
                                  <w:rFonts w:asciiTheme="majorHAnsi" w:eastAsia="Cambria" w:hAnsiTheme="majorHAnsi"/>
                                  <w:sz w:val="20"/>
                                  <w:szCs w:val="20"/>
                                  <w:lang w:val="fr-CA"/>
                                </w:rPr>
                                <w:t xml:space="preserve"> </w:t>
                              </w:r>
                              <w:r w:rsidRPr="004824DE">
                                <w:rPr>
                                  <w:rFonts w:asciiTheme="majorHAnsi" w:eastAsia="Cambria" w:hAnsiTheme="majorHAnsi"/>
                                  <w:sz w:val="20"/>
                                  <w:szCs w:val="20"/>
                                  <w:lang w:val="fr-CA"/>
                                </w:rPr>
                                <w:t xml:space="preserve">Elle devra décrire ce qu’il voit et entend, les gens qu’il rencontre, sa </w:t>
                              </w:r>
                              <w:r w:rsidR="007F41B1" w:rsidRPr="004824DE">
                                <w:rPr>
                                  <w:rFonts w:asciiTheme="majorHAnsi" w:eastAsia="Cambria" w:hAnsiTheme="majorHAnsi"/>
                                  <w:sz w:val="20"/>
                                  <w:szCs w:val="20"/>
                                  <w:lang w:val="fr-CA"/>
                                </w:rPr>
                                <w:t>frustration</w:t>
                              </w:r>
                              <w:r w:rsidRPr="004824DE">
                                <w:rPr>
                                  <w:rFonts w:asciiTheme="majorHAnsi" w:eastAsia="Cambria" w:hAnsiTheme="majorHAnsi"/>
                                  <w:sz w:val="20"/>
                                  <w:szCs w:val="20"/>
                                  <w:lang w:val="fr-CA"/>
                                </w:rPr>
                                <w:t xml:space="preserve"> intérieure sur le fait d’être jeune et au chômage. </w:t>
                              </w:r>
                            </w:p>
                            <w:p w14:paraId="6DDA035A" w14:textId="464D71D5" w:rsidR="00FC118A" w:rsidRPr="00454C8E" w:rsidRDefault="00F0271F" w:rsidP="00454C8E">
                              <w:pPr>
                                <w:pStyle w:val="LessonActivities"/>
                                <w:numPr>
                                  <w:ilvl w:val="0"/>
                                  <w:numId w:val="17"/>
                                </w:numPr>
                                <w:spacing w:after="40"/>
                                <w:ind w:left="284" w:hanging="284"/>
                                <w:contextualSpacing w:val="0"/>
                                <w:rPr>
                                  <w:rFonts w:asciiTheme="majorHAnsi" w:hAnsiTheme="majorHAnsi"/>
                                  <w:sz w:val="20"/>
                                  <w:szCs w:val="20"/>
                                  <w:lang w:val="fr-CA"/>
                                </w:rPr>
                              </w:pPr>
                              <w:r w:rsidRPr="004824DE">
                                <w:rPr>
                                  <w:rFonts w:asciiTheme="majorHAnsi" w:eastAsia="Cambria" w:hAnsiTheme="majorHAnsi" w:cs="Helvetica Neue"/>
                                  <w:color w:val="000000"/>
                                  <w:sz w:val="20"/>
                                  <w:szCs w:val="20"/>
                                  <w:lang w:val="fr-CA"/>
                                </w:rPr>
                                <w:t xml:space="preserve">Demandez à chaque groupe de lire sa lettre à la classe. À ce stade, la classe pourra </w:t>
                              </w:r>
                              <w:r w:rsidR="0095620A" w:rsidRPr="004824DE">
                                <w:rPr>
                                  <w:rFonts w:asciiTheme="majorHAnsi" w:eastAsia="Cambria" w:hAnsiTheme="majorHAnsi" w:cs="Helvetica Neue"/>
                                  <w:color w:val="000000"/>
                                  <w:sz w:val="20"/>
                                  <w:szCs w:val="20"/>
                                  <w:lang w:val="fr-CA"/>
                                </w:rPr>
                                <w:t>mener</w:t>
                              </w:r>
                              <w:r w:rsidRPr="004824DE">
                                <w:rPr>
                                  <w:rFonts w:asciiTheme="majorHAnsi" w:eastAsia="Cambria" w:hAnsiTheme="majorHAnsi" w:cs="Helvetica Neue"/>
                                  <w:color w:val="000000"/>
                                  <w:sz w:val="20"/>
                                  <w:szCs w:val="20"/>
                                  <w:lang w:val="fr-CA"/>
                                </w:rPr>
                                <w:t xml:space="preserve"> des activités différentes, comme de poser des questions à chaque groupe, et/ou discuter des points communs et des différences entre les lettres.</w:t>
                              </w:r>
                              <w:r w:rsidR="007F41B1" w:rsidRPr="004824DE">
                                <w:rPr>
                                  <w:rFonts w:asciiTheme="majorHAnsi" w:eastAsia="Cambria" w:hAnsiTheme="majorHAnsi" w:cs="Helvetica Neue"/>
                                  <w:color w:val="000000"/>
                                  <w:sz w:val="20"/>
                                  <w:szCs w:val="20"/>
                                  <w:lang w:val="fr-CA"/>
                                </w:rPr>
                                <w:t xml:space="preserve"> </w:t>
                              </w:r>
                              <w:r w:rsidRPr="004824DE">
                                <w:rPr>
                                  <w:rFonts w:asciiTheme="majorHAnsi" w:eastAsia="Cambria" w:hAnsiTheme="majorHAnsi" w:cs="Helvetica Neue"/>
                                  <w:color w:val="000000"/>
                                  <w:sz w:val="20"/>
                                  <w:szCs w:val="20"/>
                                  <w:lang w:val="fr-CA"/>
                                </w:rPr>
                                <w:t>Les lettres pourront être envoyées à d’autres groupes, qui à leur tour écriront à Ronald, individuellement ou collectivement, du point de vue de ses parents.</w:t>
                              </w:r>
                              <w:r w:rsidR="007F41B1" w:rsidRPr="004824DE">
                                <w:rPr>
                                  <w:rFonts w:asciiTheme="majorHAnsi" w:eastAsia="Cambria" w:hAnsiTheme="majorHAnsi" w:cs="Helvetica Neue"/>
                                  <w:color w:val="000000"/>
                                  <w:sz w:val="20"/>
                                  <w:szCs w:val="20"/>
                                  <w:lang w:val="fr-CA"/>
                                </w:rPr>
                                <w:t xml:space="preserve"> </w:t>
                              </w:r>
                            </w:p>
                            <w:p w14:paraId="380332AF" w14:textId="77777777" w:rsidR="007C2702" w:rsidRPr="004824DE" w:rsidRDefault="00F0271F" w:rsidP="00454C8E">
                              <w:pPr>
                                <w:pStyle w:val="LessonActivities"/>
                                <w:numPr>
                                  <w:ilvl w:val="0"/>
                                  <w:numId w:val="17"/>
                                </w:numPr>
                                <w:spacing w:after="0"/>
                                <w:ind w:left="284" w:hanging="284"/>
                                <w:contextualSpacing w:val="0"/>
                                <w:rPr>
                                  <w:rFonts w:asciiTheme="majorHAnsi" w:hAnsiTheme="majorHAnsi"/>
                                  <w:sz w:val="20"/>
                                  <w:szCs w:val="20"/>
                                  <w:lang w:val="fr-CA"/>
                                </w:rPr>
                              </w:pPr>
                              <w:r w:rsidRPr="004824DE">
                                <w:rPr>
                                  <w:rFonts w:asciiTheme="majorHAnsi" w:eastAsia="Helvetica Neue" w:hAnsiTheme="majorHAnsi" w:cs="Helvetica Neue"/>
                                  <w:b/>
                                  <w:bCs/>
                                  <w:color w:val="000000"/>
                                  <w:sz w:val="20"/>
                                  <w:szCs w:val="20"/>
                                  <w:lang w:val="fr-CA"/>
                                </w:rPr>
                                <w:t xml:space="preserve">Évaluation </w:t>
                              </w:r>
                              <w:r w:rsidRPr="004824DE">
                                <w:rPr>
                                  <w:rFonts w:asciiTheme="majorHAnsi" w:eastAsia="Helvetica Neue" w:hAnsiTheme="majorHAnsi" w:cs="Helvetica Neue"/>
                                  <w:color w:val="000000"/>
                                  <w:sz w:val="20"/>
                                  <w:szCs w:val="20"/>
                                  <w:lang w:val="fr-CA"/>
                                </w:rPr>
                                <w:t xml:space="preserve">Recueillez et notez les questions et les lettres. </w:t>
                              </w:r>
                            </w:p>
                            <w:p w14:paraId="6DBC4282" w14:textId="77777777" w:rsidR="007C2702" w:rsidRPr="007F41B1" w:rsidRDefault="007C2702" w:rsidP="005800CB">
                              <w:pPr>
                                <w:pStyle w:val="LessonActivities"/>
                                <w:numPr>
                                  <w:ilvl w:val="0"/>
                                  <w:numId w:val="0"/>
                                </w:numPr>
                                <w:spacing w:beforeLines="80" w:before="192" w:afterLines="80" w:after="192"/>
                                <w:ind w:left="284" w:hanging="284"/>
                                <w:contextualSpacing w:val="0"/>
                                <w:rPr>
                                  <w:lang w:val="fr-CA"/>
                                </w:rPr>
                              </w:pP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02A6F10" id="Group 30" o:spid="_x0000_s1045" style="position:absolute;margin-left:0;margin-top:48.3pt;width:476.25pt;height:232.3pt;z-index:251667456;mso-width-relative:margin;mso-height-relative:margin" coordorigin="-25,-2476" coordsize="60483,29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">
                <v:shape id="Text Box 37" o:spid="_x0000_s1046" type="#_x0000_t202" style="position:absolute;left:-25;top:-2476;width:59435;height:2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" fillcolor="#e5eeff" strokecolor="#4579b8">
                  <v:fill color2="#a3c4ff" rotate="t" colors="0 #e5eeff;42598f #bfd5ff;1 #a3c4ff" focus="100%" type="gradient"/>
                  <v:shadow on="t" opacity="24903f" origin=",.5" offset="0,1.57pt"/>
                  <v:textbox>
                    <w:txbxContent>
                      <w:p w14:paraId="61739CBF" w14:textId="77777777" w:rsidR="007C2702" w:rsidRPr="00804935" w:rsidRDefault="00F0271F" w:rsidP="008A5F2E">
                        <w:pPr>
                          <w:jc w:val="center"/>
                          <w:rPr>
                            <w:b/>
                            <w:sz w:val="24"/>
                            <w:szCs w:val="24"/>
                          </w:rPr>
                        </w:pPr>
                        <w:r>
                          <w:rPr>
                            <w:b/>
                            <w:bCs/>
                            <w:sz w:val="24"/>
                            <w:szCs w:val="24"/>
                            <w:lang w:val="fr-CA"/>
                          </w:rPr>
                          <w:t>Activités de la leçon</w:t>
                        </w:r>
                      </w:p>
                    </w:txbxContent>
                  </v:textbox>
                </v:shape>
                <v:shape id="Text Box 20" o:spid="_x0000_s1047" type="#_x0000_t202" style="position:absolute;left:-25;top:1085;width:60483;height:25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" strokecolor="white">
                  <v:textbox>
                    <w:txbxContent>
                      <w:p w14:paraId="1367E3DC" w14:textId="4736664F" w:rsidR="007C2702" w:rsidRPr="00454C8E" w:rsidRDefault="00F0271F" w:rsidP="00454C8E">
                        <w:pPr>
                          <w:pStyle w:val="LessonActivities"/>
                          <w:numPr>
                            <w:ilvl w:val="0"/>
                            <w:numId w:val="17"/>
                          </w:numPr>
                          <w:spacing w:after="40"/>
                          <w:ind w:left="284" w:hanging="284"/>
                          <w:contextualSpacing w:val="0"/>
                          <w:rPr>
                            <w:rFonts w:asciiTheme="majorHAnsi" w:hAnsiTheme="majorHAnsi"/>
                            <w:sz w:val="20"/>
                            <w:szCs w:val="20"/>
                            <w:lang w:val="fr-CA"/>
                          </w:rPr>
                        </w:pPr>
                        <w:r w:rsidRPr="004824DE">
                          <w:rPr>
                            <w:rFonts w:asciiTheme="majorHAnsi" w:eastAsia="Cambria" w:hAnsiTheme="majorHAnsi"/>
                            <w:b/>
                            <w:bCs/>
                            <w:sz w:val="20"/>
                            <w:szCs w:val="20"/>
                            <w:lang w:val="fr-CA"/>
                          </w:rPr>
                          <w:t>Premier cours :</w:t>
                        </w:r>
                        <w:r w:rsidR="007F41B1" w:rsidRPr="004824DE">
                          <w:rPr>
                            <w:rFonts w:asciiTheme="majorHAnsi" w:eastAsia="Cambria" w:hAnsiTheme="majorHAnsi"/>
                            <w:b/>
                            <w:bCs/>
                            <w:sz w:val="20"/>
                            <w:szCs w:val="20"/>
                            <w:lang w:val="fr-CA"/>
                          </w:rPr>
                          <w:t xml:space="preserve"> </w:t>
                        </w:r>
                        <w:r w:rsidR="00B50F6D" w:rsidRPr="004824DE">
                          <w:rPr>
                            <w:rFonts w:asciiTheme="majorHAnsi" w:eastAsia="Cambria" w:hAnsiTheme="majorHAnsi"/>
                            <w:sz w:val="20"/>
                            <w:szCs w:val="20"/>
                            <w:lang w:val="fr-CA"/>
                          </w:rPr>
                          <w:t>l</w:t>
                        </w:r>
                        <w:r w:rsidRPr="004824DE">
                          <w:rPr>
                            <w:rFonts w:asciiTheme="majorHAnsi" w:eastAsia="Cambria" w:hAnsiTheme="majorHAnsi"/>
                            <w:sz w:val="20"/>
                            <w:szCs w:val="20"/>
                            <w:lang w:val="fr-CA"/>
                          </w:rPr>
                          <w:t>isez le contexte historique et l’introduction à la Marche sur Ottawa (1</w:t>
                        </w:r>
                        <w:r w:rsidRPr="004824DE">
                          <w:rPr>
                            <w:rFonts w:asciiTheme="majorHAnsi" w:eastAsia="Cambria" w:hAnsiTheme="majorHAnsi"/>
                            <w:sz w:val="20"/>
                            <w:szCs w:val="20"/>
                            <w:vertAlign w:val="superscript"/>
                            <w:lang w:val="fr-CA"/>
                          </w:rPr>
                          <w:t>re</w:t>
                        </w:r>
                        <w:r w:rsidR="00BE0196" w:rsidRPr="004824DE">
                          <w:rPr>
                            <w:rFonts w:asciiTheme="majorHAnsi" w:eastAsia="Cambria" w:hAnsiTheme="majorHAnsi"/>
                            <w:sz w:val="20"/>
                            <w:szCs w:val="20"/>
                            <w:lang w:val="fr-CA"/>
                          </w:rPr>
                          <w:t> a</w:t>
                        </w:r>
                        <w:r w:rsidRPr="004824DE">
                          <w:rPr>
                            <w:rFonts w:asciiTheme="majorHAnsi" w:eastAsia="Cambria" w:hAnsiTheme="majorHAnsi"/>
                            <w:sz w:val="20"/>
                            <w:szCs w:val="20"/>
                            <w:lang w:val="fr-CA"/>
                          </w:rPr>
                          <w:t>ctivité) avec la classe, puis discutez-en.</w:t>
                        </w:r>
                      </w:p>
                      <w:p w14:paraId="0DB65ACF" w14:textId="1B0B8945" w:rsidR="007C2702" w:rsidRPr="00454C8E" w:rsidRDefault="00F0271F" w:rsidP="00454C8E">
                        <w:pPr>
                          <w:pStyle w:val="LessonActivities"/>
                          <w:numPr>
                            <w:ilvl w:val="0"/>
                            <w:numId w:val="17"/>
                          </w:numPr>
                          <w:spacing w:after="40"/>
                          <w:ind w:left="284" w:hanging="284"/>
                          <w:contextualSpacing w:val="0"/>
                          <w:rPr>
                            <w:rFonts w:asciiTheme="majorHAnsi" w:hAnsiTheme="majorHAnsi"/>
                            <w:sz w:val="20"/>
                            <w:szCs w:val="20"/>
                            <w:lang w:val="fr-CA"/>
                          </w:rPr>
                        </w:pPr>
                        <w:r w:rsidRPr="004824DE">
                          <w:rPr>
                            <w:rFonts w:asciiTheme="majorHAnsi" w:eastAsia="Cambria" w:hAnsiTheme="majorHAnsi"/>
                            <w:sz w:val="20"/>
                            <w:szCs w:val="20"/>
                            <w:lang w:val="fr-CA"/>
                          </w:rPr>
                          <w:t xml:space="preserve">Présentez à la classe la vignette du </w:t>
                        </w:r>
                        <w:proofErr w:type="spellStart"/>
                        <w:r w:rsidRPr="004824DE">
                          <w:rPr>
                            <w:rFonts w:asciiTheme="majorHAnsi" w:eastAsia="Cambria" w:hAnsiTheme="majorHAnsi"/>
                            <w:sz w:val="20"/>
                            <w:szCs w:val="20"/>
                            <w:lang w:val="fr-CA"/>
                          </w:rPr>
                          <w:t>Knowledge</w:t>
                        </w:r>
                        <w:proofErr w:type="spellEnd"/>
                        <w:r w:rsidRPr="004824DE">
                          <w:rPr>
                            <w:rFonts w:asciiTheme="majorHAnsi" w:eastAsia="Cambria" w:hAnsiTheme="majorHAnsi"/>
                            <w:sz w:val="20"/>
                            <w:szCs w:val="20"/>
                            <w:lang w:val="fr-CA"/>
                          </w:rPr>
                          <w:t xml:space="preserve"> Network sur la Marche sur Ottawa (si vous décidez de ne lui montrer que cette courte vignette et de ne pas lui assigner les lectures, les questions </w:t>
                        </w:r>
                        <w:r w:rsidR="0095620A" w:rsidRPr="004824DE">
                          <w:rPr>
                            <w:rFonts w:asciiTheme="majorHAnsi" w:eastAsia="Cambria" w:hAnsiTheme="majorHAnsi"/>
                            <w:sz w:val="20"/>
                            <w:szCs w:val="20"/>
                            <w:lang w:val="fr-CA"/>
                          </w:rPr>
                          <w:t>pour</w:t>
                        </w:r>
                        <w:r w:rsidRPr="004824DE">
                          <w:rPr>
                            <w:rFonts w:asciiTheme="majorHAnsi" w:eastAsia="Cambria" w:hAnsiTheme="majorHAnsi"/>
                            <w:sz w:val="20"/>
                            <w:szCs w:val="20"/>
                            <w:lang w:val="fr-CA"/>
                          </w:rPr>
                          <w:t xml:space="preserve"> discussion pourront suivre la projection du film).</w:t>
                        </w:r>
                        <w:r w:rsidR="007F41B1" w:rsidRPr="004824DE">
                          <w:rPr>
                            <w:rFonts w:asciiTheme="majorHAnsi" w:eastAsia="Cambria" w:hAnsiTheme="majorHAnsi"/>
                            <w:sz w:val="20"/>
                            <w:szCs w:val="20"/>
                            <w:lang w:val="fr-CA"/>
                          </w:rPr>
                          <w:t xml:space="preserve"> </w:t>
                        </w:r>
                      </w:p>
                      <w:p w14:paraId="022DDE11" w14:textId="6526AB89" w:rsidR="007C2702" w:rsidRPr="00454C8E" w:rsidRDefault="00F0271F" w:rsidP="00454C8E">
                        <w:pPr>
                          <w:pStyle w:val="LessonActivities"/>
                          <w:numPr>
                            <w:ilvl w:val="0"/>
                            <w:numId w:val="17"/>
                          </w:numPr>
                          <w:spacing w:after="40"/>
                          <w:ind w:left="284" w:hanging="284"/>
                          <w:contextualSpacing w:val="0"/>
                          <w:rPr>
                            <w:rFonts w:asciiTheme="majorHAnsi" w:hAnsiTheme="majorHAnsi"/>
                            <w:sz w:val="20"/>
                            <w:szCs w:val="20"/>
                            <w:lang w:val="fr-CA"/>
                          </w:rPr>
                        </w:pPr>
                        <w:r w:rsidRPr="004824DE">
                          <w:rPr>
                            <w:rFonts w:asciiTheme="majorHAnsi" w:eastAsia="Cambria" w:hAnsiTheme="majorHAnsi"/>
                            <w:sz w:val="20"/>
                            <w:szCs w:val="20"/>
                            <w:lang w:val="fr-CA"/>
                          </w:rPr>
                          <w:t xml:space="preserve">Distribuez la feuille à lire sur Ronald </w:t>
                        </w:r>
                        <w:proofErr w:type="spellStart"/>
                        <w:r w:rsidRPr="004824DE">
                          <w:rPr>
                            <w:rFonts w:asciiTheme="majorHAnsi" w:eastAsia="Cambria" w:hAnsiTheme="majorHAnsi"/>
                            <w:sz w:val="20"/>
                            <w:szCs w:val="20"/>
                            <w:lang w:val="fr-CA"/>
                          </w:rPr>
                          <w:t>Liversedge</w:t>
                        </w:r>
                        <w:proofErr w:type="spellEnd"/>
                        <w:r w:rsidRPr="004824DE">
                          <w:rPr>
                            <w:rFonts w:asciiTheme="majorHAnsi" w:eastAsia="Cambria" w:hAnsiTheme="majorHAnsi"/>
                            <w:sz w:val="20"/>
                            <w:szCs w:val="20"/>
                            <w:lang w:val="fr-CA"/>
                          </w:rPr>
                          <w:t>, «</w:t>
                        </w:r>
                        <w:r w:rsidR="0095620A" w:rsidRPr="004824DE">
                          <w:rPr>
                            <w:rFonts w:asciiTheme="majorHAnsi" w:eastAsia="Cambria" w:hAnsiTheme="majorHAnsi"/>
                            <w:sz w:val="20"/>
                            <w:szCs w:val="20"/>
                            <w:lang w:val="fr-CA"/>
                          </w:rPr>
                          <w:t> </w:t>
                        </w:r>
                        <w:r w:rsidRPr="004824DE">
                          <w:rPr>
                            <w:rFonts w:asciiTheme="majorHAnsi" w:eastAsia="Cambria" w:hAnsiTheme="majorHAnsi"/>
                            <w:sz w:val="20"/>
                            <w:szCs w:val="20"/>
                            <w:lang w:val="fr-CA"/>
                          </w:rPr>
                          <w:t>Un marcheur se souvient</w:t>
                        </w:r>
                        <w:r w:rsidR="0095620A" w:rsidRPr="004824DE">
                          <w:rPr>
                            <w:rFonts w:asciiTheme="majorHAnsi" w:eastAsia="Cambria" w:hAnsiTheme="majorHAnsi"/>
                            <w:sz w:val="20"/>
                            <w:szCs w:val="20"/>
                            <w:lang w:val="fr-CA"/>
                          </w:rPr>
                          <w:t> </w:t>
                        </w:r>
                        <w:r w:rsidRPr="004824DE">
                          <w:rPr>
                            <w:rFonts w:asciiTheme="majorHAnsi" w:eastAsia="Cambria" w:hAnsiTheme="majorHAnsi"/>
                            <w:sz w:val="20"/>
                            <w:szCs w:val="20"/>
                            <w:lang w:val="fr-CA"/>
                          </w:rPr>
                          <w:t>» (2</w:t>
                        </w:r>
                        <w:r w:rsidRPr="004824DE">
                          <w:rPr>
                            <w:rFonts w:asciiTheme="majorHAnsi" w:eastAsia="Cambria" w:hAnsiTheme="majorHAnsi"/>
                            <w:sz w:val="20"/>
                            <w:szCs w:val="20"/>
                            <w:vertAlign w:val="superscript"/>
                            <w:lang w:val="fr-CA"/>
                          </w:rPr>
                          <w:t>e</w:t>
                        </w:r>
                        <w:r w:rsidRPr="004824DE">
                          <w:rPr>
                            <w:rFonts w:asciiTheme="majorHAnsi" w:eastAsia="Cambria" w:hAnsiTheme="majorHAnsi"/>
                            <w:sz w:val="20"/>
                            <w:szCs w:val="20"/>
                            <w:lang w:val="fr-CA"/>
                          </w:rPr>
                          <w:t> activité), lisez-</w:t>
                        </w:r>
                        <w:proofErr w:type="gramStart"/>
                        <w:r w:rsidRPr="004824DE">
                          <w:rPr>
                            <w:rFonts w:asciiTheme="majorHAnsi" w:eastAsia="Cambria" w:hAnsiTheme="majorHAnsi"/>
                            <w:sz w:val="20"/>
                            <w:szCs w:val="20"/>
                            <w:lang w:val="fr-CA"/>
                          </w:rPr>
                          <w:t>la ensemble</w:t>
                        </w:r>
                        <w:proofErr w:type="gramEnd"/>
                        <w:r w:rsidRPr="004824DE">
                          <w:rPr>
                            <w:rFonts w:asciiTheme="majorHAnsi" w:eastAsia="Cambria" w:hAnsiTheme="majorHAnsi"/>
                            <w:sz w:val="20"/>
                            <w:szCs w:val="20"/>
                            <w:lang w:val="fr-CA"/>
                          </w:rPr>
                          <w:t xml:space="preserve"> et répondez aux questions </w:t>
                        </w:r>
                        <w:r w:rsidR="0095620A" w:rsidRPr="004824DE">
                          <w:rPr>
                            <w:rFonts w:asciiTheme="majorHAnsi" w:eastAsia="Cambria" w:hAnsiTheme="majorHAnsi"/>
                            <w:sz w:val="20"/>
                            <w:szCs w:val="20"/>
                            <w:lang w:val="fr-CA"/>
                          </w:rPr>
                          <w:t>pour</w:t>
                        </w:r>
                        <w:r w:rsidRPr="004824DE">
                          <w:rPr>
                            <w:rFonts w:asciiTheme="majorHAnsi" w:eastAsia="Cambria" w:hAnsiTheme="majorHAnsi"/>
                            <w:sz w:val="20"/>
                            <w:szCs w:val="20"/>
                            <w:lang w:val="fr-CA"/>
                          </w:rPr>
                          <w:t xml:space="preserve"> discussion (3</w:t>
                        </w:r>
                        <w:r w:rsidRPr="004824DE">
                          <w:rPr>
                            <w:rFonts w:asciiTheme="majorHAnsi" w:eastAsia="Cambria" w:hAnsiTheme="majorHAnsi"/>
                            <w:sz w:val="20"/>
                            <w:szCs w:val="20"/>
                            <w:vertAlign w:val="superscript"/>
                            <w:lang w:val="fr-CA"/>
                          </w:rPr>
                          <w:t>e</w:t>
                        </w:r>
                        <w:r w:rsidR="00BE0196" w:rsidRPr="004824DE">
                          <w:rPr>
                            <w:rFonts w:asciiTheme="majorHAnsi" w:eastAsia="Cambria" w:hAnsiTheme="majorHAnsi"/>
                            <w:sz w:val="20"/>
                            <w:szCs w:val="20"/>
                            <w:lang w:val="fr-CA"/>
                          </w:rPr>
                          <w:t> </w:t>
                        </w:r>
                        <w:r w:rsidRPr="004824DE">
                          <w:rPr>
                            <w:rFonts w:asciiTheme="majorHAnsi" w:eastAsia="Cambria" w:hAnsiTheme="majorHAnsi"/>
                            <w:sz w:val="20"/>
                            <w:szCs w:val="20"/>
                            <w:lang w:val="fr-CA"/>
                          </w:rPr>
                          <w:t>activité).</w:t>
                        </w:r>
                      </w:p>
                      <w:p w14:paraId="67A56CD5" w14:textId="36EC1567" w:rsidR="007C2702" w:rsidRPr="00454C8E" w:rsidRDefault="00F0271F" w:rsidP="00454C8E">
                        <w:pPr>
                          <w:pStyle w:val="LessonActivities"/>
                          <w:numPr>
                            <w:ilvl w:val="0"/>
                            <w:numId w:val="17"/>
                          </w:numPr>
                          <w:spacing w:after="40"/>
                          <w:ind w:left="284" w:hanging="284"/>
                          <w:contextualSpacing w:val="0"/>
                          <w:rPr>
                            <w:rFonts w:asciiTheme="majorHAnsi" w:eastAsia="Times New Roman" w:hAnsiTheme="majorHAnsi"/>
                            <w:sz w:val="20"/>
                            <w:szCs w:val="20"/>
                            <w:lang w:val="fr-CA"/>
                          </w:rPr>
                        </w:pPr>
                        <w:r w:rsidRPr="004824DE">
                          <w:rPr>
                            <w:rFonts w:asciiTheme="majorHAnsi" w:eastAsia="Cambria" w:hAnsiTheme="majorHAnsi"/>
                            <w:b/>
                            <w:bCs/>
                            <w:sz w:val="20"/>
                            <w:szCs w:val="20"/>
                            <w:lang w:val="fr-CA"/>
                          </w:rPr>
                          <w:t>Deuxième cours :</w:t>
                        </w:r>
                        <w:r w:rsidRPr="004824DE">
                          <w:rPr>
                            <w:rFonts w:asciiTheme="majorHAnsi" w:eastAsia="Cambria" w:hAnsiTheme="majorHAnsi"/>
                            <w:sz w:val="20"/>
                            <w:szCs w:val="20"/>
                            <w:lang w:val="fr-CA"/>
                          </w:rPr>
                          <w:t xml:space="preserve"> </w:t>
                        </w:r>
                        <w:r w:rsidR="00B50F6D" w:rsidRPr="004824DE">
                          <w:rPr>
                            <w:rFonts w:asciiTheme="majorHAnsi" w:eastAsia="Cambria" w:hAnsiTheme="majorHAnsi" w:cs="Helvetica Neue"/>
                            <w:color w:val="000000"/>
                            <w:sz w:val="20"/>
                            <w:szCs w:val="20"/>
                            <w:lang w:val="fr-CA"/>
                          </w:rPr>
                          <w:t>d</w:t>
                        </w:r>
                        <w:r w:rsidRPr="004824DE">
                          <w:rPr>
                            <w:rFonts w:asciiTheme="majorHAnsi" w:eastAsia="Cambria" w:hAnsiTheme="majorHAnsi" w:cs="Helvetica Neue"/>
                            <w:color w:val="000000"/>
                            <w:sz w:val="20"/>
                            <w:szCs w:val="20"/>
                            <w:lang w:val="fr-CA"/>
                          </w:rPr>
                          <w:t>ivisez la classe en groupes de quatre élèves.</w:t>
                        </w:r>
                        <w:r w:rsidR="007F41B1" w:rsidRPr="004824DE">
                          <w:rPr>
                            <w:rFonts w:asciiTheme="majorHAnsi" w:eastAsia="Cambria" w:hAnsiTheme="majorHAnsi" w:cs="Helvetica Neue"/>
                            <w:color w:val="000000"/>
                            <w:sz w:val="20"/>
                            <w:szCs w:val="20"/>
                            <w:lang w:val="fr-CA"/>
                          </w:rPr>
                          <w:t xml:space="preserve"> </w:t>
                        </w:r>
                        <w:r w:rsidRPr="004824DE">
                          <w:rPr>
                            <w:rFonts w:asciiTheme="majorHAnsi" w:eastAsia="Cambria" w:hAnsiTheme="majorHAnsi"/>
                            <w:sz w:val="20"/>
                            <w:szCs w:val="20"/>
                            <w:lang w:val="fr-CA"/>
                          </w:rPr>
                          <w:t xml:space="preserve">Avec leur groupe, les élèves </w:t>
                        </w:r>
                        <w:r w:rsidR="0095620A" w:rsidRPr="004824DE">
                          <w:rPr>
                            <w:rFonts w:asciiTheme="majorHAnsi" w:eastAsia="Cambria" w:hAnsiTheme="majorHAnsi"/>
                            <w:sz w:val="20"/>
                            <w:szCs w:val="20"/>
                            <w:lang w:val="fr-CA"/>
                          </w:rPr>
                          <w:t>rédigeront</w:t>
                        </w:r>
                        <w:r w:rsidRPr="004824DE">
                          <w:rPr>
                            <w:rFonts w:asciiTheme="majorHAnsi" w:eastAsia="Cambria" w:hAnsiTheme="majorHAnsi"/>
                            <w:sz w:val="20"/>
                            <w:szCs w:val="20"/>
                            <w:lang w:val="fr-CA"/>
                          </w:rPr>
                          <w:t xml:space="preserve"> en collaboration une lettre </w:t>
                        </w:r>
                        <w:r w:rsidR="00BE0196" w:rsidRPr="004824DE">
                          <w:rPr>
                            <w:rFonts w:asciiTheme="majorHAnsi" w:eastAsia="Cambria" w:hAnsiTheme="majorHAnsi"/>
                            <w:sz w:val="20"/>
                            <w:szCs w:val="20"/>
                            <w:lang w:val="fr-CA"/>
                          </w:rPr>
                          <w:t>affectueuse</w:t>
                        </w:r>
                        <w:r w:rsidR="0095620A" w:rsidRPr="004824DE">
                          <w:rPr>
                            <w:rFonts w:asciiTheme="majorHAnsi" w:eastAsia="Cambria" w:hAnsiTheme="majorHAnsi"/>
                            <w:sz w:val="20"/>
                            <w:szCs w:val="20"/>
                            <w:lang w:val="fr-CA"/>
                          </w:rPr>
                          <w:t xml:space="preserve"> écrite</w:t>
                        </w:r>
                        <w:r w:rsidRPr="004824DE">
                          <w:rPr>
                            <w:rFonts w:asciiTheme="majorHAnsi" w:eastAsia="Cambria" w:hAnsiTheme="majorHAnsi"/>
                            <w:sz w:val="20"/>
                            <w:szCs w:val="20"/>
                            <w:lang w:val="fr-CA"/>
                          </w:rPr>
                          <w:t xml:space="preserve"> du point de vue de Ronald </w:t>
                        </w:r>
                        <w:proofErr w:type="spellStart"/>
                        <w:r w:rsidRPr="004824DE">
                          <w:rPr>
                            <w:rFonts w:asciiTheme="majorHAnsi" w:eastAsia="Cambria" w:hAnsiTheme="majorHAnsi"/>
                            <w:sz w:val="20"/>
                            <w:szCs w:val="20"/>
                            <w:lang w:val="fr-CA"/>
                          </w:rPr>
                          <w:t>Liversedge</w:t>
                        </w:r>
                        <w:proofErr w:type="spellEnd"/>
                        <w:r w:rsidRPr="004824DE">
                          <w:rPr>
                            <w:rFonts w:asciiTheme="majorHAnsi" w:eastAsia="Cambria" w:hAnsiTheme="majorHAnsi"/>
                            <w:sz w:val="20"/>
                            <w:szCs w:val="20"/>
                            <w:lang w:val="fr-CA"/>
                          </w:rPr>
                          <w:t>, le marcheur. Cette lettre sera adressée à ses parents à Vancouver.</w:t>
                        </w:r>
                        <w:r w:rsidR="007F41B1" w:rsidRPr="004824DE">
                          <w:rPr>
                            <w:rFonts w:asciiTheme="majorHAnsi" w:eastAsia="Cambria" w:hAnsiTheme="majorHAnsi"/>
                            <w:sz w:val="20"/>
                            <w:szCs w:val="20"/>
                            <w:lang w:val="fr-CA"/>
                          </w:rPr>
                          <w:t xml:space="preserve"> </w:t>
                        </w:r>
                        <w:r w:rsidRPr="004824DE">
                          <w:rPr>
                            <w:rFonts w:asciiTheme="majorHAnsi" w:eastAsia="Cambria" w:hAnsiTheme="majorHAnsi"/>
                            <w:sz w:val="20"/>
                            <w:szCs w:val="20"/>
                            <w:lang w:val="fr-CA"/>
                          </w:rPr>
                          <w:t xml:space="preserve">Elle devra décrire ce qu’il voit et entend, les gens qu’il rencontre, sa </w:t>
                        </w:r>
                        <w:r w:rsidR="007F41B1" w:rsidRPr="004824DE">
                          <w:rPr>
                            <w:rFonts w:asciiTheme="majorHAnsi" w:eastAsia="Cambria" w:hAnsiTheme="majorHAnsi"/>
                            <w:sz w:val="20"/>
                            <w:szCs w:val="20"/>
                            <w:lang w:val="fr-CA"/>
                          </w:rPr>
                          <w:t>frustration</w:t>
                        </w:r>
                        <w:r w:rsidRPr="004824DE">
                          <w:rPr>
                            <w:rFonts w:asciiTheme="majorHAnsi" w:eastAsia="Cambria" w:hAnsiTheme="majorHAnsi"/>
                            <w:sz w:val="20"/>
                            <w:szCs w:val="20"/>
                            <w:lang w:val="fr-CA"/>
                          </w:rPr>
                          <w:t xml:space="preserve"> intérieure sur le fait d’être jeune et au chômage. </w:t>
                        </w:r>
                      </w:p>
                      <w:p w14:paraId="6DDA035A" w14:textId="464D71D5" w:rsidR="00FC118A" w:rsidRPr="00454C8E" w:rsidRDefault="00F0271F" w:rsidP="00454C8E">
                        <w:pPr>
                          <w:pStyle w:val="LessonActivities"/>
                          <w:numPr>
                            <w:ilvl w:val="0"/>
                            <w:numId w:val="17"/>
                          </w:numPr>
                          <w:spacing w:after="40"/>
                          <w:ind w:left="284" w:hanging="284"/>
                          <w:contextualSpacing w:val="0"/>
                          <w:rPr>
                            <w:rFonts w:asciiTheme="majorHAnsi" w:hAnsiTheme="majorHAnsi"/>
                            <w:sz w:val="20"/>
                            <w:szCs w:val="20"/>
                            <w:lang w:val="fr-CA"/>
                          </w:rPr>
                        </w:pPr>
                        <w:r w:rsidRPr="004824DE">
                          <w:rPr>
                            <w:rFonts w:asciiTheme="majorHAnsi" w:eastAsia="Cambria" w:hAnsiTheme="majorHAnsi" w:cs="Helvetica Neue"/>
                            <w:color w:val="000000"/>
                            <w:sz w:val="20"/>
                            <w:szCs w:val="20"/>
                            <w:lang w:val="fr-CA"/>
                          </w:rPr>
                          <w:t xml:space="preserve">Demandez à chaque groupe de lire sa lettre à la classe. À ce stade, la classe pourra </w:t>
                        </w:r>
                        <w:r w:rsidR="0095620A" w:rsidRPr="004824DE">
                          <w:rPr>
                            <w:rFonts w:asciiTheme="majorHAnsi" w:eastAsia="Cambria" w:hAnsiTheme="majorHAnsi" w:cs="Helvetica Neue"/>
                            <w:color w:val="000000"/>
                            <w:sz w:val="20"/>
                            <w:szCs w:val="20"/>
                            <w:lang w:val="fr-CA"/>
                          </w:rPr>
                          <w:t>mener</w:t>
                        </w:r>
                        <w:r w:rsidRPr="004824DE">
                          <w:rPr>
                            <w:rFonts w:asciiTheme="majorHAnsi" w:eastAsia="Cambria" w:hAnsiTheme="majorHAnsi" w:cs="Helvetica Neue"/>
                            <w:color w:val="000000"/>
                            <w:sz w:val="20"/>
                            <w:szCs w:val="20"/>
                            <w:lang w:val="fr-CA"/>
                          </w:rPr>
                          <w:t xml:space="preserve"> des activités différentes, comme de poser des questions à chaque groupe, et/ou discuter des points communs et des différences entre les lettres.</w:t>
                        </w:r>
                        <w:r w:rsidR="007F41B1" w:rsidRPr="004824DE">
                          <w:rPr>
                            <w:rFonts w:asciiTheme="majorHAnsi" w:eastAsia="Cambria" w:hAnsiTheme="majorHAnsi" w:cs="Helvetica Neue"/>
                            <w:color w:val="000000"/>
                            <w:sz w:val="20"/>
                            <w:szCs w:val="20"/>
                            <w:lang w:val="fr-CA"/>
                          </w:rPr>
                          <w:t xml:space="preserve"> </w:t>
                        </w:r>
                        <w:r w:rsidRPr="004824DE">
                          <w:rPr>
                            <w:rFonts w:asciiTheme="majorHAnsi" w:eastAsia="Cambria" w:hAnsiTheme="majorHAnsi" w:cs="Helvetica Neue"/>
                            <w:color w:val="000000"/>
                            <w:sz w:val="20"/>
                            <w:szCs w:val="20"/>
                            <w:lang w:val="fr-CA"/>
                          </w:rPr>
                          <w:t>Les lettres pourront être envoyées à d’autres groupes, qui à leur tour écriront à Ronald, individuellement ou collectivement, du point de vue de ses parents.</w:t>
                        </w:r>
                        <w:r w:rsidR="007F41B1" w:rsidRPr="004824DE">
                          <w:rPr>
                            <w:rFonts w:asciiTheme="majorHAnsi" w:eastAsia="Cambria" w:hAnsiTheme="majorHAnsi" w:cs="Helvetica Neue"/>
                            <w:color w:val="000000"/>
                            <w:sz w:val="20"/>
                            <w:szCs w:val="20"/>
                            <w:lang w:val="fr-CA"/>
                          </w:rPr>
                          <w:t xml:space="preserve"> </w:t>
                        </w:r>
                      </w:p>
                      <w:p w14:paraId="380332AF" w14:textId="77777777" w:rsidR="007C2702" w:rsidRPr="004824DE" w:rsidRDefault="00F0271F" w:rsidP="00454C8E">
                        <w:pPr>
                          <w:pStyle w:val="LessonActivities"/>
                          <w:numPr>
                            <w:ilvl w:val="0"/>
                            <w:numId w:val="17"/>
                          </w:numPr>
                          <w:spacing w:after="0"/>
                          <w:ind w:left="284" w:hanging="284"/>
                          <w:contextualSpacing w:val="0"/>
                          <w:rPr>
                            <w:rFonts w:asciiTheme="majorHAnsi" w:hAnsiTheme="majorHAnsi"/>
                            <w:sz w:val="20"/>
                            <w:szCs w:val="20"/>
                            <w:lang w:val="fr-CA"/>
                          </w:rPr>
                        </w:pPr>
                        <w:r w:rsidRPr="004824DE">
                          <w:rPr>
                            <w:rFonts w:asciiTheme="majorHAnsi" w:eastAsia="Helvetica Neue" w:hAnsiTheme="majorHAnsi" w:cs="Helvetica Neue"/>
                            <w:b/>
                            <w:bCs/>
                            <w:color w:val="000000"/>
                            <w:sz w:val="20"/>
                            <w:szCs w:val="20"/>
                            <w:lang w:val="fr-CA"/>
                          </w:rPr>
                          <w:t xml:space="preserve">Évaluation </w:t>
                        </w:r>
                        <w:r w:rsidRPr="004824DE">
                          <w:rPr>
                            <w:rFonts w:asciiTheme="majorHAnsi" w:eastAsia="Helvetica Neue" w:hAnsiTheme="majorHAnsi" w:cs="Helvetica Neue"/>
                            <w:color w:val="000000"/>
                            <w:sz w:val="20"/>
                            <w:szCs w:val="20"/>
                            <w:lang w:val="fr-CA"/>
                          </w:rPr>
                          <w:t xml:space="preserve">Recueillez et notez les questions et les lettres. </w:t>
                        </w:r>
                      </w:p>
                      <w:p w14:paraId="6DBC4282" w14:textId="77777777" w:rsidR="007C2702" w:rsidRPr="007F41B1" w:rsidRDefault="007C2702" w:rsidP="005800CB">
                        <w:pPr>
                          <w:pStyle w:val="LessonActivities"/>
                          <w:numPr>
                            <w:ilvl w:val="0"/>
                            <w:numId w:val="0"/>
                          </w:numPr>
                          <w:spacing w:beforeLines="80" w:before="192" w:afterLines="80" w:after="192"/>
                          <w:ind w:left="284" w:hanging="284"/>
                          <w:contextualSpacing w:val="0"/>
                          <w:rPr>
                            <w:lang w:val="fr-CA"/>
                          </w:rPr>
                        </w:pPr>
                      </w:p>
                    </w:txbxContent>
                  </v:textbox>
                </v:shape>
              </v:group>
            </w:pict>
          </mc:Fallback>
        </mc:AlternateContent>
      </w:r>
    </w:p>
    <w:sectPr w:rsidR="0060204C" w:rsidSect="00702298">
      <w:footerReference w:type="default" r:id="rId1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A2173" w14:textId="77777777" w:rsidR="00486633" w:rsidRDefault="00486633">
      <w:r>
        <w:separator/>
      </w:r>
    </w:p>
  </w:endnote>
  <w:endnote w:type="continuationSeparator" w:id="0">
    <w:p w14:paraId="2C211560" w14:textId="77777777" w:rsidR="00486633" w:rsidRDefault="00486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Helvetica Neue">
    <w:altName w:val="Times New Roman"/>
    <w:charset w:val="00"/>
    <w:family w:val="auto"/>
    <w:pitch w:val="default"/>
  </w:font>
  <w:font w:name="Times Roman">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AF80F" w14:textId="19E4741E" w:rsidR="00D66D79" w:rsidRPr="00693EE9" w:rsidRDefault="00D66D79" w:rsidP="00D66D79">
    <w:pPr>
      <w:pStyle w:val="Footer"/>
      <w:pBdr>
        <w:top w:val="thinThickSmallGap" w:sz="24" w:space="1" w:color="622423" w:themeColor="accent2" w:themeShade="7F"/>
      </w:pBdr>
      <w:rPr>
        <w:rFonts w:asciiTheme="majorHAnsi" w:hAnsiTheme="majorHAnsi"/>
        <w:sz w:val="18"/>
        <w:szCs w:val="18"/>
        <w:lang w:val="fr-CA"/>
      </w:rPr>
    </w:pPr>
    <w:r>
      <w:rPr>
        <w:rFonts w:ascii="Cambria" w:eastAsia="Cambria" w:hAnsi="Cambria"/>
        <w:i/>
        <w:iCs/>
        <w:sz w:val="16"/>
        <w:szCs w:val="16"/>
        <w:lang w:val="fr-CA"/>
      </w:rPr>
      <w:t>02</w:t>
    </w:r>
    <w:r w:rsidRPr="00357704">
      <w:rPr>
        <w:rFonts w:ascii="Cambria" w:eastAsia="Cambria" w:hAnsi="Cambria"/>
        <w:i/>
        <w:iCs/>
        <w:sz w:val="16"/>
        <w:szCs w:val="16"/>
        <w:lang w:val="fr-CA"/>
      </w:rPr>
      <w:t>/</w:t>
    </w:r>
    <w:r>
      <w:rPr>
        <w:rFonts w:ascii="Cambria" w:eastAsia="Cambria" w:hAnsi="Cambria"/>
        <w:i/>
        <w:iCs/>
        <w:sz w:val="16"/>
        <w:szCs w:val="16"/>
        <w:lang w:val="fr-CA"/>
      </w:rPr>
      <w:t>10</w:t>
    </w:r>
    <w:r w:rsidRPr="00357704">
      <w:rPr>
        <w:rFonts w:ascii="Cambria" w:eastAsia="Cambria" w:hAnsi="Cambria"/>
        <w:i/>
        <w:iCs/>
        <w:sz w:val="16"/>
        <w:szCs w:val="16"/>
        <w:lang w:val="fr-CA"/>
      </w:rPr>
      <w:t>/22</w:t>
    </w:r>
    <w:r>
      <w:rPr>
        <w:rFonts w:ascii="Cambria" w:eastAsia="Cambria" w:hAnsi="Cambria"/>
        <w:i/>
        <w:iCs/>
        <w:sz w:val="16"/>
        <w:szCs w:val="16"/>
        <w:lang w:val="fr-CA"/>
      </w:rPr>
      <w:t xml:space="preserve">    </w:t>
    </w:r>
    <w:r w:rsidRPr="00357704">
      <w:rPr>
        <w:rFonts w:ascii="Cambria" w:eastAsia="Cambria" w:hAnsi="Cambria"/>
        <w:sz w:val="18"/>
        <w:szCs w:val="18"/>
        <w:lang w:val="fr-CA"/>
      </w:rPr>
      <w:t xml:space="preserve">Projet sur l’histoire du mouvement ouvrier : un partenariat entre le Labour </w:t>
    </w:r>
    <w:r>
      <w:rPr>
        <w:rFonts w:ascii="Cambria" w:eastAsia="Cambria" w:hAnsi="Cambria"/>
        <w:sz w:val="18"/>
        <w:szCs w:val="18"/>
        <w:lang w:val="fr-CA"/>
      </w:rPr>
      <w:t>H</w:t>
    </w:r>
    <w:r w:rsidRPr="0018144D">
      <w:rPr>
        <w:rFonts w:ascii="Cambria" w:eastAsia="Cambria" w:hAnsi="Cambria"/>
        <w:sz w:val="18"/>
        <w:szCs w:val="18"/>
        <w:lang w:val="fr-CA"/>
      </w:rPr>
      <w:t>éritage</w:t>
    </w:r>
    <w:r w:rsidRPr="00357704">
      <w:rPr>
        <w:rFonts w:ascii="Cambria" w:eastAsia="Cambria" w:hAnsi="Cambria"/>
        <w:sz w:val="18"/>
        <w:szCs w:val="18"/>
        <w:lang w:val="fr-CA"/>
      </w:rPr>
      <w:t xml:space="preserve"> Centre et la BCTF</w:t>
    </w:r>
    <w:r>
      <w:rPr>
        <w:rFonts w:ascii="Cambria" w:eastAsia="Cambria" w:hAnsi="Cambria"/>
        <w:lang w:val="fr-CA"/>
      </w:rPr>
      <w:t xml:space="preserve"> </w:t>
    </w:r>
    <w:r>
      <w:ptab w:relativeTo="margin" w:alignment="right" w:leader="none"/>
    </w:r>
    <w:r w:rsidRPr="00357704">
      <w:rPr>
        <w:rFonts w:ascii="Cambria" w:eastAsia="Cambria" w:hAnsi="Cambria"/>
        <w:i/>
        <w:iCs/>
        <w:sz w:val="16"/>
        <w:szCs w:val="16"/>
        <w:lang w:val="fr-CA"/>
      </w:rPr>
      <w:t xml:space="preserve">Page </w:t>
    </w:r>
    <w:r w:rsidRPr="00357704">
      <w:rPr>
        <w:rFonts w:asciiTheme="majorHAnsi" w:hAnsiTheme="majorHAnsi"/>
        <w:i/>
        <w:iCs/>
        <w:noProof/>
        <w:sz w:val="16"/>
        <w:szCs w:val="16"/>
      </w:rPr>
      <w:fldChar w:fldCharType="begin"/>
    </w:r>
    <w:r w:rsidRPr="00357704">
      <w:rPr>
        <w:rFonts w:asciiTheme="majorHAnsi" w:hAnsiTheme="majorHAnsi"/>
        <w:i/>
        <w:iCs/>
        <w:noProof/>
        <w:sz w:val="16"/>
        <w:szCs w:val="16"/>
        <w:lang w:val="fr-CA"/>
      </w:rPr>
      <w:instrText xml:space="preserve"> PAGE   \* MERGEFORMAT </w:instrText>
    </w:r>
    <w:r w:rsidRPr="00357704">
      <w:rPr>
        <w:rFonts w:asciiTheme="majorHAnsi" w:hAnsiTheme="majorHAnsi"/>
        <w:i/>
        <w:iCs/>
        <w:noProof/>
        <w:sz w:val="16"/>
        <w:szCs w:val="16"/>
      </w:rPr>
      <w:fldChar w:fldCharType="separate"/>
    </w:r>
    <w:r>
      <w:rPr>
        <w:rFonts w:asciiTheme="majorHAnsi" w:hAnsiTheme="majorHAnsi"/>
        <w:i/>
        <w:iCs/>
        <w:noProof/>
        <w:sz w:val="16"/>
        <w:szCs w:val="16"/>
      </w:rPr>
      <w:t>1</w:t>
    </w:r>
    <w:r w:rsidRPr="00357704">
      <w:rPr>
        <w:rFonts w:asciiTheme="majorHAnsi" w:hAnsiTheme="majorHAnsi"/>
        <w:i/>
        <w:iCs/>
        <w:noProof/>
        <w:sz w:val="16"/>
        <w:szCs w:val="16"/>
      </w:rPr>
      <w:fldChar w:fldCharType="end"/>
    </w:r>
  </w:p>
  <w:p w14:paraId="0C5BCD98" w14:textId="77777777" w:rsidR="007C2702" w:rsidRDefault="007C27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E755D" w14:textId="77777777" w:rsidR="00486633" w:rsidRDefault="00486633">
      <w:r>
        <w:separator/>
      </w:r>
    </w:p>
  </w:footnote>
  <w:footnote w:type="continuationSeparator" w:id="0">
    <w:p w14:paraId="0BEBD01D" w14:textId="77777777" w:rsidR="00486633" w:rsidRDefault="004866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DCC5D38"/>
    <w:lvl w:ilvl="0">
      <w:start w:val="1"/>
      <w:numFmt w:val="bullet"/>
      <w:pStyle w:val="ListBullet2"/>
      <w:lvlText w:val="¡"/>
      <w:lvlJc w:val="left"/>
      <w:pPr>
        <w:ind w:left="720" w:hanging="360"/>
      </w:pPr>
      <w:rPr>
        <w:rFonts w:ascii="Wingdings 2" w:hAnsi="Wingdings 2" w:hint="default"/>
        <w:color w:val="595959"/>
      </w:rPr>
    </w:lvl>
  </w:abstractNum>
  <w:abstractNum w:abstractNumId="1" w15:restartNumberingAfterBreak="0">
    <w:nsid w:val="0DF75C8B"/>
    <w:multiLevelType w:val="hybridMultilevel"/>
    <w:tmpl w:val="8BD6FBAA"/>
    <w:lvl w:ilvl="0" w:tplc="31282E66">
      <w:start w:val="1"/>
      <w:numFmt w:val="decimal"/>
      <w:lvlText w:val="%1."/>
      <w:lvlJc w:val="left"/>
      <w:pPr>
        <w:ind w:left="1080" w:hanging="360"/>
      </w:pPr>
      <w:rPr>
        <w:rFonts w:hint="default"/>
      </w:rPr>
    </w:lvl>
    <w:lvl w:ilvl="1" w:tplc="6A4C65AE" w:tentative="1">
      <w:start w:val="1"/>
      <w:numFmt w:val="lowerLetter"/>
      <w:lvlText w:val="%2."/>
      <w:lvlJc w:val="left"/>
      <w:pPr>
        <w:ind w:left="1800" w:hanging="360"/>
      </w:pPr>
    </w:lvl>
    <w:lvl w:ilvl="2" w:tplc="3BCEB704" w:tentative="1">
      <w:start w:val="1"/>
      <w:numFmt w:val="lowerRoman"/>
      <w:lvlText w:val="%3."/>
      <w:lvlJc w:val="right"/>
      <w:pPr>
        <w:ind w:left="2520" w:hanging="180"/>
      </w:pPr>
    </w:lvl>
    <w:lvl w:ilvl="3" w:tplc="AFD27D08" w:tentative="1">
      <w:start w:val="1"/>
      <w:numFmt w:val="decimal"/>
      <w:lvlText w:val="%4."/>
      <w:lvlJc w:val="left"/>
      <w:pPr>
        <w:ind w:left="3240" w:hanging="360"/>
      </w:pPr>
    </w:lvl>
    <w:lvl w:ilvl="4" w:tplc="FBCE9E06" w:tentative="1">
      <w:start w:val="1"/>
      <w:numFmt w:val="lowerLetter"/>
      <w:lvlText w:val="%5."/>
      <w:lvlJc w:val="left"/>
      <w:pPr>
        <w:ind w:left="3960" w:hanging="360"/>
      </w:pPr>
    </w:lvl>
    <w:lvl w:ilvl="5" w:tplc="C646F856" w:tentative="1">
      <w:start w:val="1"/>
      <w:numFmt w:val="lowerRoman"/>
      <w:lvlText w:val="%6."/>
      <w:lvlJc w:val="right"/>
      <w:pPr>
        <w:ind w:left="4680" w:hanging="180"/>
      </w:pPr>
    </w:lvl>
    <w:lvl w:ilvl="6" w:tplc="96D29968" w:tentative="1">
      <w:start w:val="1"/>
      <w:numFmt w:val="decimal"/>
      <w:lvlText w:val="%7."/>
      <w:lvlJc w:val="left"/>
      <w:pPr>
        <w:ind w:left="5400" w:hanging="360"/>
      </w:pPr>
    </w:lvl>
    <w:lvl w:ilvl="7" w:tplc="AA585B98" w:tentative="1">
      <w:start w:val="1"/>
      <w:numFmt w:val="lowerLetter"/>
      <w:lvlText w:val="%8."/>
      <w:lvlJc w:val="left"/>
      <w:pPr>
        <w:ind w:left="6120" w:hanging="360"/>
      </w:pPr>
    </w:lvl>
    <w:lvl w:ilvl="8" w:tplc="494C35E2" w:tentative="1">
      <w:start w:val="1"/>
      <w:numFmt w:val="lowerRoman"/>
      <w:lvlText w:val="%9."/>
      <w:lvlJc w:val="right"/>
      <w:pPr>
        <w:ind w:left="6840" w:hanging="180"/>
      </w:pPr>
    </w:lvl>
  </w:abstractNum>
  <w:abstractNum w:abstractNumId="2" w15:restartNumberingAfterBreak="0">
    <w:nsid w:val="1B4D0AF6"/>
    <w:multiLevelType w:val="hybridMultilevel"/>
    <w:tmpl w:val="32A4221A"/>
    <w:lvl w:ilvl="0" w:tplc="5A5A9FE0">
      <w:start w:val="1"/>
      <w:numFmt w:val="decimal"/>
      <w:lvlText w:val="%1."/>
      <w:lvlJc w:val="left"/>
      <w:pPr>
        <w:ind w:left="792" w:hanging="360"/>
      </w:pPr>
      <w:rPr>
        <w:rFonts w:hint="default"/>
      </w:rPr>
    </w:lvl>
    <w:lvl w:ilvl="1" w:tplc="CCDE087E" w:tentative="1">
      <w:start w:val="1"/>
      <w:numFmt w:val="lowerLetter"/>
      <w:lvlText w:val="%2."/>
      <w:lvlJc w:val="left"/>
      <w:pPr>
        <w:ind w:left="1512" w:hanging="360"/>
      </w:pPr>
    </w:lvl>
    <w:lvl w:ilvl="2" w:tplc="0366DAA4" w:tentative="1">
      <w:start w:val="1"/>
      <w:numFmt w:val="lowerRoman"/>
      <w:lvlText w:val="%3."/>
      <w:lvlJc w:val="right"/>
      <w:pPr>
        <w:ind w:left="2232" w:hanging="180"/>
      </w:pPr>
    </w:lvl>
    <w:lvl w:ilvl="3" w:tplc="40987F7E" w:tentative="1">
      <w:start w:val="1"/>
      <w:numFmt w:val="decimal"/>
      <w:lvlText w:val="%4."/>
      <w:lvlJc w:val="left"/>
      <w:pPr>
        <w:ind w:left="2952" w:hanging="360"/>
      </w:pPr>
    </w:lvl>
    <w:lvl w:ilvl="4" w:tplc="97A86BCE" w:tentative="1">
      <w:start w:val="1"/>
      <w:numFmt w:val="lowerLetter"/>
      <w:lvlText w:val="%5."/>
      <w:lvlJc w:val="left"/>
      <w:pPr>
        <w:ind w:left="3672" w:hanging="360"/>
      </w:pPr>
    </w:lvl>
    <w:lvl w:ilvl="5" w:tplc="1D5EFC8A" w:tentative="1">
      <w:start w:val="1"/>
      <w:numFmt w:val="lowerRoman"/>
      <w:lvlText w:val="%6."/>
      <w:lvlJc w:val="right"/>
      <w:pPr>
        <w:ind w:left="4392" w:hanging="180"/>
      </w:pPr>
    </w:lvl>
    <w:lvl w:ilvl="6" w:tplc="DBB2B7F4" w:tentative="1">
      <w:start w:val="1"/>
      <w:numFmt w:val="decimal"/>
      <w:lvlText w:val="%7."/>
      <w:lvlJc w:val="left"/>
      <w:pPr>
        <w:ind w:left="5112" w:hanging="360"/>
      </w:pPr>
    </w:lvl>
    <w:lvl w:ilvl="7" w:tplc="A8CAF2F4" w:tentative="1">
      <w:start w:val="1"/>
      <w:numFmt w:val="lowerLetter"/>
      <w:lvlText w:val="%8."/>
      <w:lvlJc w:val="left"/>
      <w:pPr>
        <w:ind w:left="5832" w:hanging="360"/>
      </w:pPr>
    </w:lvl>
    <w:lvl w:ilvl="8" w:tplc="0EE00CF8" w:tentative="1">
      <w:start w:val="1"/>
      <w:numFmt w:val="lowerRoman"/>
      <w:lvlText w:val="%9."/>
      <w:lvlJc w:val="right"/>
      <w:pPr>
        <w:ind w:left="6552" w:hanging="180"/>
      </w:pPr>
    </w:lvl>
  </w:abstractNum>
  <w:abstractNum w:abstractNumId="3" w15:restartNumberingAfterBreak="0">
    <w:nsid w:val="1D9D3D9F"/>
    <w:multiLevelType w:val="hybridMultilevel"/>
    <w:tmpl w:val="962ED8B6"/>
    <w:lvl w:ilvl="0" w:tplc="652A55D6">
      <w:start w:val="1"/>
      <w:numFmt w:val="bullet"/>
      <w:lvlText w:val=""/>
      <w:lvlJc w:val="left"/>
      <w:pPr>
        <w:ind w:left="1080" w:hanging="360"/>
      </w:pPr>
      <w:rPr>
        <w:rFonts w:ascii="Symbol" w:hAnsi="Symbol" w:hint="default"/>
      </w:rPr>
    </w:lvl>
    <w:lvl w:ilvl="1" w:tplc="690E9E46" w:tentative="1">
      <w:start w:val="1"/>
      <w:numFmt w:val="bullet"/>
      <w:lvlText w:val="o"/>
      <w:lvlJc w:val="left"/>
      <w:pPr>
        <w:ind w:left="1800" w:hanging="360"/>
      </w:pPr>
      <w:rPr>
        <w:rFonts w:ascii="Courier New" w:hAnsi="Courier New" w:cs="Courier New" w:hint="default"/>
      </w:rPr>
    </w:lvl>
    <w:lvl w:ilvl="2" w:tplc="6338D5FA" w:tentative="1">
      <w:start w:val="1"/>
      <w:numFmt w:val="bullet"/>
      <w:lvlText w:val=""/>
      <w:lvlJc w:val="left"/>
      <w:pPr>
        <w:ind w:left="2520" w:hanging="360"/>
      </w:pPr>
      <w:rPr>
        <w:rFonts w:ascii="Wingdings" w:hAnsi="Wingdings" w:hint="default"/>
      </w:rPr>
    </w:lvl>
    <w:lvl w:ilvl="3" w:tplc="7FB6FEE4" w:tentative="1">
      <w:start w:val="1"/>
      <w:numFmt w:val="bullet"/>
      <w:lvlText w:val=""/>
      <w:lvlJc w:val="left"/>
      <w:pPr>
        <w:ind w:left="3240" w:hanging="360"/>
      </w:pPr>
      <w:rPr>
        <w:rFonts w:ascii="Symbol" w:hAnsi="Symbol" w:hint="default"/>
      </w:rPr>
    </w:lvl>
    <w:lvl w:ilvl="4" w:tplc="FA7ABF40" w:tentative="1">
      <w:start w:val="1"/>
      <w:numFmt w:val="bullet"/>
      <w:lvlText w:val="o"/>
      <w:lvlJc w:val="left"/>
      <w:pPr>
        <w:ind w:left="3960" w:hanging="360"/>
      </w:pPr>
      <w:rPr>
        <w:rFonts w:ascii="Courier New" w:hAnsi="Courier New" w:cs="Courier New" w:hint="default"/>
      </w:rPr>
    </w:lvl>
    <w:lvl w:ilvl="5" w:tplc="8C783986" w:tentative="1">
      <w:start w:val="1"/>
      <w:numFmt w:val="bullet"/>
      <w:lvlText w:val=""/>
      <w:lvlJc w:val="left"/>
      <w:pPr>
        <w:ind w:left="4680" w:hanging="360"/>
      </w:pPr>
      <w:rPr>
        <w:rFonts w:ascii="Wingdings" w:hAnsi="Wingdings" w:hint="default"/>
      </w:rPr>
    </w:lvl>
    <w:lvl w:ilvl="6" w:tplc="461022B4" w:tentative="1">
      <w:start w:val="1"/>
      <w:numFmt w:val="bullet"/>
      <w:lvlText w:val=""/>
      <w:lvlJc w:val="left"/>
      <w:pPr>
        <w:ind w:left="5400" w:hanging="360"/>
      </w:pPr>
      <w:rPr>
        <w:rFonts w:ascii="Symbol" w:hAnsi="Symbol" w:hint="default"/>
      </w:rPr>
    </w:lvl>
    <w:lvl w:ilvl="7" w:tplc="9CC4B228" w:tentative="1">
      <w:start w:val="1"/>
      <w:numFmt w:val="bullet"/>
      <w:lvlText w:val="o"/>
      <w:lvlJc w:val="left"/>
      <w:pPr>
        <w:ind w:left="6120" w:hanging="360"/>
      </w:pPr>
      <w:rPr>
        <w:rFonts w:ascii="Courier New" w:hAnsi="Courier New" w:cs="Courier New" w:hint="default"/>
      </w:rPr>
    </w:lvl>
    <w:lvl w:ilvl="8" w:tplc="2EB406CE" w:tentative="1">
      <w:start w:val="1"/>
      <w:numFmt w:val="bullet"/>
      <w:lvlText w:val=""/>
      <w:lvlJc w:val="left"/>
      <w:pPr>
        <w:ind w:left="6840" w:hanging="360"/>
      </w:pPr>
      <w:rPr>
        <w:rFonts w:ascii="Wingdings" w:hAnsi="Wingdings" w:hint="default"/>
      </w:rPr>
    </w:lvl>
  </w:abstractNum>
  <w:abstractNum w:abstractNumId="4" w15:restartNumberingAfterBreak="0">
    <w:nsid w:val="24E801D0"/>
    <w:multiLevelType w:val="hybridMultilevel"/>
    <w:tmpl w:val="A8100DB8"/>
    <w:lvl w:ilvl="0" w:tplc="9D38E120">
      <w:start w:val="1"/>
      <w:numFmt w:val="decimal"/>
      <w:lvlText w:val="%1."/>
      <w:lvlJc w:val="left"/>
      <w:pPr>
        <w:ind w:left="504" w:hanging="360"/>
      </w:pPr>
      <w:rPr>
        <w:rFonts w:hint="default"/>
      </w:rPr>
    </w:lvl>
    <w:lvl w:ilvl="1" w:tplc="3A52DCA4" w:tentative="1">
      <w:start w:val="1"/>
      <w:numFmt w:val="lowerLetter"/>
      <w:lvlText w:val="%2."/>
      <w:lvlJc w:val="left"/>
      <w:pPr>
        <w:ind w:left="1224" w:hanging="360"/>
      </w:pPr>
    </w:lvl>
    <w:lvl w:ilvl="2" w:tplc="36FE27F0" w:tentative="1">
      <w:start w:val="1"/>
      <w:numFmt w:val="lowerRoman"/>
      <w:lvlText w:val="%3."/>
      <w:lvlJc w:val="right"/>
      <w:pPr>
        <w:ind w:left="1944" w:hanging="180"/>
      </w:pPr>
    </w:lvl>
    <w:lvl w:ilvl="3" w:tplc="8206B770" w:tentative="1">
      <w:start w:val="1"/>
      <w:numFmt w:val="decimal"/>
      <w:lvlText w:val="%4."/>
      <w:lvlJc w:val="left"/>
      <w:pPr>
        <w:ind w:left="2664" w:hanging="360"/>
      </w:pPr>
    </w:lvl>
    <w:lvl w:ilvl="4" w:tplc="B606AFA8" w:tentative="1">
      <w:start w:val="1"/>
      <w:numFmt w:val="lowerLetter"/>
      <w:lvlText w:val="%5."/>
      <w:lvlJc w:val="left"/>
      <w:pPr>
        <w:ind w:left="3384" w:hanging="360"/>
      </w:pPr>
    </w:lvl>
    <w:lvl w:ilvl="5" w:tplc="3CFAD254" w:tentative="1">
      <w:start w:val="1"/>
      <w:numFmt w:val="lowerRoman"/>
      <w:lvlText w:val="%6."/>
      <w:lvlJc w:val="right"/>
      <w:pPr>
        <w:ind w:left="4104" w:hanging="180"/>
      </w:pPr>
    </w:lvl>
    <w:lvl w:ilvl="6" w:tplc="82186166" w:tentative="1">
      <w:start w:val="1"/>
      <w:numFmt w:val="decimal"/>
      <w:lvlText w:val="%7."/>
      <w:lvlJc w:val="left"/>
      <w:pPr>
        <w:ind w:left="4824" w:hanging="360"/>
      </w:pPr>
    </w:lvl>
    <w:lvl w:ilvl="7" w:tplc="0728ECF2" w:tentative="1">
      <w:start w:val="1"/>
      <w:numFmt w:val="lowerLetter"/>
      <w:lvlText w:val="%8."/>
      <w:lvlJc w:val="left"/>
      <w:pPr>
        <w:ind w:left="5544" w:hanging="360"/>
      </w:pPr>
    </w:lvl>
    <w:lvl w:ilvl="8" w:tplc="B5A0286A" w:tentative="1">
      <w:start w:val="1"/>
      <w:numFmt w:val="lowerRoman"/>
      <w:lvlText w:val="%9."/>
      <w:lvlJc w:val="right"/>
      <w:pPr>
        <w:ind w:left="6264" w:hanging="180"/>
      </w:pPr>
    </w:lvl>
  </w:abstractNum>
  <w:abstractNum w:abstractNumId="5" w15:restartNumberingAfterBreak="0">
    <w:nsid w:val="360E0684"/>
    <w:multiLevelType w:val="hybridMultilevel"/>
    <w:tmpl w:val="8296485A"/>
    <w:lvl w:ilvl="0" w:tplc="2D94CC20">
      <w:start w:val="1"/>
      <w:numFmt w:val="decimal"/>
      <w:lvlText w:val="%1."/>
      <w:lvlJc w:val="left"/>
      <w:pPr>
        <w:ind w:left="720" w:hanging="360"/>
      </w:pPr>
      <w:rPr>
        <w:rFonts w:hint="default"/>
      </w:rPr>
    </w:lvl>
    <w:lvl w:ilvl="1" w:tplc="84CC298E" w:tentative="1">
      <w:start w:val="1"/>
      <w:numFmt w:val="lowerLetter"/>
      <w:lvlText w:val="%2."/>
      <w:lvlJc w:val="left"/>
      <w:pPr>
        <w:ind w:left="1440" w:hanging="360"/>
      </w:pPr>
    </w:lvl>
    <w:lvl w:ilvl="2" w:tplc="9A10E146" w:tentative="1">
      <w:start w:val="1"/>
      <w:numFmt w:val="lowerRoman"/>
      <w:lvlText w:val="%3."/>
      <w:lvlJc w:val="right"/>
      <w:pPr>
        <w:ind w:left="2160" w:hanging="180"/>
      </w:pPr>
    </w:lvl>
    <w:lvl w:ilvl="3" w:tplc="D104352C" w:tentative="1">
      <w:start w:val="1"/>
      <w:numFmt w:val="decimal"/>
      <w:lvlText w:val="%4."/>
      <w:lvlJc w:val="left"/>
      <w:pPr>
        <w:ind w:left="2880" w:hanging="360"/>
      </w:pPr>
    </w:lvl>
    <w:lvl w:ilvl="4" w:tplc="5A7CDEF4" w:tentative="1">
      <w:start w:val="1"/>
      <w:numFmt w:val="lowerLetter"/>
      <w:lvlText w:val="%5."/>
      <w:lvlJc w:val="left"/>
      <w:pPr>
        <w:ind w:left="3600" w:hanging="360"/>
      </w:pPr>
    </w:lvl>
    <w:lvl w:ilvl="5" w:tplc="DC80A604" w:tentative="1">
      <w:start w:val="1"/>
      <w:numFmt w:val="lowerRoman"/>
      <w:lvlText w:val="%6."/>
      <w:lvlJc w:val="right"/>
      <w:pPr>
        <w:ind w:left="4320" w:hanging="180"/>
      </w:pPr>
    </w:lvl>
    <w:lvl w:ilvl="6" w:tplc="53845280" w:tentative="1">
      <w:start w:val="1"/>
      <w:numFmt w:val="decimal"/>
      <w:lvlText w:val="%7."/>
      <w:lvlJc w:val="left"/>
      <w:pPr>
        <w:ind w:left="5040" w:hanging="360"/>
      </w:pPr>
    </w:lvl>
    <w:lvl w:ilvl="7" w:tplc="861EBB8E" w:tentative="1">
      <w:start w:val="1"/>
      <w:numFmt w:val="lowerLetter"/>
      <w:lvlText w:val="%8."/>
      <w:lvlJc w:val="left"/>
      <w:pPr>
        <w:ind w:left="5760" w:hanging="360"/>
      </w:pPr>
    </w:lvl>
    <w:lvl w:ilvl="8" w:tplc="A7D8B2A6" w:tentative="1">
      <w:start w:val="1"/>
      <w:numFmt w:val="lowerRoman"/>
      <w:lvlText w:val="%9."/>
      <w:lvlJc w:val="right"/>
      <w:pPr>
        <w:ind w:left="6480" w:hanging="180"/>
      </w:pPr>
    </w:lvl>
  </w:abstractNum>
  <w:abstractNum w:abstractNumId="6" w15:restartNumberingAfterBreak="0">
    <w:nsid w:val="36411AEB"/>
    <w:multiLevelType w:val="hybridMultilevel"/>
    <w:tmpl w:val="78CE0BB6"/>
    <w:lvl w:ilvl="0" w:tplc="9F0E5CC0">
      <w:start w:val="1"/>
      <w:numFmt w:val="decimal"/>
      <w:lvlText w:val="%1."/>
      <w:lvlJc w:val="left"/>
      <w:pPr>
        <w:ind w:left="504" w:hanging="360"/>
      </w:pPr>
      <w:rPr>
        <w:rFonts w:hint="default"/>
      </w:rPr>
    </w:lvl>
    <w:lvl w:ilvl="1" w:tplc="95BE38A4" w:tentative="1">
      <w:start w:val="1"/>
      <w:numFmt w:val="lowerLetter"/>
      <w:lvlText w:val="%2."/>
      <w:lvlJc w:val="left"/>
      <w:pPr>
        <w:ind w:left="1224" w:hanging="360"/>
      </w:pPr>
    </w:lvl>
    <w:lvl w:ilvl="2" w:tplc="4934BE40" w:tentative="1">
      <w:start w:val="1"/>
      <w:numFmt w:val="lowerRoman"/>
      <w:lvlText w:val="%3."/>
      <w:lvlJc w:val="right"/>
      <w:pPr>
        <w:ind w:left="1944" w:hanging="180"/>
      </w:pPr>
    </w:lvl>
    <w:lvl w:ilvl="3" w:tplc="22E658AC" w:tentative="1">
      <w:start w:val="1"/>
      <w:numFmt w:val="decimal"/>
      <w:lvlText w:val="%4."/>
      <w:lvlJc w:val="left"/>
      <w:pPr>
        <w:ind w:left="2664" w:hanging="360"/>
      </w:pPr>
    </w:lvl>
    <w:lvl w:ilvl="4" w:tplc="3DEE1E02" w:tentative="1">
      <w:start w:val="1"/>
      <w:numFmt w:val="lowerLetter"/>
      <w:lvlText w:val="%5."/>
      <w:lvlJc w:val="left"/>
      <w:pPr>
        <w:ind w:left="3384" w:hanging="360"/>
      </w:pPr>
    </w:lvl>
    <w:lvl w:ilvl="5" w:tplc="8FDC8EBA" w:tentative="1">
      <w:start w:val="1"/>
      <w:numFmt w:val="lowerRoman"/>
      <w:lvlText w:val="%6."/>
      <w:lvlJc w:val="right"/>
      <w:pPr>
        <w:ind w:left="4104" w:hanging="180"/>
      </w:pPr>
    </w:lvl>
    <w:lvl w:ilvl="6" w:tplc="EAC2A238" w:tentative="1">
      <w:start w:val="1"/>
      <w:numFmt w:val="decimal"/>
      <w:lvlText w:val="%7."/>
      <w:lvlJc w:val="left"/>
      <w:pPr>
        <w:ind w:left="4824" w:hanging="360"/>
      </w:pPr>
    </w:lvl>
    <w:lvl w:ilvl="7" w:tplc="AC607600" w:tentative="1">
      <w:start w:val="1"/>
      <w:numFmt w:val="lowerLetter"/>
      <w:lvlText w:val="%8."/>
      <w:lvlJc w:val="left"/>
      <w:pPr>
        <w:ind w:left="5544" w:hanging="360"/>
      </w:pPr>
    </w:lvl>
    <w:lvl w:ilvl="8" w:tplc="63182B78" w:tentative="1">
      <w:start w:val="1"/>
      <w:numFmt w:val="lowerRoman"/>
      <w:lvlText w:val="%9."/>
      <w:lvlJc w:val="right"/>
      <w:pPr>
        <w:ind w:left="6264" w:hanging="180"/>
      </w:pPr>
    </w:lvl>
  </w:abstractNum>
  <w:abstractNum w:abstractNumId="7" w15:restartNumberingAfterBreak="0">
    <w:nsid w:val="369B23CD"/>
    <w:multiLevelType w:val="multilevel"/>
    <w:tmpl w:val="66B0ED8E"/>
    <w:lvl w:ilvl="0">
      <w:start w:val="1"/>
      <w:numFmt w:val="decimal"/>
      <w:lvlText w:val="%1."/>
      <w:lvlJc w:val="left"/>
      <w:pPr>
        <w:ind w:left="260" w:firstLine="260"/>
      </w:pPr>
      <w:rPr>
        <w:rFonts w:ascii="Arial" w:eastAsia="Arial" w:hAnsi="Arial" w:cs="Arial"/>
        <w:vertAlign w:val="baseline"/>
      </w:rPr>
    </w:lvl>
    <w:lvl w:ilvl="1">
      <w:start w:val="1"/>
      <w:numFmt w:val="lowerLetter"/>
      <w:lvlText w:val="%2."/>
      <w:lvlJc w:val="left"/>
      <w:pPr>
        <w:ind w:left="260" w:firstLine="620"/>
      </w:pPr>
      <w:rPr>
        <w:rFonts w:ascii="Arial" w:eastAsia="Arial" w:hAnsi="Arial" w:cs="Arial"/>
        <w:vertAlign w:val="baseline"/>
      </w:rPr>
    </w:lvl>
    <w:lvl w:ilvl="2">
      <w:start w:val="1"/>
      <w:numFmt w:val="lowerRoman"/>
      <w:lvlText w:val="%3."/>
      <w:lvlJc w:val="left"/>
      <w:pPr>
        <w:ind w:left="260" w:firstLine="980"/>
      </w:pPr>
      <w:rPr>
        <w:rFonts w:ascii="Arial" w:eastAsia="Arial" w:hAnsi="Arial" w:cs="Arial"/>
        <w:vertAlign w:val="baseline"/>
      </w:rPr>
    </w:lvl>
    <w:lvl w:ilvl="3">
      <w:start w:val="1"/>
      <w:numFmt w:val="decimal"/>
      <w:lvlText w:val="%4."/>
      <w:lvlJc w:val="left"/>
      <w:pPr>
        <w:ind w:left="260" w:firstLine="1340"/>
      </w:pPr>
      <w:rPr>
        <w:rFonts w:ascii="Arial" w:eastAsia="Arial" w:hAnsi="Arial" w:cs="Arial"/>
        <w:vertAlign w:val="baseline"/>
      </w:rPr>
    </w:lvl>
    <w:lvl w:ilvl="4">
      <w:start w:val="1"/>
      <w:numFmt w:val="lowerLetter"/>
      <w:lvlText w:val="%5."/>
      <w:lvlJc w:val="left"/>
      <w:pPr>
        <w:ind w:left="260" w:firstLine="1700"/>
      </w:pPr>
      <w:rPr>
        <w:rFonts w:ascii="Arial" w:eastAsia="Arial" w:hAnsi="Arial" w:cs="Arial"/>
        <w:vertAlign w:val="baseline"/>
      </w:rPr>
    </w:lvl>
    <w:lvl w:ilvl="5">
      <w:start w:val="1"/>
      <w:numFmt w:val="lowerRoman"/>
      <w:lvlText w:val="%6."/>
      <w:lvlJc w:val="left"/>
      <w:pPr>
        <w:ind w:left="260" w:firstLine="2060"/>
      </w:pPr>
      <w:rPr>
        <w:rFonts w:ascii="Arial" w:eastAsia="Arial" w:hAnsi="Arial" w:cs="Arial"/>
        <w:vertAlign w:val="baseline"/>
      </w:rPr>
    </w:lvl>
    <w:lvl w:ilvl="6">
      <w:start w:val="1"/>
      <w:numFmt w:val="decimal"/>
      <w:lvlText w:val="%7."/>
      <w:lvlJc w:val="left"/>
      <w:pPr>
        <w:ind w:left="260" w:firstLine="2420"/>
      </w:pPr>
      <w:rPr>
        <w:rFonts w:ascii="Arial" w:eastAsia="Arial" w:hAnsi="Arial" w:cs="Arial"/>
        <w:vertAlign w:val="baseline"/>
      </w:rPr>
    </w:lvl>
    <w:lvl w:ilvl="7">
      <w:start w:val="1"/>
      <w:numFmt w:val="lowerLetter"/>
      <w:lvlText w:val="%8."/>
      <w:lvlJc w:val="left"/>
      <w:pPr>
        <w:ind w:left="260" w:firstLine="2780"/>
      </w:pPr>
      <w:rPr>
        <w:rFonts w:ascii="Arial" w:eastAsia="Arial" w:hAnsi="Arial" w:cs="Arial"/>
        <w:vertAlign w:val="baseline"/>
      </w:rPr>
    </w:lvl>
    <w:lvl w:ilvl="8">
      <w:start w:val="1"/>
      <w:numFmt w:val="lowerRoman"/>
      <w:lvlText w:val="%9."/>
      <w:lvlJc w:val="left"/>
      <w:pPr>
        <w:ind w:left="260" w:firstLine="3140"/>
      </w:pPr>
      <w:rPr>
        <w:rFonts w:ascii="Arial" w:eastAsia="Arial" w:hAnsi="Arial" w:cs="Arial"/>
        <w:vertAlign w:val="baseline"/>
      </w:rPr>
    </w:lvl>
  </w:abstractNum>
  <w:abstractNum w:abstractNumId="8" w15:restartNumberingAfterBreak="0">
    <w:nsid w:val="4C7312E1"/>
    <w:multiLevelType w:val="hybridMultilevel"/>
    <w:tmpl w:val="A404D3EC"/>
    <w:lvl w:ilvl="0" w:tplc="C61EFC56">
      <w:start w:val="1"/>
      <w:numFmt w:val="decimal"/>
      <w:pStyle w:val="VignetteQuestions"/>
      <w:lvlText w:val="%1."/>
      <w:lvlJc w:val="left"/>
      <w:pPr>
        <w:ind w:left="648" w:hanging="360"/>
      </w:pPr>
      <w:rPr>
        <w:rFonts w:hint="default"/>
      </w:rPr>
    </w:lvl>
    <w:lvl w:ilvl="1" w:tplc="23CA502A" w:tentative="1">
      <w:start w:val="1"/>
      <w:numFmt w:val="lowerLetter"/>
      <w:lvlText w:val="%2."/>
      <w:lvlJc w:val="left"/>
      <w:pPr>
        <w:ind w:left="1440" w:hanging="360"/>
      </w:pPr>
    </w:lvl>
    <w:lvl w:ilvl="2" w:tplc="EE469A06" w:tentative="1">
      <w:start w:val="1"/>
      <w:numFmt w:val="lowerRoman"/>
      <w:lvlText w:val="%3."/>
      <w:lvlJc w:val="right"/>
      <w:pPr>
        <w:ind w:left="2160" w:hanging="180"/>
      </w:pPr>
    </w:lvl>
    <w:lvl w:ilvl="3" w:tplc="7D20CB9E" w:tentative="1">
      <w:start w:val="1"/>
      <w:numFmt w:val="decimal"/>
      <w:lvlText w:val="%4."/>
      <w:lvlJc w:val="left"/>
      <w:pPr>
        <w:ind w:left="2880" w:hanging="360"/>
      </w:pPr>
    </w:lvl>
    <w:lvl w:ilvl="4" w:tplc="034A8B9C" w:tentative="1">
      <w:start w:val="1"/>
      <w:numFmt w:val="lowerLetter"/>
      <w:lvlText w:val="%5."/>
      <w:lvlJc w:val="left"/>
      <w:pPr>
        <w:ind w:left="3600" w:hanging="360"/>
      </w:pPr>
    </w:lvl>
    <w:lvl w:ilvl="5" w:tplc="7E86415A" w:tentative="1">
      <w:start w:val="1"/>
      <w:numFmt w:val="lowerRoman"/>
      <w:lvlText w:val="%6."/>
      <w:lvlJc w:val="right"/>
      <w:pPr>
        <w:ind w:left="4320" w:hanging="180"/>
      </w:pPr>
    </w:lvl>
    <w:lvl w:ilvl="6" w:tplc="A98862A4" w:tentative="1">
      <w:start w:val="1"/>
      <w:numFmt w:val="decimal"/>
      <w:lvlText w:val="%7."/>
      <w:lvlJc w:val="left"/>
      <w:pPr>
        <w:ind w:left="5040" w:hanging="360"/>
      </w:pPr>
    </w:lvl>
    <w:lvl w:ilvl="7" w:tplc="82FC7E34" w:tentative="1">
      <w:start w:val="1"/>
      <w:numFmt w:val="lowerLetter"/>
      <w:lvlText w:val="%8."/>
      <w:lvlJc w:val="left"/>
      <w:pPr>
        <w:ind w:left="5760" w:hanging="360"/>
      </w:pPr>
    </w:lvl>
    <w:lvl w:ilvl="8" w:tplc="ED266706" w:tentative="1">
      <w:start w:val="1"/>
      <w:numFmt w:val="lowerRoman"/>
      <w:lvlText w:val="%9."/>
      <w:lvlJc w:val="right"/>
      <w:pPr>
        <w:ind w:left="6480" w:hanging="180"/>
      </w:pPr>
    </w:lvl>
  </w:abstractNum>
  <w:abstractNum w:abstractNumId="9" w15:restartNumberingAfterBreak="0">
    <w:nsid w:val="4DD2331D"/>
    <w:multiLevelType w:val="hybridMultilevel"/>
    <w:tmpl w:val="3E42C74A"/>
    <w:lvl w:ilvl="0" w:tplc="63B472B0">
      <w:start w:val="1"/>
      <w:numFmt w:val="decimal"/>
      <w:lvlText w:val="%1."/>
      <w:lvlJc w:val="left"/>
      <w:pPr>
        <w:ind w:left="1080" w:hanging="360"/>
      </w:pPr>
      <w:rPr>
        <w:rFonts w:hint="default"/>
      </w:rPr>
    </w:lvl>
    <w:lvl w:ilvl="1" w:tplc="5226D8E8" w:tentative="1">
      <w:start w:val="1"/>
      <w:numFmt w:val="lowerLetter"/>
      <w:lvlText w:val="%2."/>
      <w:lvlJc w:val="left"/>
      <w:pPr>
        <w:ind w:left="1800" w:hanging="360"/>
      </w:pPr>
    </w:lvl>
    <w:lvl w:ilvl="2" w:tplc="C0FE43D0" w:tentative="1">
      <w:start w:val="1"/>
      <w:numFmt w:val="lowerRoman"/>
      <w:lvlText w:val="%3."/>
      <w:lvlJc w:val="right"/>
      <w:pPr>
        <w:ind w:left="2520" w:hanging="180"/>
      </w:pPr>
    </w:lvl>
    <w:lvl w:ilvl="3" w:tplc="E042D994" w:tentative="1">
      <w:start w:val="1"/>
      <w:numFmt w:val="decimal"/>
      <w:lvlText w:val="%4."/>
      <w:lvlJc w:val="left"/>
      <w:pPr>
        <w:ind w:left="3240" w:hanging="360"/>
      </w:pPr>
    </w:lvl>
    <w:lvl w:ilvl="4" w:tplc="AB928040" w:tentative="1">
      <w:start w:val="1"/>
      <w:numFmt w:val="lowerLetter"/>
      <w:lvlText w:val="%5."/>
      <w:lvlJc w:val="left"/>
      <w:pPr>
        <w:ind w:left="3960" w:hanging="360"/>
      </w:pPr>
    </w:lvl>
    <w:lvl w:ilvl="5" w:tplc="9112D2D8" w:tentative="1">
      <w:start w:val="1"/>
      <w:numFmt w:val="lowerRoman"/>
      <w:lvlText w:val="%6."/>
      <w:lvlJc w:val="right"/>
      <w:pPr>
        <w:ind w:left="4680" w:hanging="180"/>
      </w:pPr>
    </w:lvl>
    <w:lvl w:ilvl="6" w:tplc="4C8C1530" w:tentative="1">
      <w:start w:val="1"/>
      <w:numFmt w:val="decimal"/>
      <w:lvlText w:val="%7."/>
      <w:lvlJc w:val="left"/>
      <w:pPr>
        <w:ind w:left="5400" w:hanging="360"/>
      </w:pPr>
    </w:lvl>
    <w:lvl w:ilvl="7" w:tplc="575268AC" w:tentative="1">
      <w:start w:val="1"/>
      <w:numFmt w:val="lowerLetter"/>
      <w:lvlText w:val="%8."/>
      <w:lvlJc w:val="left"/>
      <w:pPr>
        <w:ind w:left="6120" w:hanging="360"/>
      </w:pPr>
    </w:lvl>
    <w:lvl w:ilvl="8" w:tplc="EEE0A90A" w:tentative="1">
      <w:start w:val="1"/>
      <w:numFmt w:val="lowerRoman"/>
      <w:lvlText w:val="%9."/>
      <w:lvlJc w:val="right"/>
      <w:pPr>
        <w:ind w:left="6840" w:hanging="180"/>
      </w:pPr>
    </w:lvl>
  </w:abstractNum>
  <w:abstractNum w:abstractNumId="10" w15:restartNumberingAfterBreak="0">
    <w:nsid w:val="5CA31632"/>
    <w:multiLevelType w:val="hybridMultilevel"/>
    <w:tmpl w:val="315C1D4C"/>
    <w:lvl w:ilvl="0" w:tplc="A77A85A2">
      <w:start w:val="1"/>
      <w:numFmt w:val="decimal"/>
      <w:pStyle w:val="LessonActivities"/>
      <w:lvlText w:val="%1."/>
      <w:lvlJc w:val="left"/>
      <w:pPr>
        <w:ind w:left="1080" w:hanging="360"/>
      </w:pPr>
      <w:rPr>
        <w:rFonts w:ascii="Cambria" w:eastAsia="Calibri" w:hAnsi="Cambria" w:cs="Times New Roman"/>
      </w:rPr>
    </w:lvl>
    <w:lvl w:ilvl="1" w:tplc="F74EF87E">
      <w:start w:val="1"/>
      <w:numFmt w:val="bullet"/>
      <w:lvlText w:val="o"/>
      <w:lvlJc w:val="left"/>
      <w:pPr>
        <w:ind w:left="1800" w:hanging="360"/>
      </w:pPr>
      <w:rPr>
        <w:rFonts w:ascii="Courier New" w:hAnsi="Courier New" w:cs="Courier New" w:hint="default"/>
      </w:rPr>
    </w:lvl>
    <w:lvl w:ilvl="2" w:tplc="9FF89280" w:tentative="1">
      <w:start w:val="1"/>
      <w:numFmt w:val="bullet"/>
      <w:lvlText w:val=""/>
      <w:lvlJc w:val="left"/>
      <w:pPr>
        <w:ind w:left="2520" w:hanging="360"/>
      </w:pPr>
      <w:rPr>
        <w:rFonts w:ascii="Wingdings" w:hAnsi="Wingdings" w:hint="default"/>
      </w:rPr>
    </w:lvl>
    <w:lvl w:ilvl="3" w:tplc="E3DAB5E2" w:tentative="1">
      <w:start w:val="1"/>
      <w:numFmt w:val="bullet"/>
      <w:lvlText w:val=""/>
      <w:lvlJc w:val="left"/>
      <w:pPr>
        <w:ind w:left="3240" w:hanging="360"/>
      </w:pPr>
      <w:rPr>
        <w:rFonts w:ascii="Symbol" w:hAnsi="Symbol" w:hint="default"/>
      </w:rPr>
    </w:lvl>
    <w:lvl w:ilvl="4" w:tplc="19DA25EE" w:tentative="1">
      <w:start w:val="1"/>
      <w:numFmt w:val="bullet"/>
      <w:lvlText w:val="o"/>
      <w:lvlJc w:val="left"/>
      <w:pPr>
        <w:ind w:left="3960" w:hanging="360"/>
      </w:pPr>
      <w:rPr>
        <w:rFonts w:ascii="Courier New" w:hAnsi="Courier New" w:cs="Courier New" w:hint="default"/>
      </w:rPr>
    </w:lvl>
    <w:lvl w:ilvl="5" w:tplc="9C027562" w:tentative="1">
      <w:start w:val="1"/>
      <w:numFmt w:val="bullet"/>
      <w:lvlText w:val=""/>
      <w:lvlJc w:val="left"/>
      <w:pPr>
        <w:ind w:left="4680" w:hanging="360"/>
      </w:pPr>
      <w:rPr>
        <w:rFonts w:ascii="Wingdings" w:hAnsi="Wingdings" w:hint="default"/>
      </w:rPr>
    </w:lvl>
    <w:lvl w:ilvl="6" w:tplc="8E4EE68C" w:tentative="1">
      <w:start w:val="1"/>
      <w:numFmt w:val="bullet"/>
      <w:lvlText w:val=""/>
      <w:lvlJc w:val="left"/>
      <w:pPr>
        <w:ind w:left="5400" w:hanging="360"/>
      </w:pPr>
      <w:rPr>
        <w:rFonts w:ascii="Symbol" w:hAnsi="Symbol" w:hint="default"/>
      </w:rPr>
    </w:lvl>
    <w:lvl w:ilvl="7" w:tplc="2ACAEB08" w:tentative="1">
      <w:start w:val="1"/>
      <w:numFmt w:val="bullet"/>
      <w:lvlText w:val="o"/>
      <w:lvlJc w:val="left"/>
      <w:pPr>
        <w:ind w:left="6120" w:hanging="360"/>
      </w:pPr>
      <w:rPr>
        <w:rFonts w:ascii="Courier New" w:hAnsi="Courier New" w:cs="Courier New" w:hint="default"/>
      </w:rPr>
    </w:lvl>
    <w:lvl w:ilvl="8" w:tplc="337EF67E" w:tentative="1">
      <w:start w:val="1"/>
      <w:numFmt w:val="bullet"/>
      <w:lvlText w:val=""/>
      <w:lvlJc w:val="left"/>
      <w:pPr>
        <w:ind w:left="6840" w:hanging="360"/>
      </w:pPr>
      <w:rPr>
        <w:rFonts w:ascii="Wingdings" w:hAnsi="Wingdings" w:hint="default"/>
      </w:rPr>
    </w:lvl>
  </w:abstractNum>
  <w:abstractNum w:abstractNumId="11" w15:restartNumberingAfterBreak="0">
    <w:nsid w:val="7704265D"/>
    <w:multiLevelType w:val="hybridMultilevel"/>
    <w:tmpl w:val="6A4EC3FA"/>
    <w:lvl w:ilvl="0" w:tplc="892E0D2C">
      <w:start w:val="1"/>
      <w:numFmt w:val="decimal"/>
      <w:lvlText w:val="%1."/>
      <w:lvlJc w:val="left"/>
      <w:pPr>
        <w:ind w:left="720" w:hanging="360"/>
      </w:pPr>
      <w:rPr>
        <w:rFonts w:hint="default"/>
      </w:rPr>
    </w:lvl>
    <w:lvl w:ilvl="1" w:tplc="AFAE380C" w:tentative="1">
      <w:start w:val="1"/>
      <w:numFmt w:val="lowerLetter"/>
      <w:lvlText w:val="%2."/>
      <w:lvlJc w:val="left"/>
      <w:pPr>
        <w:ind w:left="1440" w:hanging="360"/>
      </w:pPr>
    </w:lvl>
    <w:lvl w:ilvl="2" w:tplc="A948DE48" w:tentative="1">
      <w:start w:val="1"/>
      <w:numFmt w:val="lowerRoman"/>
      <w:lvlText w:val="%3."/>
      <w:lvlJc w:val="right"/>
      <w:pPr>
        <w:ind w:left="2160" w:hanging="180"/>
      </w:pPr>
    </w:lvl>
    <w:lvl w:ilvl="3" w:tplc="32286DC4" w:tentative="1">
      <w:start w:val="1"/>
      <w:numFmt w:val="decimal"/>
      <w:lvlText w:val="%4."/>
      <w:lvlJc w:val="left"/>
      <w:pPr>
        <w:ind w:left="2880" w:hanging="360"/>
      </w:pPr>
    </w:lvl>
    <w:lvl w:ilvl="4" w:tplc="849264D8" w:tentative="1">
      <w:start w:val="1"/>
      <w:numFmt w:val="lowerLetter"/>
      <w:lvlText w:val="%5."/>
      <w:lvlJc w:val="left"/>
      <w:pPr>
        <w:ind w:left="3600" w:hanging="360"/>
      </w:pPr>
    </w:lvl>
    <w:lvl w:ilvl="5" w:tplc="11344696" w:tentative="1">
      <w:start w:val="1"/>
      <w:numFmt w:val="lowerRoman"/>
      <w:lvlText w:val="%6."/>
      <w:lvlJc w:val="right"/>
      <w:pPr>
        <w:ind w:left="4320" w:hanging="180"/>
      </w:pPr>
    </w:lvl>
    <w:lvl w:ilvl="6" w:tplc="344CC5EC" w:tentative="1">
      <w:start w:val="1"/>
      <w:numFmt w:val="decimal"/>
      <w:lvlText w:val="%7."/>
      <w:lvlJc w:val="left"/>
      <w:pPr>
        <w:ind w:left="5040" w:hanging="360"/>
      </w:pPr>
    </w:lvl>
    <w:lvl w:ilvl="7" w:tplc="754208B4" w:tentative="1">
      <w:start w:val="1"/>
      <w:numFmt w:val="lowerLetter"/>
      <w:lvlText w:val="%8."/>
      <w:lvlJc w:val="left"/>
      <w:pPr>
        <w:ind w:left="5760" w:hanging="360"/>
      </w:pPr>
    </w:lvl>
    <w:lvl w:ilvl="8" w:tplc="3456275C" w:tentative="1">
      <w:start w:val="1"/>
      <w:numFmt w:val="lowerRoman"/>
      <w:lvlText w:val="%9."/>
      <w:lvlJc w:val="right"/>
      <w:pPr>
        <w:ind w:left="6480" w:hanging="180"/>
      </w:pPr>
    </w:lvl>
  </w:abstractNum>
  <w:abstractNum w:abstractNumId="12" w15:restartNumberingAfterBreak="0">
    <w:nsid w:val="78B86A8A"/>
    <w:multiLevelType w:val="multilevel"/>
    <w:tmpl w:val="03EEFE30"/>
    <w:lvl w:ilvl="0">
      <w:start w:val="1"/>
      <w:numFmt w:val="bullet"/>
      <w:lvlText w:val="-"/>
      <w:lvlJc w:val="left"/>
      <w:pPr>
        <w:ind w:left="147" w:firstLine="147"/>
      </w:pPr>
      <w:rPr>
        <w:rFonts w:ascii="Arial" w:eastAsia="Arial" w:hAnsi="Arial" w:cs="Arial"/>
        <w:vertAlign w:val="baseline"/>
      </w:rPr>
    </w:lvl>
    <w:lvl w:ilvl="1">
      <w:start w:val="1"/>
      <w:numFmt w:val="bullet"/>
      <w:lvlText w:val="-"/>
      <w:lvlJc w:val="left"/>
      <w:pPr>
        <w:ind w:left="147" w:firstLine="867"/>
      </w:pPr>
      <w:rPr>
        <w:rFonts w:ascii="Arial" w:eastAsia="Arial" w:hAnsi="Arial" w:cs="Arial"/>
        <w:vertAlign w:val="baseline"/>
      </w:rPr>
    </w:lvl>
    <w:lvl w:ilvl="2">
      <w:start w:val="1"/>
      <w:numFmt w:val="bullet"/>
      <w:lvlText w:val="-"/>
      <w:lvlJc w:val="left"/>
      <w:pPr>
        <w:ind w:left="147" w:firstLine="1587"/>
      </w:pPr>
      <w:rPr>
        <w:rFonts w:ascii="Arial" w:eastAsia="Arial" w:hAnsi="Arial" w:cs="Arial"/>
        <w:vertAlign w:val="baseline"/>
      </w:rPr>
    </w:lvl>
    <w:lvl w:ilvl="3">
      <w:start w:val="1"/>
      <w:numFmt w:val="bullet"/>
      <w:lvlText w:val="-"/>
      <w:lvlJc w:val="left"/>
      <w:pPr>
        <w:ind w:left="147" w:firstLine="2307"/>
      </w:pPr>
      <w:rPr>
        <w:rFonts w:ascii="Arial" w:eastAsia="Arial" w:hAnsi="Arial" w:cs="Arial"/>
        <w:vertAlign w:val="baseline"/>
      </w:rPr>
    </w:lvl>
    <w:lvl w:ilvl="4">
      <w:start w:val="1"/>
      <w:numFmt w:val="bullet"/>
      <w:lvlText w:val="-"/>
      <w:lvlJc w:val="left"/>
      <w:pPr>
        <w:ind w:left="147" w:firstLine="3027"/>
      </w:pPr>
      <w:rPr>
        <w:rFonts w:ascii="Arial" w:eastAsia="Arial" w:hAnsi="Arial" w:cs="Arial"/>
        <w:vertAlign w:val="baseline"/>
      </w:rPr>
    </w:lvl>
    <w:lvl w:ilvl="5">
      <w:start w:val="1"/>
      <w:numFmt w:val="bullet"/>
      <w:lvlText w:val="-"/>
      <w:lvlJc w:val="left"/>
      <w:pPr>
        <w:ind w:left="147" w:firstLine="3747"/>
      </w:pPr>
      <w:rPr>
        <w:rFonts w:ascii="Arial" w:eastAsia="Arial" w:hAnsi="Arial" w:cs="Arial"/>
        <w:vertAlign w:val="baseline"/>
      </w:rPr>
    </w:lvl>
    <w:lvl w:ilvl="6">
      <w:start w:val="1"/>
      <w:numFmt w:val="bullet"/>
      <w:lvlText w:val="-"/>
      <w:lvlJc w:val="left"/>
      <w:pPr>
        <w:ind w:left="147" w:firstLine="4467"/>
      </w:pPr>
      <w:rPr>
        <w:rFonts w:ascii="Arial" w:eastAsia="Arial" w:hAnsi="Arial" w:cs="Arial"/>
        <w:vertAlign w:val="baseline"/>
      </w:rPr>
    </w:lvl>
    <w:lvl w:ilvl="7">
      <w:start w:val="1"/>
      <w:numFmt w:val="bullet"/>
      <w:lvlText w:val="-"/>
      <w:lvlJc w:val="left"/>
      <w:pPr>
        <w:ind w:left="147" w:firstLine="5187"/>
      </w:pPr>
      <w:rPr>
        <w:rFonts w:ascii="Arial" w:eastAsia="Arial" w:hAnsi="Arial" w:cs="Arial"/>
        <w:vertAlign w:val="baseline"/>
      </w:rPr>
    </w:lvl>
    <w:lvl w:ilvl="8">
      <w:start w:val="1"/>
      <w:numFmt w:val="bullet"/>
      <w:lvlText w:val="-"/>
      <w:lvlJc w:val="left"/>
      <w:pPr>
        <w:ind w:left="147" w:firstLine="5907"/>
      </w:pPr>
      <w:rPr>
        <w:rFonts w:ascii="Arial" w:eastAsia="Arial" w:hAnsi="Arial" w:cs="Arial"/>
        <w:vertAlign w:val="baseline"/>
      </w:rPr>
    </w:lvl>
  </w:abstractNum>
  <w:abstractNum w:abstractNumId="13" w15:restartNumberingAfterBreak="0">
    <w:nsid w:val="7A97474C"/>
    <w:multiLevelType w:val="hybridMultilevel"/>
    <w:tmpl w:val="7CF897B2"/>
    <w:lvl w:ilvl="0" w:tplc="6FAEDEA6">
      <w:start w:val="1"/>
      <w:numFmt w:val="decimal"/>
      <w:pStyle w:val="LearningObjectives"/>
      <w:lvlText w:val="%1."/>
      <w:lvlJc w:val="left"/>
      <w:pPr>
        <w:ind w:left="504" w:hanging="360"/>
      </w:pPr>
      <w:rPr>
        <w:rFonts w:hint="default"/>
      </w:rPr>
    </w:lvl>
    <w:lvl w:ilvl="1" w:tplc="0012F540" w:tentative="1">
      <w:start w:val="1"/>
      <w:numFmt w:val="lowerLetter"/>
      <w:lvlText w:val="%2."/>
      <w:lvlJc w:val="left"/>
      <w:pPr>
        <w:ind w:left="1224" w:hanging="360"/>
      </w:pPr>
    </w:lvl>
    <w:lvl w:ilvl="2" w:tplc="49CEECBA" w:tentative="1">
      <w:start w:val="1"/>
      <w:numFmt w:val="lowerRoman"/>
      <w:lvlText w:val="%3."/>
      <w:lvlJc w:val="right"/>
      <w:pPr>
        <w:ind w:left="1944" w:hanging="180"/>
      </w:pPr>
    </w:lvl>
    <w:lvl w:ilvl="3" w:tplc="31AABC9C" w:tentative="1">
      <w:start w:val="1"/>
      <w:numFmt w:val="decimal"/>
      <w:lvlText w:val="%4."/>
      <w:lvlJc w:val="left"/>
      <w:pPr>
        <w:ind w:left="2664" w:hanging="360"/>
      </w:pPr>
    </w:lvl>
    <w:lvl w:ilvl="4" w:tplc="429CD0D6" w:tentative="1">
      <w:start w:val="1"/>
      <w:numFmt w:val="lowerLetter"/>
      <w:lvlText w:val="%5."/>
      <w:lvlJc w:val="left"/>
      <w:pPr>
        <w:ind w:left="3384" w:hanging="360"/>
      </w:pPr>
    </w:lvl>
    <w:lvl w:ilvl="5" w:tplc="4BD82752" w:tentative="1">
      <w:start w:val="1"/>
      <w:numFmt w:val="lowerRoman"/>
      <w:lvlText w:val="%6."/>
      <w:lvlJc w:val="right"/>
      <w:pPr>
        <w:ind w:left="4104" w:hanging="180"/>
      </w:pPr>
    </w:lvl>
    <w:lvl w:ilvl="6" w:tplc="F98CFFFC" w:tentative="1">
      <w:start w:val="1"/>
      <w:numFmt w:val="decimal"/>
      <w:lvlText w:val="%7."/>
      <w:lvlJc w:val="left"/>
      <w:pPr>
        <w:ind w:left="4824" w:hanging="360"/>
      </w:pPr>
    </w:lvl>
    <w:lvl w:ilvl="7" w:tplc="2DC8AA9A" w:tentative="1">
      <w:start w:val="1"/>
      <w:numFmt w:val="lowerLetter"/>
      <w:lvlText w:val="%8."/>
      <w:lvlJc w:val="left"/>
      <w:pPr>
        <w:ind w:left="5544" w:hanging="360"/>
      </w:pPr>
    </w:lvl>
    <w:lvl w:ilvl="8" w:tplc="6D086148" w:tentative="1">
      <w:start w:val="1"/>
      <w:numFmt w:val="lowerRoman"/>
      <w:lvlText w:val="%9."/>
      <w:lvlJc w:val="right"/>
      <w:pPr>
        <w:ind w:left="6264" w:hanging="180"/>
      </w:pPr>
    </w:lvl>
  </w:abstractNum>
  <w:num w:numId="1" w16cid:durableId="481000801">
    <w:abstractNumId w:val="3"/>
  </w:num>
  <w:num w:numId="2" w16cid:durableId="1558975242">
    <w:abstractNumId w:val="10"/>
  </w:num>
  <w:num w:numId="3" w16cid:durableId="2103523742">
    <w:abstractNumId w:val="8"/>
  </w:num>
  <w:num w:numId="4" w16cid:durableId="687295888">
    <w:abstractNumId w:val="8"/>
    <w:lvlOverride w:ilvl="0">
      <w:startOverride w:val="2"/>
    </w:lvlOverride>
  </w:num>
  <w:num w:numId="5" w16cid:durableId="1810394801">
    <w:abstractNumId w:val="8"/>
    <w:lvlOverride w:ilvl="0">
      <w:startOverride w:val="1"/>
    </w:lvlOverride>
  </w:num>
  <w:num w:numId="6" w16cid:durableId="1431662489">
    <w:abstractNumId w:val="8"/>
    <w:lvlOverride w:ilvl="0">
      <w:startOverride w:val="3"/>
    </w:lvlOverride>
  </w:num>
  <w:num w:numId="7" w16cid:durableId="426774174">
    <w:abstractNumId w:val="13"/>
  </w:num>
  <w:num w:numId="8" w16cid:durableId="199130221">
    <w:abstractNumId w:val="0"/>
  </w:num>
  <w:num w:numId="9" w16cid:durableId="130758125">
    <w:abstractNumId w:val="5"/>
  </w:num>
  <w:num w:numId="10" w16cid:durableId="1937863906">
    <w:abstractNumId w:val="12"/>
  </w:num>
  <w:num w:numId="11" w16cid:durableId="285280556">
    <w:abstractNumId w:val="7"/>
  </w:num>
  <w:num w:numId="12" w16cid:durableId="2128236012">
    <w:abstractNumId w:val="11"/>
  </w:num>
  <w:num w:numId="13" w16cid:durableId="739789081">
    <w:abstractNumId w:val="2"/>
  </w:num>
  <w:num w:numId="14" w16cid:durableId="669716872">
    <w:abstractNumId w:val="6"/>
  </w:num>
  <w:num w:numId="15" w16cid:durableId="246813471">
    <w:abstractNumId w:val="9"/>
  </w:num>
  <w:num w:numId="16" w16cid:durableId="1469476840">
    <w:abstractNumId w:val="1"/>
  </w:num>
  <w:num w:numId="17" w16cid:durableId="11872825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drawingGridHorizontalSpacing w:val="144"/>
  <w:drawingGridVerticalSpacing w:val="14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C31"/>
    <w:rsid w:val="000635AA"/>
    <w:rsid w:val="0006543A"/>
    <w:rsid w:val="00082287"/>
    <w:rsid w:val="000973EF"/>
    <w:rsid w:val="000C282B"/>
    <w:rsid w:val="001114EF"/>
    <w:rsid w:val="00133944"/>
    <w:rsid w:val="001B2232"/>
    <w:rsid w:val="001E6637"/>
    <w:rsid w:val="00216BEC"/>
    <w:rsid w:val="00274A64"/>
    <w:rsid w:val="002C2A9A"/>
    <w:rsid w:val="00316CE7"/>
    <w:rsid w:val="0034199A"/>
    <w:rsid w:val="00342940"/>
    <w:rsid w:val="003A39D6"/>
    <w:rsid w:val="003B58CC"/>
    <w:rsid w:val="003C69A5"/>
    <w:rsid w:val="003D05E0"/>
    <w:rsid w:val="003D3825"/>
    <w:rsid w:val="003E484B"/>
    <w:rsid w:val="00425E37"/>
    <w:rsid w:val="00442F7C"/>
    <w:rsid w:val="004527E2"/>
    <w:rsid w:val="00454C8E"/>
    <w:rsid w:val="00464536"/>
    <w:rsid w:val="00466DDC"/>
    <w:rsid w:val="004824DE"/>
    <w:rsid w:val="00486633"/>
    <w:rsid w:val="004D50A2"/>
    <w:rsid w:val="004F55F5"/>
    <w:rsid w:val="0055755B"/>
    <w:rsid w:val="00574C99"/>
    <w:rsid w:val="005800CB"/>
    <w:rsid w:val="005865D1"/>
    <w:rsid w:val="005E45EF"/>
    <w:rsid w:val="006011F0"/>
    <w:rsid w:val="0060204C"/>
    <w:rsid w:val="0061009F"/>
    <w:rsid w:val="00615C48"/>
    <w:rsid w:val="00636053"/>
    <w:rsid w:val="006A1AA0"/>
    <w:rsid w:val="006B69DF"/>
    <w:rsid w:val="006C403D"/>
    <w:rsid w:val="006D6B0B"/>
    <w:rsid w:val="006D70BC"/>
    <w:rsid w:val="006D72EC"/>
    <w:rsid w:val="00702298"/>
    <w:rsid w:val="00724712"/>
    <w:rsid w:val="007474D9"/>
    <w:rsid w:val="007B06D9"/>
    <w:rsid w:val="007B251C"/>
    <w:rsid w:val="007C2702"/>
    <w:rsid w:val="007C72B5"/>
    <w:rsid w:val="007E0976"/>
    <w:rsid w:val="007E6C68"/>
    <w:rsid w:val="007F1993"/>
    <w:rsid w:val="007F41B1"/>
    <w:rsid w:val="007F4300"/>
    <w:rsid w:val="007F4738"/>
    <w:rsid w:val="00801EE6"/>
    <w:rsid w:val="00804935"/>
    <w:rsid w:val="008301D9"/>
    <w:rsid w:val="00831183"/>
    <w:rsid w:val="0085517A"/>
    <w:rsid w:val="008A5F2E"/>
    <w:rsid w:val="008B207B"/>
    <w:rsid w:val="00902533"/>
    <w:rsid w:val="0095620A"/>
    <w:rsid w:val="009624D1"/>
    <w:rsid w:val="009A54AF"/>
    <w:rsid w:val="009E4064"/>
    <w:rsid w:val="009F0450"/>
    <w:rsid w:val="00A035C9"/>
    <w:rsid w:val="00A4493B"/>
    <w:rsid w:val="00A60AF8"/>
    <w:rsid w:val="00A669C8"/>
    <w:rsid w:val="00A7228D"/>
    <w:rsid w:val="00A817EB"/>
    <w:rsid w:val="00A915F4"/>
    <w:rsid w:val="00A942A5"/>
    <w:rsid w:val="00AD0B2C"/>
    <w:rsid w:val="00AF4F7F"/>
    <w:rsid w:val="00B4012A"/>
    <w:rsid w:val="00B50F6D"/>
    <w:rsid w:val="00B51362"/>
    <w:rsid w:val="00B52C4A"/>
    <w:rsid w:val="00B61227"/>
    <w:rsid w:val="00B962CA"/>
    <w:rsid w:val="00BE0196"/>
    <w:rsid w:val="00BE7EF6"/>
    <w:rsid w:val="00C45330"/>
    <w:rsid w:val="00C65E1F"/>
    <w:rsid w:val="00CA364E"/>
    <w:rsid w:val="00CF3019"/>
    <w:rsid w:val="00D0045F"/>
    <w:rsid w:val="00D62BA6"/>
    <w:rsid w:val="00D66D79"/>
    <w:rsid w:val="00D92F35"/>
    <w:rsid w:val="00D967D9"/>
    <w:rsid w:val="00DE133D"/>
    <w:rsid w:val="00DE6419"/>
    <w:rsid w:val="00DF4C56"/>
    <w:rsid w:val="00E05386"/>
    <w:rsid w:val="00E30348"/>
    <w:rsid w:val="00E71505"/>
    <w:rsid w:val="00EA0C00"/>
    <w:rsid w:val="00EB753B"/>
    <w:rsid w:val="00ED07E9"/>
    <w:rsid w:val="00ED3A85"/>
    <w:rsid w:val="00EE17B3"/>
    <w:rsid w:val="00F0271F"/>
    <w:rsid w:val="00F13F9C"/>
    <w:rsid w:val="00F17319"/>
    <w:rsid w:val="00F24CF3"/>
    <w:rsid w:val="00F32BAF"/>
    <w:rsid w:val="00F46C31"/>
    <w:rsid w:val="00F82515"/>
    <w:rsid w:val="00FC118A"/>
    <w:rsid w:val="00FC449A"/>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04A7FF"/>
  <w15:docId w15:val="{D778EB3D-368F-4917-9FCE-1D381AF08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386"/>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386"/>
    <w:rPr>
      <w:rFonts w:ascii="Tahoma" w:hAnsi="Tahoma" w:cs="Tahoma"/>
      <w:sz w:val="16"/>
      <w:szCs w:val="16"/>
    </w:rPr>
  </w:style>
  <w:style w:type="character" w:customStyle="1" w:styleId="BalloonTextChar">
    <w:name w:val="Balloon Text Char"/>
    <w:basedOn w:val="DefaultParagraphFont"/>
    <w:link w:val="BalloonText"/>
    <w:uiPriority w:val="99"/>
    <w:semiHidden/>
    <w:rsid w:val="00E05386"/>
    <w:rPr>
      <w:rFonts w:ascii="Tahoma" w:hAnsi="Tahoma" w:cs="Tahoma"/>
      <w:sz w:val="16"/>
      <w:szCs w:val="16"/>
    </w:rPr>
  </w:style>
  <w:style w:type="paragraph" w:styleId="Header">
    <w:name w:val="header"/>
    <w:basedOn w:val="Normal"/>
    <w:link w:val="HeaderChar"/>
    <w:uiPriority w:val="99"/>
    <w:unhideWhenUsed/>
    <w:rsid w:val="004527E2"/>
    <w:pPr>
      <w:tabs>
        <w:tab w:val="center" w:pos="4680"/>
        <w:tab w:val="right" w:pos="9360"/>
      </w:tabs>
    </w:pPr>
  </w:style>
  <w:style w:type="character" w:customStyle="1" w:styleId="HeaderChar">
    <w:name w:val="Header Char"/>
    <w:basedOn w:val="DefaultParagraphFont"/>
    <w:link w:val="Header"/>
    <w:uiPriority w:val="99"/>
    <w:rsid w:val="004527E2"/>
  </w:style>
  <w:style w:type="paragraph" w:styleId="Footer">
    <w:name w:val="footer"/>
    <w:basedOn w:val="Normal"/>
    <w:link w:val="FooterChar"/>
    <w:uiPriority w:val="99"/>
    <w:unhideWhenUsed/>
    <w:rsid w:val="004527E2"/>
    <w:pPr>
      <w:tabs>
        <w:tab w:val="center" w:pos="4680"/>
        <w:tab w:val="right" w:pos="9360"/>
      </w:tabs>
    </w:pPr>
  </w:style>
  <w:style w:type="character" w:customStyle="1" w:styleId="FooterChar">
    <w:name w:val="Footer Char"/>
    <w:basedOn w:val="DefaultParagraphFont"/>
    <w:link w:val="Footer"/>
    <w:uiPriority w:val="99"/>
    <w:rsid w:val="004527E2"/>
  </w:style>
  <w:style w:type="paragraph" w:styleId="ListParagraph">
    <w:name w:val="List Paragraph"/>
    <w:basedOn w:val="Normal"/>
    <w:uiPriority w:val="34"/>
    <w:qFormat/>
    <w:rsid w:val="003D3825"/>
    <w:pPr>
      <w:ind w:left="720"/>
      <w:contextualSpacing/>
    </w:pPr>
  </w:style>
  <w:style w:type="paragraph" w:customStyle="1" w:styleId="LessonActivities">
    <w:name w:val="Lesson Activities"/>
    <w:basedOn w:val="ListParagraph"/>
    <w:qFormat/>
    <w:rsid w:val="00F32BAF"/>
    <w:pPr>
      <w:numPr>
        <w:numId w:val="2"/>
      </w:numPr>
      <w:spacing w:after="80"/>
      <w:ind w:left="432" w:hanging="288"/>
    </w:pPr>
    <w:rPr>
      <w:rFonts w:ascii="Cambria" w:eastAsia="MS Mincho" w:hAnsi="Cambria"/>
      <w:lang w:val="en-US" w:bidi="en-US"/>
    </w:rPr>
  </w:style>
  <w:style w:type="paragraph" w:customStyle="1" w:styleId="SectionHeadings">
    <w:name w:val="Section Headings"/>
    <w:basedOn w:val="Normal"/>
    <w:link w:val="SectionHeadingsChar"/>
    <w:qFormat/>
    <w:rsid w:val="003D3825"/>
    <w:pPr>
      <w:spacing w:after="160"/>
      <w:jc w:val="center"/>
    </w:pPr>
    <w:rPr>
      <w:rFonts w:ascii="Cambria" w:eastAsia="Times New Roman" w:hAnsi="Cambria"/>
      <w:b/>
      <w:sz w:val="24"/>
      <w:szCs w:val="24"/>
      <w:lang w:val="en-US" w:bidi="en-US"/>
    </w:rPr>
  </w:style>
  <w:style w:type="character" w:customStyle="1" w:styleId="SectionHeadingsChar">
    <w:name w:val="Section Headings Char"/>
    <w:basedOn w:val="DefaultParagraphFont"/>
    <w:link w:val="SectionHeadings"/>
    <w:rsid w:val="003D3825"/>
    <w:rPr>
      <w:rFonts w:ascii="Cambria" w:eastAsia="Times New Roman" w:hAnsi="Cambria"/>
      <w:b/>
      <w:sz w:val="24"/>
      <w:szCs w:val="24"/>
      <w:lang w:val="en-US" w:bidi="en-US"/>
    </w:rPr>
  </w:style>
  <w:style w:type="paragraph" w:styleId="ListNumber">
    <w:name w:val="List Number"/>
    <w:basedOn w:val="Normal"/>
    <w:uiPriority w:val="1"/>
    <w:qFormat/>
    <w:rsid w:val="003D3825"/>
    <w:pPr>
      <w:tabs>
        <w:tab w:val="num" w:pos="360"/>
      </w:tabs>
      <w:spacing w:before="120" w:after="160"/>
    </w:pPr>
    <w:rPr>
      <w:rFonts w:eastAsia="MS Mincho"/>
      <w:color w:val="404040"/>
      <w:sz w:val="24"/>
      <w:szCs w:val="24"/>
      <w:lang w:val="en-US" w:bidi="en-US"/>
    </w:rPr>
  </w:style>
  <w:style w:type="paragraph" w:customStyle="1" w:styleId="LearningObjectives">
    <w:name w:val="Learning Objectives"/>
    <w:basedOn w:val="LessonActivities"/>
    <w:qFormat/>
    <w:rsid w:val="00D92F35"/>
    <w:pPr>
      <w:numPr>
        <w:numId w:val="7"/>
      </w:numPr>
      <w:spacing w:line="300" w:lineRule="auto"/>
    </w:pPr>
  </w:style>
  <w:style w:type="paragraph" w:styleId="ListBullet2">
    <w:name w:val="List Bullet 2"/>
    <w:basedOn w:val="BlockText"/>
    <w:uiPriority w:val="1"/>
    <w:unhideWhenUsed/>
    <w:rsid w:val="008A5F2E"/>
    <w:pPr>
      <w:numPr>
        <w:numId w:val="8"/>
      </w:numPr>
      <w:pBdr>
        <w:top w:val="none" w:sz="0" w:space="0" w:color="auto"/>
        <w:left w:val="none" w:sz="0" w:space="0" w:color="auto"/>
        <w:bottom w:val="none" w:sz="0" w:space="0" w:color="auto"/>
        <w:right w:val="none" w:sz="0" w:space="0" w:color="auto"/>
      </w:pBdr>
      <w:spacing w:after="40"/>
      <w:ind w:right="360"/>
    </w:pPr>
    <w:rPr>
      <w:rFonts w:ascii="Cambria" w:eastAsia="MS Mincho" w:hAnsi="Cambria"/>
      <w:i w:val="0"/>
      <w:color w:val="7F7F7F"/>
      <w:szCs w:val="24"/>
      <w:lang w:val="en-US" w:bidi="en-US"/>
    </w:rPr>
  </w:style>
  <w:style w:type="paragraph" w:styleId="BlockText">
    <w:name w:val="Block Text"/>
    <w:basedOn w:val="Normal"/>
    <w:uiPriority w:val="99"/>
    <w:semiHidden/>
    <w:unhideWhenUsed/>
    <w:rsid w:val="008A5F2E"/>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eastAsia="Times New Roman"/>
      <w:i/>
      <w:iCs/>
      <w:color w:val="4F81BD"/>
    </w:rPr>
  </w:style>
  <w:style w:type="paragraph" w:customStyle="1" w:styleId="VignetteQuestions">
    <w:name w:val="Vignette Questions"/>
    <w:basedOn w:val="ListNumber"/>
    <w:qFormat/>
    <w:rsid w:val="00442F7C"/>
    <w:pPr>
      <w:numPr>
        <w:numId w:val="5"/>
      </w:numPr>
    </w:pPr>
    <w:rPr>
      <w:rFonts w:asciiTheme="majorHAnsi" w:hAnsiTheme="majorHAnsi"/>
      <w:color w:val="auto"/>
      <w:sz w:val="22"/>
      <w:szCs w:val="22"/>
    </w:rPr>
  </w:style>
  <w:style w:type="paragraph" w:customStyle="1" w:styleId="AdditionalActivities">
    <w:name w:val="Additional Activities"/>
    <w:basedOn w:val="VignetteQuestions"/>
    <w:qFormat/>
    <w:rsid w:val="0060204C"/>
  </w:style>
  <w:style w:type="paragraph" w:customStyle="1" w:styleId="AdditionalSuggestedmaterials">
    <w:name w:val="Additional Suggested materials"/>
    <w:basedOn w:val="ListBullet2"/>
    <w:qFormat/>
    <w:rsid w:val="000C282B"/>
    <w:rPr>
      <w:color w:val="auto"/>
      <w:sz w:val="20"/>
      <w:szCs w:val="20"/>
    </w:rPr>
  </w:style>
  <w:style w:type="paragraph" w:customStyle="1" w:styleId="materialsandresourcesneeded">
    <w:name w:val="materials and resources needed"/>
    <w:basedOn w:val="ListBullet2"/>
    <w:qFormat/>
    <w:rsid w:val="000C282B"/>
    <w:pPr>
      <w:spacing w:after="20"/>
    </w:pPr>
    <w:rPr>
      <w:color w:val="auto"/>
      <w:sz w:val="20"/>
      <w:szCs w:val="20"/>
    </w:rPr>
  </w:style>
  <w:style w:type="paragraph" w:customStyle="1" w:styleId="Filmsummary">
    <w:name w:val="Film summary"/>
    <w:basedOn w:val="Normal"/>
    <w:qFormat/>
    <w:rsid w:val="007E6C68"/>
    <w:rPr>
      <w:rFonts w:ascii="Cambria" w:hAnsi="Cambria"/>
      <w:sz w:val="24"/>
      <w:szCs w:val="24"/>
    </w:rPr>
  </w:style>
  <w:style w:type="paragraph" w:customStyle="1" w:styleId="Descriptions">
    <w:name w:val="Descriptions"/>
    <w:basedOn w:val="NormalWeb"/>
    <w:qFormat/>
    <w:rsid w:val="00574C99"/>
    <w:pPr>
      <w:spacing w:before="60"/>
    </w:pPr>
    <w:rPr>
      <w:rFonts w:ascii="Garamond" w:eastAsia="Times New Roman" w:hAnsi="Garamond"/>
      <w:color w:val="000000"/>
      <w:sz w:val="22"/>
      <w:szCs w:val="22"/>
      <w:lang w:eastAsia="en-CA"/>
    </w:rPr>
  </w:style>
  <w:style w:type="paragraph" w:styleId="NormalWeb">
    <w:name w:val="Normal (Web)"/>
    <w:basedOn w:val="Normal"/>
    <w:uiPriority w:val="99"/>
    <w:semiHidden/>
    <w:unhideWhenUsed/>
    <w:rsid w:val="00574C99"/>
    <w:rPr>
      <w:rFonts w:ascii="Times New Roman" w:hAnsi="Times New Roman"/>
      <w:sz w:val="24"/>
      <w:szCs w:val="24"/>
    </w:rPr>
  </w:style>
  <w:style w:type="paragraph" w:customStyle="1" w:styleId="Normal1">
    <w:name w:val="Normal1"/>
    <w:rsid w:val="00A60AF8"/>
    <w:pPr>
      <w:widowControl w:val="0"/>
    </w:pPr>
    <w:rPr>
      <w:rFonts w:ascii="Times New Roman" w:eastAsia="Times New Roman" w:hAnsi="Times New Roman"/>
      <w:color w:val="000000"/>
      <w:sz w:val="24"/>
    </w:rPr>
  </w:style>
  <w:style w:type="character" w:styleId="Hyperlink">
    <w:name w:val="Hyperlink"/>
    <w:basedOn w:val="DefaultParagraphFont"/>
    <w:uiPriority w:val="99"/>
    <w:unhideWhenUsed/>
    <w:rsid w:val="00DF4C56"/>
    <w:rPr>
      <w:color w:val="0000FF"/>
      <w:u w:val="single"/>
    </w:rPr>
  </w:style>
  <w:style w:type="character" w:styleId="FollowedHyperlink">
    <w:name w:val="FollowedHyperlink"/>
    <w:basedOn w:val="DefaultParagraphFont"/>
    <w:uiPriority w:val="99"/>
    <w:semiHidden/>
    <w:unhideWhenUsed/>
    <w:rsid w:val="00DF4C56"/>
    <w:rPr>
      <w:color w:val="800080" w:themeColor="followedHyperlink"/>
      <w:u w:val="single"/>
    </w:rPr>
  </w:style>
  <w:style w:type="paragraph" w:customStyle="1" w:styleId="Body">
    <w:name w:val="Body"/>
    <w:rsid w:val="001114EF"/>
    <w:pPr>
      <w:pBdr>
        <w:top w:val="nil"/>
        <w:left w:val="nil"/>
        <w:bottom w:val="nil"/>
        <w:right w:val="nil"/>
        <w:between w:val="nil"/>
        <w:bar w:val="nil"/>
      </w:pBdr>
      <w:spacing w:after="160" w:line="259" w:lineRule="auto"/>
    </w:pPr>
    <w:rPr>
      <w:rFonts w:cs="Calibri"/>
      <w:color w:val="000000"/>
      <w:sz w:val="22"/>
      <w:szCs w:val="22"/>
      <w:u w:color="000000"/>
      <w:bdr w:val="nil"/>
      <w:lang w:val="en-US"/>
    </w:rPr>
  </w:style>
  <w:style w:type="character" w:customStyle="1" w:styleId="UnresolvedMention1">
    <w:name w:val="Unresolved Mention1"/>
    <w:basedOn w:val="DefaultParagraphFont"/>
    <w:uiPriority w:val="99"/>
    <w:semiHidden/>
    <w:unhideWhenUsed/>
    <w:rsid w:val="005865D1"/>
    <w:rPr>
      <w:color w:val="605E5C"/>
      <w:shd w:val="clear" w:color="auto" w:fill="E1DFDD"/>
    </w:rPr>
  </w:style>
  <w:style w:type="character" w:styleId="UnresolvedMention">
    <w:name w:val="Unresolved Mention"/>
    <w:basedOn w:val="DefaultParagraphFont"/>
    <w:uiPriority w:val="99"/>
    <w:rsid w:val="00316CE7"/>
    <w:rPr>
      <w:color w:val="605E5C"/>
      <w:shd w:val="clear" w:color="auto" w:fill="E1DFDD"/>
    </w:rPr>
  </w:style>
  <w:style w:type="character" w:customStyle="1" w:styleId="jlqj4b">
    <w:name w:val="jlqj4b"/>
    <w:basedOn w:val="DefaultParagraphFont"/>
    <w:rsid w:val="005800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youtube.com/watch?v=NFwpDcBUPlw&amp;feature=youtu.b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nowledge.ca/program/british-columbia-untold-history/e2/labour-persistenc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youtube.com/watch?v=NFwpDcBUPlw&amp;feature=youtu.b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ecanadianencyclopedia.ca/fr/article/marche-sur-ottawa" TargetMode="External"/><Relationship Id="rId5" Type="http://schemas.openxmlformats.org/officeDocument/2006/relationships/webSettings" Target="webSettings.xml"/><Relationship Id="rId15" Type="http://schemas.openxmlformats.org/officeDocument/2006/relationships/hyperlink" Target="https://www.knowledge.ca/program/british-columbia-untold-history/e2/labour-persistence" TargetMode="External"/><Relationship Id="rId10" Type="http://schemas.openxmlformats.org/officeDocument/2006/relationships/hyperlink" Target="https://www.bctf.ca/classroom-resources/details/youth-unions-and-you-a-secondary-teacher's-guide-to-labour-studies-for-b.c.-schools-(20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ctf.ca/classroom-resources/details/youth-unions-and-you-a-secondary-teacher's-guide-to-labour-studies-for-b.c.-schools-(2001)" TargetMode="External"/><Relationship Id="rId14" Type="http://schemas.openxmlformats.org/officeDocument/2006/relationships/hyperlink" Target="https://www.thecanadianencyclopedia.ca/fr/article/marche-sur-ottaw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82571-17C0-4BD5-ABA1-700D37395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12</Words>
  <Characters>66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dc:creator>
  <cp:lastModifiedBy>Wayne Axford</cp:lastModifiedBy>
  <cp:revision>3</cp:revision>
  <cp:lastPrinted>2015-04-26T04:00:00Z</cp:lastPrinted>
  <dcterms:created xsi:type="dcterms:W3CDTF">2022-10-03T19:10:00Z</dcterms:created>
  <dcterms:modified xsi:type="dcterms:W3CDTF">2022-10-03T19:13:00Z</dcterms:modified>
</cp:coreProperties>
</file>