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0EFF0B" w14:textId="17776EA1" w:rsidR="004527E2" w:rsidRDefault="00EB3755" w:rsidP="00E05386">
      <w:r>
        <w:rPr>
          <w:noProof/>
          <w:lang w:eastAsia="en-CA"/>
        </w:rPr>
        <mc:AlternateContent>
          <mc:Choice Requires="wps">
            <w:drawing>
              <wp:anchor distT="0" distB="0" distL="114300" distR="114300" simplePos="0" relativeHeight="251636736" behindDoc="0" locked="0" layoutInCell="1" allowOverlap="1" wp14:anchorId="4A0434A6" wp14:editId="333F86F7">
                <wp:simplePos x="0" y="0"/>
                <wp:positionH relativeFrom="column">
                  <wp:posOffset>0</wp:posOffset>
                </wp:positionH>
                <wp:positionV relativeFrom="paragraph">
                  <wp:posOffset>0</wp:posOffset>
                </wp:positionV>
                <wp:extent cx="5943600" cy="2377440"/>
                <wp:effectExtent l="9525" t="9525" r="9525" b="13335"/>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377440"/>
                        </a:xfrm>
                        <a:prstGeom prst="rect">
                          <a:avLst/>
                        </a:prstGeom>
                        <a:solidFill>
                          <a:srgbClr val="FFFFFF"/>
                        </a:solidFill>
                        <a:ln w="9525">
                          <a:solidFill>
                            <a:schemeClr val="bg1">
                              <a:lumMod val="100000"/>
                              <a:lumOff val="0"/>
                            </a:schemeClr>
                          </a:solidFill>
                          <a:miter lim="800000"/>
                          <a:headEnd/>
                          <a:tailEnd/>
                        </a:ln>
                      </wps:spPr>
                      <wps:txbx>
                        <w:txbxContent>
                          <w:p w14:paraId="2E691AB2" w14:textId="77777777" w:rsidR="008A5F2E" w:rsidRDefault="008A5F2E" w:rsidP="00E05386">
                            <w:pPr>
                              <w:tabs>
                                <w:tab w:val="left" w:pos="0"/>
                                <w:tab w:val="right" w:pos="9020"/>
                              </w:tabs>
                              <w:spacing w:after="120"/>
                              <w:rPr>
                                <w:sz w:val="28"/>
                                <w:szCs w:val="28"/>
                              </w:rPr>
                            </w:pPr>
                            <w:r w:rsidRPr="00E05386">
                              <w:rPr>
                                <w:sz w:val="28"/>
                                <w:szCs w:val="28"/>
                              </w:rPr>
                              <w:t xml:space="preserve">Labour History Project                </w:t>
                            </w:r>
                            <w:r>
                              <w:rPr>
                                <w:sz w:val="28"/>
                                <w:szCs w:val="28"/>
                              </w:rPr>
                              <w:tab/>
                            </w:r>
                            <w:r w:rsidRPr="00E05386">
                              <w:rPr>
                                <w:sz w:val="28"/>
                                <w:szCs w:val="28"/>
                              </w:rPr>
                              <w:t>Working People: A History of Labour in BC</w:t>
                            </w:r>
                          </w:p>
                          <w:p w14:paraId="1131EBC5" w14:textId="77777777" w:rsidR="008A5F2E" w:rsidRDefault="008A5F2E" w:rsidP="00E05386">
                            <w:pPr>
                              <w:tabs>
                                <w:tab w:val="left" w:pos="0"/>
                                <w:tab w:val="right" w:pos="9020"/>
                              </w:tabs>
                              <w:rPr>
                                <w:sz w:val="28"/>
                                <w:szCs w:val="28"/>
                              </w:rPr>
                            </w:pPr>
                            <w:r w:rsidRPr="00E05386">
                              <w:rPr>
                                <w:noProof/>
                                <w:sz w:val="28"/>
                                <w:szCs w:val="28"/>
                                <w:lang w:eastAsia="en-CA"/>
                              </w:rPr>
                              <w:drawing>
                                <wp:inline distT="0" distB="0" distL="0" distR="0" wp14:anchorId="3DD085E5" wp14:editId="03AD7524">
                                  <wp:extent cx="5463015" cy="2034540"/>
                                  <wp:effectExtent l="19050" t="0" r="433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HPbannerFINAL.jpg"/>
                                          <pic:cNvPicPr/>
                                        </pic:nvPicPr>
                                        <pic:blipFill rotWithShape="1">
                                          <a:blip r:embed="rId7">
                                            <a:extLst>
                                              <a:ext uri="{28A0092B-C50C-407E-A947-70E740481C1C}">
                                                <a14:useLocalDpi xmlns:a14="http://schemas.microsoft.com/office/drawing/2010/main" val="0"/>
                                              </a:ext>
                                            </a:extLst>
                                          </a:blip>
                                          <a:srcRect t="11100" b="30133"/>
                                          <a:stretch/>
                                        </pic:blipFill>
                                        <pic:spPr bwMode="auto">
                                          <a:xfrm>
                                            <a:off x="0" y="0"/>
                                            <a:ext cx="5460880" cy="2033745"/>
                                          </a:xfrm>
                                          <a:prstGeom prst="rect">
                                            <a:avLst/>
                                          </a:prstGeom>
                                          <a:ln>
                                            <a:noFill/>
                                          </a:ln>
                                          <a:extLst>
                                            <a:ext uri="{53640926-AAD7-44d8-BBD7-CCE9431645EC}">
                                              <a14:shadowObscured xmlns:ve="http://schemas.openxmlformats.org/markup-compatibility/2006"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inline>
                              </w:drawing>
                            </w:r>
                          </w:p>
                          <w:p w14:paraId="432E9485" w14:textId="77777777" w:rsidR="008A5F2E" w:rsidRPr="00E05386" w:rsidRDefault="008A5F2E" w:rsidP="00E05386">
                            <w:pPr>
                              <w:tabs>
                                <w:tab w:val="left" w:pos="0"/>
                                <w:tab w:val="right" w:pos="9020"/>
                              </w:tabs>
                              <w:rPr>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A0434A6" id="_x0000_t202" coordsize="21600,21600" o:spt="202" path="m,l,21600r21600,l21600,xe">
                <v:stroke joinstyle="miter"/>
                <v:path gradientshapeok="t" o:connecttype="rect"/>
              </v:shapetype>
              <v:shape id="Text Box 2" o:spid="_x0000_s1026" type="#_x0000_t202" style="position:absolute;margin-left:0;margin-top:0;width:468pt;height:187.2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" strokecolor="white [3212]">
                <v:textbox>
                  <w:txbxContent>
                    <w:p w14:paraId="2E691AB2" w14:textId="77777777" w:rsidR="008A5F2E" w:rsidRDefault="008A5F2E" w:rsidP="00E05386">
                      <w:pPr>
                        <w:tabs>
                          <w:tab w:val="left" w:pos="0"/>
                          <w:tab w:val="right" w:pos="9020"/>
                        </w:tabs>
                        <w:spacing w:after="120"/>
                        <w:rPr>
                          <w:sz w:val="28"/>
                          <w:szCs w:val="28"/>
                        </w:rPr>
                      </w:pPr>
                      <w:r w:rsidRPr="00E05386">
                        <w:rPr>
                          <w:sz w:val="28"/>
                          <w:szCs w:val="28"/>
                        </w:rPr>
                        <w:t xml:space="preserve">Labour History Project                </w:t>
                      </w:r>
                      <w:r>
                        <w:rPr>
                          <w:sz w:val="28"/>
                          <w:szCs w:val="28"/>
                        </w:rPr>
                        <w:tab/>
                      </w:r>
                      <w:r w:rsidRPr="00E05386">
                        <w:rPr>
                          <w:sz w:val="28"/>
                          <w:szCs w:val="28"/>
                        </w:rPr>
                        <w:t>Working People: A History of Labour in BC</w:t>
                      </w:r>
                    </w:p>
                    <w:p w14:paraId="1131EBC5" w14:textId="77777777" w:rsidR="008A5F2E" w:rsidRDefault="008A5F2E" w:rsidP="00E05386">
                      <w:pPr>
                        <w:tabs>
                          <w:tab w:val="left" w:pos="0"/>
                          <w:tab w:val="right" w:pos="9020"/>
                        </w:tabs>
                        <w:rPr>
                          <w:sz w:val="28"/>
                          <w:szCs w:val="28"/>
                        </w:rPr>
                      </w:pPr>
                      <w:r w:rsidRPr="00E05386">
                        <w:rPr>
                          <w:noProof/>
                          <w:sz w:val="28"/>
                          <w:szCs w:val="28"/>
                          <w:lang w:eastAsia="en-CA"/>
                        </w:rPr>
                        <w:drawing>
                          <wp:inline distT="0" distB="0" distL="0" distR="0" wp14:anchorId="3DD085E5" wp14:editId="03AD7524">
                            <wp:extent cx="5463015" cy="2034540"/>
                            <wp:effectExtent l="19050" t="0" r="433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HPbannerFINAL.jpg"/>
                                    <pic:cNvPicPr/>
                                  </pic:nvPicPr>
                                  <pic:blipFill rotWithShape="1">
                                    <a:blip r:embed="rId8">
                                      <a:extLst>
                                        <a:ext uri="{28A0092B-C50C-407E-A947-70E740481C1C}">
                                          <a14:useLocalDpi xmlns:a14="http://schemas.microsoft.com/office/drawing/2010/main" val="0"/>
                                        </a:ext>
                                      </a:extLst>
                                    </a:blip>
                                    <a:srcRect t="11100" b="30133"/>
                                    <a:stretch/>
                                  </pic:blipFill>
                                  <pic:spPr bwMode="auto">
                                    <a:xfrm>
                                      <a:off x="0" y="0"/>
                                      <a:ext cx="5460880" cy="203374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xmlns:ve="http://schemas.openxmlformats.org/markup-compatibility/2006"/>
                                      </a:ext>
                                    </a:extLst>
                                  </pic:spPr>
                                </pic:pic>
                              </a:graphicData>
                            </a:graphic>
                          </wp:inline>
                        </w:drawing>
                      </w:r>
                    </w:p>
                    <w:p w14:paraId="432E9485" w14:textId="77777777" w:rsidR="008A5F2E" w:rsidRPr="00E05386" w:rsidRDefault="008A5F2E" w:rsidP="00E05386">
                      <w:pPr>
                        <w:tabs>
                          <w:tab w:val="left" w:pos="0"/>
                          <w:tab w:val="right" w:pos="9020"/>
                        </w:tabs>
                        <w:rPr>
                          <w:sz w:val="28"/>
                          <w:szCs w:val="28"/>
                        </w:rPr>
                      </w:pPr>
                    </w:p>
                  </w:txbxContent>
                </v:textbox>
              </v:shape>
            </w:pict>
          </mc:Fallback>
        </mc:AlternateContent>
      </w:r>
    </w:p>
    <w:p w14:paraId="2F5B28E8" w14:textId="77777777" w:rsidR="004527E2" w:rsidRDefault="004527E2" w:rsidP="00E05386"/>
    <w:p w14:paraId="573D12F0" w14:textId="77777777" w:rsidR="004527E2" w:rsidRDefault="004527E2" w:rsidP="00E05386"/>
    <w:p w14:paraId="5D0C660A" w14:textId="77777777" w:rsidR="004527E2" w:rsidRDefault="004527E2" w:rsidP="00E05386"/>
    <w:p w14:paraId="3FB37A34" w14:textId="77777777" w:rsidR="004527E2" w:rsidRDefault="004527E2" w:rsidP="00E05386"/>
    <w:p w14:paraId="6363FE4C" w14:textId="77777777" w:rsidR="004527E2" w:rsidRDefault="004527E2" w:rsidP="00E05386"/>
    <w:p w14:paraId="0E1F888C" w14:textId="77777777" w:rsidR="004527E2" w:rsidRDefault="004527E2" w:rsidP="00E05386"/>
    <w:p w14:paraId="6AC61BA7" w14:textId="77777777" w:rsidR="004527E2" w:rsidRDefault="004527E2" w:rsidP="00E05386"/>
    <w:p w14:paraId="4D1FC9BB" w14:textId="77777777" w:rsidR="004527E2" w:rsidRDefault="004527E2" w:rsidP="00E05386"/>
    <w:p w14:paraId="578AF2B5" w14:textId="77777777" w:rsidR="004527E2" w:rsidRDefault="004527E2" w:rsidP="00E05386"/>
    <w:p w14:paraId="088DF98D" w14:textId="77777777" w:rsidR="004527E2" w:rsidRDefault="004527E2" w:rsidP="00E05386"/>
    <w:p w14:paraId="49AB49FF" w14:textId="77777777" w:rsidR="004527E2" w:rsidRDefault="004527E2" w:rsidP="00E05386"/>
    <w:p w14:paraId="4B42A92E" w14:textId="77777777" w:rsidR="004527E2" w:rsidRDefault="004527E2" w:rsidP="00E05386"/>
    <w:p w14:paraId="576138FA" w14:textId="77777777" w:rsidR="004527E2" w:rsidRDefault="004527E2" w:rsidP="00E05386"/>
    <w:p w14:paraId="47D3C4E8" w14:textId="135B1852" w:rsidR="004527E2" w:rsidRPr="006A1AA0" w:rsidRDefault="00EB3755" w:rsidP="006A1AA0">
      <w:pPr>
        <w:jc w:val="center"/>
        <w:rPr>
          <w:rFonts w:asciiTheme="majorHAnsi" w:hAnsiTheme="majorHAnsi"/>
          <w:b/>
          <w:sz w:val="24"/>
          <w:szCs w:val="24"/>
        </w:rPr>
      </w:pPr>
      <w:r>
        <w:rPr>
          <w:rFonts w:asciiTheme="majorHAnsi" w:hAnsiTheme="majorHAnsi"/>
          <w:b/>
          <w:noProof/>
          <w:sz w:val="24"/>
          <w:szCs w:val="24"/>
          <w:lang w:eastAsia="en-CA"/>
        </w:rPr>
        <mc:AlternateContent>
          <mc:Choice Requires="wpg">
            <w:drawing>
              <wp:anchor distT="0" distB="0" distL="114300" distR="114300" simplePos="0" relativeHeight="251654144" behindDoc="0" locked="0" layoutInCell="1" allowOverlap="1" wp14:anchorId="1E64A0FE" wp14:editId="27297E02">
                <wp:simplePos x="0" y="0"/>
                <wp:positionH relativeFrom="column">
                  <wp:posOffset>0</wp:posOffset>
                </wp:positionH>
                <wp:positionV relativeFrom="paragraph">
                  <wp:posOffset>31115</wp:posOffset>
                </wp:positionV>
                <wp:extent cx="5960745" cy="964565"/>
                <wp:effectExtent l="9525" t="8890" r="11430" b="0"/>
                <wp:wrapNone/>
                <wp:docPr id="17" name="Group 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0745" cy="964565"/>
                          <a:chOff x="1800" y="4889"/>
                          <a:chExt cx="9387" cy="1807"/>
                        </a:xfrm>
                      </wpg:grpSpPr>
                      <wps:wsp>
                        <wps:cNvPr id="18" name="Rectangle 2"/>
                        <wps:cNvSpPr>
                          <a:spLocks noChangeArrowheads="1"/>
                        </wps:cNvSpPr>
                        <wps:spPr bwMode="auto">
                          <a:xfrm>
                            <a:off x="1800" y="4889"/>
                            <a:ext cx="9387" cy="432"/>
                          </a:xfrm>
                          <a:prstGeom prst="rect">
                            <a:avLst/>
                          </a:prstGeom>
                          <a:gradFill rotWithShape="1">
                            <a:gsLst>
                              <a:gs pos="0">
                                <a:srgbClr val="E5EEFF"/>
                              </a:gs>
                              <a:gs pos="64999">
                                <a:srgbClr val="BFD5FF"/>
                              </a:gs>
                              <a:gs pos="100000">
                                <a:srgbClr val="A3C4FF"/>
                              </a:gs>
                            </a:gsLst>
                            <a:lin ang="5400000" scaled="1"/>
                          </a:gradFill>
                          <a:ln w="9525">
                            <a:solidFill>
                              <a:schemeClr val="accent1">
                                <a:lumMod val="95000"/>
                                <a:lumOff val="0"/>
                              </a:schemeClr>
                            </a:solidFill>
                            <a:miter lim="800000"/>
                            <a:headEnd/>
                            <a:tailEnd/>
                          </a:ln>
                          <a:effectLst>
                            <a:outerShdw dist="20000" dir="5400000" rotWithShape="0">
                              <a:srgbClr val="808080">
                                <a:alpha val="37999"/>
                              </a:srgbClr>
                            </a:outerShdw>
                          </a:effectLst>
                        </wps:spPr>
                        <wps:txbx>
                          <w:txbxContent>
                            <w:p w14:paraId="46ED126F" w14:textId="72E80528" w:rsidR="008A5F2E" w:rsidRPr="004C0DF4" w:rsidRDefault="00CF6FF3" w:rsidP="005A5A54">
                              <w:pPr>
                                <w:jc w:val="center"/>
                                <w:rPr>
                                  <w:rFonts w:asciiTheme="majorHAnsi" w:hAnsiTheme="majorHAnsi"/>
                                  <w:lang w:val="fr-CA"/>
                                </w:rPr>
                              </w:pPr>
                              <w:r w:rsidRPr="004C0DF4">
                                <w:rPr>
                                  <w:rFonts w:asciiTheme="majorHAnsi" w:hAnsiTheme="majorHAnsi"/>
                                  <w:b/>
                                  <w:bCs/>
                                  <w:color w:val="252525"/>
                                  <w:sz w:val="24"/>
                                  <w:szCs w:val="24"/>
                                </w:rPr>
                                <w:t>Ocean Falls</w:t>
                              </w:r>
                            </w:p>
                          </w:txbxContent>
                        </wps:txbx>
                        <wps:bodyPr rot="0" vert="horz" wrap="square" lIns="0" tIns="0" rIns="0" bIns="0" anchor="ctr" anchorCtr="1" upright="1">
                          <a:noAutofit/>
                        </wps:bodyPr>
                      </wps:wsp>
                      <wps:wsp>
                        <wps:cNvPr id="19" name="Text Box 33"/>
                        <wps:cNvSpPr txBox="1">
                          <a:spLocks noChangeArrowheads="1"/>
                        </wps:cNvSpPr>
                        <wps:spPr bwMode="auto">
                          <a:xfrm>
                            <a:off x="1800" y="5400"/>
                            <a:ext cx="9360" cy="12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8EFAA9" w14:textId="06C71C40" w:rsidR="006011F0" w:rsidRPr="00D64C30" w:rsidRDefault="006011F0" w:rsidP="005A5A54">
                              <w:pPr>
                                <w:pStyle w:val="Filmsummary"/>
                              </w:pPr>
                              <w:r>
                                <w:t xml:space="preserve">Film Summary: </w:t>
                              </w:r>
                              <w:r w:rsidR="00162496" w:rsidRPr="004C0DF4">
                                <w:rPr>
                                  <w:b w:val="0"/>
                                  <w:bCs/>
                                  <w:sz w:val="22"/>
                                  <w:szCs w:val="22"/>
                                </w:rPr>
                                <w:t xml:space="preserve">The story of company towns and their unique role and legacy in the economic and social fabric of the province…with a specific focus on the west coast town of Ocean Falls.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64A0FE" id="Group 34" o:spid="_x0000_s1027" style="position:absolute;left:0;text-align:left;margin-left:0;margin-top:2.45pt;width:469.35pt;height:75.95pt;z-index:251654144" coordorigin="1800,4889" coordsize="9387,18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">
                <v:rect id="Rectangle 2" o:spid="_x0000_s1028" style="position:absolute;left:1800;top:4889;width:9387;height:432;visibility:visible;mso-wrap-style:square;v-text-anchor:middle-center"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" fillcolor="#e5eeff" strokecolor="#4579b8 [3044]">
                  <v:fill color2="#a3c4ff" rotate="t" colors="0 #e5eeff;42598f #bfd5ff;1 #a3c4ff" focus="100%" type="gradient"/>
                  <v:shadow on="t" opacity="24903f" origin=",.5" offset="0,.55556mm"/>
                  <v:textbox inset="0,0,0,0">
                    <w:txbxContent>
                      <w:p w14:paraId="46ED126F" w14:textId="72E80528" w:rsidR="008A5F2E" w:rsidRPr="004C0DF4" w:rsidRDefault="00CF6FF3" w:rsidP="005A5A54">
                        <w:pPr>
                          <w:jc w:val="center"/>
                          <w:rPr>
                            <w:rFonts w:asciiTheme="majorHAnsi" w:hAnsiTheme="majorHAnsi"/>
                            <w:lang w:val="fr-CA"/>
                          </w:rPr>
                        </w:pPr>
                        <w:r w:rsidRPr="004C0DF4">
                          <w:rPr>
                            <w:rFonts w:asciiTheme="majorHAnsi" w:hAnsiTheme="majorHAnsi"/>
                            <w:b/>
                            <w:bCs/>
                            <w:color w:val="252525"/>
                            <w:sz w:val="24"/>
                            <w:szCs w:val="24"/>
                          </w:rPr>
                          <w:t>Ocean Falls</w:t>
                        </w:r>
                      </w:p>
                    </w:txbxContent>
                  </v:textbox>
                </v:rect>
                <v:shape id="Text Box 33" o:spid="_x0000_s1029" type="#_x0000_t202" style="position:absolute;left:1800;top:5400;width:9360;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" filled="f" stroked="f">
                  <v:textbox>
                    <w:txbxContent>
                      <w:p w14:paraId="4B8EFAA9" w14:textId="06C71C40" w:rsidR="006011F0" w:rsidRPr="00D64C30" w:rsidRDefault="006011F0" w:rsidP="005A5A54">
                        <w:pPr>
                          <w:pStyle w:val="Filmsummary"/>
                        </w:pPr>
                        <w:r>
                          <w:t xml:space="preserve">Film Summary: </w:t>
                        </w:r>
                        <w:r w:rsidR="00162496" w:rsidRPr="004C0DF4">
                          <w:rPr>
                            <w:b w:val="0"/>
                            <w:bCs/>
                            <w:sz w:val="22"/>
                            <w:szCs w:val="22"/>
                          </w:rPr>
                          <w:t xml:space="preserve">The story of company towns and their unique role and legacy in the economic and social fabric of the province…with a specific focus on the west coast town of Ocean Falls.  </w:t>
                        </w:r>
                      </w:p>
                    </w:txbxContent>
                  </v:textbox>
                </v:shape>
              </v:group>
            </w:pict>
          </mc:Fallback>
        </mc:AlternateContent>
      </w:r>
      <w:r w:rsidR="006A1AA0">
        <w:rPr>
          <w:rFonts w:asciiTheme="majorHAnsi" w:hAnsiTheme="majorHAnsi"/>
          <w:b/>
          <w:sz w:val="24"/>
          <w:szCs w:val="24"/>
        </w:rPr>
        <w:t xml:space="preserve"> </w:t>
      </w:r>
    </w:p>
    <w:p w14:paraId="2235DC50" w14:textId="77777777" w:rsidR="004527E2" w:rsidRDefault="004527E2" w:rsidP="00E05386"/>
    <w:p w14:paraId="0751AF59" w14:textId="77777777" w:rsidR="006A1AA0" w:rsidRDefault="006A1AA0" w:rsidP="006011F0">
      <w:pPr>
        <w:pStyle w:val="Filmsummary"/>
      </w:pPr>
    </w:p>
    <w:p w14:paraId="63C0AB58" w14:textId="351C3E41" w:rsidR="0055755B" w:rsidRDefault="004C0DF4" w:rsidP="00E05386">
      <w:r>
        <w:rPr>
          <w:noProof/>
        </w:rPr>
        <mc:AlternateContent>
          <mc:Choice Requires="wpg">
            <w:drawing>
              <wp:anchor distT="0" distB="0" distL="114300" distR="114300" simplePos="0" relativeHeight="251662336" behindDoc="0" locked="0" layoutInCell="1" allowOverlap="1" wp14:anchorId="178D1643" wp14:editId="7DD3E91E">
                <wp:simplePos x="0" y="0"/>
                <wp:positionH relativeFrom="column">
                  <wp:posOffset>66675</wp:posOffset>
                </wp:positionH>
                <wp:positionV relativeFrom="paragraph">
                  <wp:posOffset>304165</wp:posOffset>
                </wp:positionV>
                <wp:extent cx="5943600" cy="1104900"/>
                <wp:effectExtent l="0" t="0" r="19050" b="19050"/>
                <wp:wrapSquare wrapText="bothSides"/>
                <wp:docPr id="11" name="Group 11"/>
                <wp:cNvGraphicFramePr/>
                <a:graphic xmlns:a="http://schemas.openxmlformats.org/drawingml/2006/main">
                  <a:graphicData uri="http://schemas.microsoft.com/office/word/2010/wordprocessingGroup">
                    <wpg:wgp>
                      <wpg:cNvGrpSpPr/>
                      <wpg:grpSpPr>
                        <a:xfrm>
                          <a:off x="0" y="0"/>
                          <a:ext cx="5943600" cy="1104900"/>
                          <a:chOff x="0" y="0"/>
                          <a:chExt cx="5943600" cy="1200150"/>
                        </a:xfrm>
                      </wpg:grpSpPr>
                      <wps:wsp>
                        <wps:cNvPr id="28" name="Text Box 28"/>
                        <wps:cNvSpPr txBox="1">
                          <a:spLocks/>
                        </wps:cNvSpPr>
                        <wps:spPr>
                          <a:xfrm>
                            <a:off x="0" y="0"/>
                            <a:ext cx="1905000" cy="1200150"/>
                          </a:xfrm>
                          <a:prstGeom prst="rect">
                            <a:avLst/>
                          </a:prstGeom>
                          <a:ln/>
                          <a:extLst>
                            <a:ext uri="{C572A759-6A51-4108-AA02-DFA0A04FC94B}">
                              <ma14:wrappingTextBoxFlag xmlns="" xmlns:ma14="http://schemas.microsoft.com/office/mac/drawingml/2011/main" xmlns:w="http://schemas.openxmlformats.org/wordprocessingml/2006/main" xmlns:w10="urn:schemas-microsoft-com:office:word" xmlns:v="urn:schemas-microsoft-com:vml" xmlns:o="urn:schemas-microsoft-com:office:office"/>
                            </a:ext>
                          </a:extLst>
                        </wps:spPr>
                        <wps:style>
                          <a:lnRef idx="2">
                            <a:schemeClr val="accent1"/>
                          </a:lnRef>
                          <a:fillRef idx="1">
                            <a:schemeClr val="lt1"/>
                          </a:fillRef>
                          <a:effectRef idx="0">
                            <a:schemeClr val="accent1"/>
                          </a:effectRef>
                          <a:fontRef idx="minor">
                            <a:schemeClr val="dk1"/>
                          </a:fontRef>
                        </wps:style>
                        <wps:txbx>
                          <w:txbxContent>
                            <w:p w14:paraId="54DA1109" w14:textId="5AA0A089" w:rsidR="005A5A54" w:rsidRPr="005A5A54" w:rsidRDefault="00A85F9B" w:rsidP="005A5A54">
                              <w:pPr>
                                <w:spacing w:before="40"/>
                                <w:jc w:val="center"/>
                                <w:rPr>
                                  <w:rFonts w:asciiTheme="majorHAnsi" w:hAnsiTheme="majorHAnsi"/>
                                  <w:sz w:val="24"/>
                                  <w:szCs w:val="24"/>
                                </w:rPr>
                              </w:pPr>
                              <w:r>
                                <w:rPr>
                                  <w:rFonts w:asciiTheme="majorHAnsi" w:hAnsiTheme="majorHAnsi"/>
                                  <w:b/>
                                  <w:sz w:val="24"/>
                                  <w:szCs w:val="24"/>
                                </w:rPr>
                                <w:t>Curriculum Application</w:t>
                              </w:r>
                              <w:r w:rsidRPr="00082287">
                                <w:rPr>
                                  <w:rFonts w:asciiTheme="majorHAnsi" w:hAnsiTheme="majorHAnsi"/>
                                  <w:b/>
                                  <w:sz w:val="24"/>
                                  <w:szCs w:val="24"/>
                                </w:rPr>
                                <w:t>:</w:t>
                              </w:r>
                              <w:r w:rsidR="005A5A54" w:rsidRPr="005A5A54">
                                <w:t xml:space="preserve"> </w:t>
                              </w:r>
                              <w:r w:rsidR="005A5A54" w:rsidRPr="004C0DF4">
                                <w:rPr>
                                  <w:rFonts w:asciiTheme="majorHAnsi" w:hAnsiTheme="majorHAnsi"/>
                                </w:rPr>
                                <w:t>Social Studies 10</w:t>
                              </w:r>
                            </w:p>
                            <w:p w14:paraId="30B670BF" w14:textId="422E1DF0" w:rsidR="00A85F9B" w:rsidRPr="005A5A54" w:rsidRDefault="00A85F9B" w:rsidP="005A5A54">
                              <w:pPr>
                                <w:spacing w:before="40"/>
                                <w:jc w:val="center"/>
                                <w:rPr>
                                  <w:rFonts w:asciiTheme="majorHAnsi" w:hAnsiTheme="majorHAnsi"/>
                                  <w:sz w:val="24"/>
                                  <w:szCs w:val="24"/>
                                </w:rPr>
                              </w:pPr>
                            </w:p>
                          </w:txbxContent>
                        </wps:txbx>
                        <wps:bodyPr rot="0" spcFirstLastPara="0" vertOverflow="overflow" horzOverflow="overflow" vert="horz" wrap="square" lIns="36000" tIns="46800" rIns="36000" bIns="45720" numCol="1" spcCol="0" rtlCol="0" fromWordArt="0" anchor="t" anchorCtr="0" forceAA="0" compatLnSpc="1">
                          <a:prstTxWarp prst="textNoShape">
                            <a:avLst/>
                          </a:prstTxWarp>
                          <a:noAutofit/>
                        </wps:bodyPr>
                      </wps:wsp>
                      <wps:wsp>
                        <wps:cNvPr id="32" name="Text Box 32"/>
                        <wps:cNvSpPr txBox="1">
                          <a:spLocks/>
                        </wps:cNvSpPr>
                        <wps:spPr>
                          <a:xfrm>
                            <a:off x="2009775" y="0"/>
                            <a:ext cx="3933825" cy="1200150"/>
                          </a:xfrm>
                          <a:prstGeom prst="rect">
                            <a:avLst/>
                          </a:prstGeom>
                          <a:ln/>
                          <a:extLst>
                            <a:ext uri="{C572A759-6A51-4108-AA02-DFA0A04FC94B}">
                              <ma14:wrappingTextBoxFlag xmlns="" xmlns:ma14="http://schemas.microsoft.com/office/mac/drawingml/2011/main" xmlns:w="http://schemas.openxmlformats.org/wordprocessingml/2006/main" xmlns:w10="urn:schemas-microsoft-com:office:word" xmlns:v="urn:schemas-microsoft-com:vml" xmlns:o="urn:schemas-microsoft-com:office:office"/>
                            </a:ext>
                          </a:extLst>
                        </wps:spPr>
                        <wps:style>
                          <a:lnRef idx="2">
                            <a:schemeClr val="accent1"/>
                          </a:lnRef>
                          <a:fillRef idx="1">
                            <a:schemeClr val="lt1"/>
                          </a:fillRef>
                          <a:effectRef idx="0">
                            <a:schemeClr val="accent1"/>
                          </a:effectRef>
                          <a:fontRef idx="minor">
                            <a:schemeClr val="dk1"/>
                          </a:fontRef>
                        </wps:style>
                        <wps:txbx>
                          <w:txbxContent>
                            <w:p w14:paraId="2A822AE2" w14:textId="0A988CFC" w:rsidR="005A5A54" w:rsidRPr="00D64C30" w:rsidRDefault="00A85F9B" w:rsidP="005A5A54">
                              <w:pPr>
                                <w:rPr>
                                  <w:rFonts w:asciiTheme="majorHAnsi" w:hAnsiTheme="majorHAnsi"/>
                                  <w:sz w:val="24"/>
                                  <w:szCs w:val="24"/>
                                </w:rPr>
                              </w:pPr>
                              <w:r w:rsidRPr="00082287">
                                <w:rPr>
                                  <w:rFonts w:asciiTheme="majorHAnsi" w:hAnsiTheme="majorHAnsi"/>
                                  <w:b/>
                                  <w:sz w:val="24"/>
                                  <w:szCs w:val="24"/>
                                </w:rPr>
                                <w:t>The Essential Question:</w:t>
                              </w:r>
                              <w:r w:rsidRPr="00082287">
                                <w:rPr>
                                  <w:rFonts w:asciiTheme="majorHAnsi" w:hAnsiTheme="majorHAnsi"/>
                                  <w:sz w:val="24"/>
                                </w:rPr>
                                <w:t xml:space="preserve"> </w:t>
                              </w:r>
                              <w:r w:rsidR="00162496" w:rsidRPr="004C0DF4">
                                <w:rPr>
                                  <w:rFonts w:asciiTheme="majorHAnsi" w:hAnsiTheme="majorHAnsi"/>
                                </w:rPr>
                                <w:t xml:space="preserve">What is the enduring legacy of company towns in the province of BC?  Is it the story of corporate control and capitalist greed that took advantage, or the vibrant and hard-working </w:t>
                              </w:r>
                              <w:r w:rsidR="00D64C30" w:rsidRPr="004C0DF4">
                                <w:rPr>
                                  <w:rFonts w:asciiTheme="majorHAnsi" w:hAnsiTheme="majorHAnsi"/>
                                </w:rPr>
                                <w:t>workers</w:t>
                              </w:r>
                              <w:r w:rsidR="00162496" w:rsidRPr="004C0DF4">
                                <w:rPr>
                                  <w:rFonts w:asciiTheme="majorHAnsi" w:hAnsiTheme="majorHAnsi"/>
                                </w:rPr>
                                <w:t xml:space="preserve"> and families that created community and still live on in the hearts of those who experienced the “company town”?</w:t>
                              </w:r>
                            </w:p>
                            <w:p w14:paraId="0AAD1004" w14:textId="77777777" w:rsidR="00A85F9B" w:rsidRPr="005A5A54" w:rsidRDefault="00A85F9B" w:rsidP="00A85F9B">
                              <w:pPr>
                                <w:pStyle w:val="Descriptions"/>
                                <w:spacing w:before="0"/>
                                <w:rPr>
                                  <w:rFonts w:asciiTheme="majorHAnsi" w:hAnsiTheme="majorHAnsi"/>
                                  <w:sz w:val="24"/>
                                </w:rPr>
                              </w:pPr>
                            </w:p>
                            <w:p w14:paraId="2C4C1AE8" w14:textId="77777777" w:rsidR="00A85F9B" w:rsidRPr="00082287" w:rsidRDefault="00A85F9B" w:rsidP="00A85F9B">
                              <w:pPr>
                                <w:pStyle w:val="Normal1"/>
                                <w:rPr>
                                  <w:rFonts w:asciiTheme="majorHAnsi" w:hAnsiTheme="majorHAnsi"/>
                                </w:rPr>
                              </w:pPr>
                              <w:r w:rsidRPr="00082287">
                                <w:rPr>
                                  <w:rFonts w:asciiTheme="majorHAnsi" w:eastAsia="Helvetica Neue" w:hAnsiTheme="majorHAnsi" w:cs="Helvetica Neue"/>
                                </w:rPr>
                                <w:t>.</w:t>
                              </w:r>
                            </w:p>
                            <w:p w14:paraId="7EB10B9F" w14:textId="77777777" w:rsidR="00A85F9B" w:rsidRPr="00E71505" w:rsidRDefault="00A85F9B" w:rsidP="00A85F9B">
                              <w:pPr>
                                <w:pStyle w:val="Descriptions"/>
                                <w:spacing w:before="0"/>
                                <w:rPr>
                                  <w:rFonts w:asciiTheme="minorHAnsi" w:hAnsiTheme="minorHAnsi"/>
                                </w:rPr>
                              </w:pPr>
                            </w:p>
                            <w:p w14:paraId="6917CEB1" w14:textId="77777777" w:rsidR="00A85F9B" w:rsidRPr="00E71505" w:rsidRDefault="00A85F9B" w:rsidP="00A85F9B">
                              <w:pPr>
                                <w:rPr>
                                  <w:rFonts w:asciiTheme="majorHAnsi" w:hAnsiTheme="majorHAnsi"/>
                                </w:rPr>
                              </w:pPr>
                            </w:p>
                            <w:p w14:paraId="516146EC" w14:textId="77777777" w:rsidR="00A85F9B" w:rsidRPr="003A39D6" w:rsidRDefault="00A85F9B" w:rsidP="00A85F9B">
                              <w:pPr>
                                <w:rPr>
                                  <w:rFonts w:asciiTheme="majorHAnsi" w:hAnsiTheme="majorHAnsi"/>
                                </w:rPr>
                              </w:pPr>
                            </w:p>
                            <w:p w14:paraId="1BEAB7C9" w14:textId="77777777" w:rsidR="00A85F9B" w:rsidRPr="003A39D6" w:rsidRDefault="00A85F9B" w:rsidP="00A85F9B">
                              <w:pPr>
                                <w:rPr>
                                  <w:rFonts w:asciiTheme="majorHAnsi" w:hAnsiTheme="majorHAnsi"/>
                                </w:rPr>
                              </w:pPr>
                            </w:p>
                            <w:p w14:paraId="16994AA7" w14:textId="77777777" w:rsidR="00A85F9B" w:rsidRPr="003A39D6" w:rsidRDefault="00A85F9B" w:rsidP="00A85F9B">
                              <w:pPr>
                                <w:rPr>
                                  <w:rFonts w:asciiTheme="majorHAnsi" w:hAnsiTheme="majorHAnsi"/>
                                </w:rPr>
                              </w:pPr>
                              <w:r w:rsidRPr="003A39D6">
                                <w:rPr>
                                  <w:rFonts w:asciiTheme="majorHAnsi" w:hAnsiTheme="majorHAnsi"/>
                                </w:rPr>
                                <w:t xml:space="preserve">What historical factors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178D1643" id="Group 11" o:spid="_x0000_s1030" style="position:absolute;margin-left:5.25pt;margin-top:23.95pt;width:468pt;height:87pt;z-index:251662336;mso-height-relative:margin" coordsize="59436,12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">
                <v:shape id="Text Box 28" o:spid="_x0000_s1031" type="#_x0000_t202" style="position:absolute;width:19050;height:12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" fillcolor="white [3201]" strokecolor="#4f81bd [3204]" strokeweight="2pt">
                  <v:path arrowok="t"/>
                  <v:textbox inset="1mm,1.3mm,1mm">
                    <w:txbxContent>
                      <w:p w14:paraId="54DA1109" w14:textId="5AA0A089" w:rsidR="005A5A54" w:rsidRPr="005A5A54" w:rsidRDefault="00A85F9B" w:rsidP="005A5A54">
                        <w:pPr>
                          <w:spacing w:before="40"/>
                          <w:jc w:val="center"/>
                          <w:rPr>
                            <w:rFonts w:asciiTheme="majorHAnsi" w:hAnsiTheme="majorHAnsi"/>
                            <w:sz w:val="24"/>
                            <w:szCs w:val="24"/>
                          </w:rPr>
                        </w:pPr>
                        <w:r>
                          <w:rPr>
                            <w:rFonts w:asciiTheme="majorHAnsi" w:hAnsiTheme="majorHAnsi"/>
                            <w:b/>
                            <w:sz w:val="24"/>
                            <w:szCs w:val="24"/>
                          </w:rPr>
                          <w:t>Curriculum Application</w:t>
                        </w:r>
                        <w:r w:rsidRPr="00082287">
                          <w:rPr>
                            <w:rFonts w:asciiTheme="majorHAnsi" w:hAnsiTheme="majorHAnsi"/>
                            <w:b/>
                            <w:sz w:val="24"/>
                            <w:szCs w:val="24"/>
                          </w:rPr>
                          <w:t>:</w:t>
                        </w:r>
                        <w:r w:rsidR="005A5A54" w:rsidRPr="005A5A54">
                          <w:t xml:space="preserve"> </w:t>
                        </w:r>
                        <w:r w:rsidR="005A5A54" w:rsidRPr="004C0DF4">
                          <w:rPr>
                            <w:rFonts w:asciiTheme="majorHAnsi" w:hAnsiTheme="majorHAnsi"/>
                          </w:rPr>
                          <w:t>Social Studies 10</w:t>
                        </w:r>
                      </w:p>
                      <w:p w14:paraId="30B670BF" w14:textId="422E1DF0" w:rsidR="00A85F9B" w:rsidRPr="005A5A54" w:rsidRDefault="00A85F9B" w:rsidP="005A5A54">
                        <w:pPr>
                          <w:spacing w:before="40"/>
                          <w:jc w:val="center"/>
                          <w:rPr>
                            <w:rFonts w:asciiTheme="majorHAnsi" w:hAnsiTheme="majorHAnsi"/>
                            <w:sz w:val="24"/>
                            <w:szCs w:val="24"/>
                          </w:rPr>
                        </w:pPr>
                      </w:p>
                    </w:txbxContent>
                  </v:textbox>
                </v:shape>
                <v:shape id="Text Box 32" o:spid="_x0000_s1032" type="#_x0000_t202" style="position:absolute;left:20097;width:39339;height:12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" fillcolor="white [3201]" strokecolor="#4f81bd [3204]" strokeweight="2pt">
                  <v:path arrowok="t"/>
                  <v:textbox>
                    <w:txbxContent>
                      <w:p w14:paraId="2A822AE2" w14:textId="0A988CFC" w:rsidR="005A5A54" w:rsidRPr="00D64C30" w:rsidRDefault="00A85F9B" w:rsidP="005A5A54">
                        <w:pPr>
                          <w:rPr>
                            <w:rFonts w:asciiTheme="majorHAnsi" w:hAnsiTheme="majorHAnsi"/>
                            <w:sz w:val="24"/>
                            <w:szCs w:val="24"/>
                          </w:rPr>
                        </w:pPr>
                        <w:r w:rsidRPr="00082287">
                          <w:rPr>
                            <w:rFonts w:asciiTheme="majorHAnsi" w:hAnsiTheme="majorHAnsi"/>
                            <w:b/>
                            <w:sz w:val="24"/>
                            <w:szCs w:val="24"/>
                          </w:rPr>
                          <w:t>The Essential Question:</w:t>
                        </w:r>
                        <w:r w:rsidRPr="00082287">
                          <w:rPr>
                            <w:rFonts w:asciiTheme="majorHAnsi" w:hAnsiTheme="majorHAnsi"/>
                            <w:sz w:val="24"/>
                          </w:rPr>
                          <w:t xml:space="preserve"> </w:t>
                        </w:r>
                        <w:r w:rsidR="00162496" w:rsidRPr="004C0DF4">
                          <w:rPr>
                            <w:rFonts w:asciiTheme="majorHAnsi" w:hAnsiTheme="majorHAnsi"/>
                          </w:rPr>
                          <w:t xml:space="preserve">What is the enduring legacy of company towns in the province of BC?  Is it the story of corporate control and capitalist greed that took advantage, or the vibrant and hard-working </w:t>
                        </w:r>
                        <w:r w:rsidR="00D64C30" w:rsidRPr="004C0DF4">
                          <w:rPr>
                            <w:rFonts w:asciiTheme="majorHAnsi" w:hAnsiTheme="majorHAnsi"/>
                          </w:rPr>
                          <w:t>workers</w:t>
                        </w:r>
                        <w:r w:rsidR="00162496" w:rsidRPr="004C0DF4">
                          <w:rPr>
                            <w:rFonts w:asciiTheme="majorHAnsi" w:hAnsiTheme="majorHAnsi"/>
                          </w:rPr>
                          <w:t xml:space="preserve"> and families that created community and still live on in the hearts of those who experienced the “company town”?</w:t>
                        </w:r>
                      </w:p>
                      <w:p w14:paraId="0AAD1004" w14:textId="77777777" w:rsidR="00A85F9B" w:rsidRPr="005A5A54" w:rsidRDefault="00A85F9B" w:rsidP="00A85F9B">
                        <w:pPr>
                          <w:pStyle w:val="Descriptions"/>
                          <w:spacing w:before="0"/>
                          <w:rPr>
                            <w:rFonts w:asciiTheme="majorHAnsi" w:hAnsiTheme="majorHAnsi"/>
                            <w:sz w:val="24"/>
                          </w:rPr>
                        </w:pPr>
                      </w:p>
                      <w:p w14:paraId="2C4C1AE8" w14:textId="77777777" w:rsidR="00A85F9B" w:rsidRPr="00082287" w:rsidRDefault="00A85F9B" w:rsidP="00A85F9B">
                        <w:pPr>
                          <w:pStyle w:val="Normal1"/>
                          <w:rPr>
                            <w:rFonts w:asciiTheme="majorHAnsi" w:hAnsiTheme="majorHAnsi"/>
                          </w:rPr>
                        </w:pPr>
                        <w:r w:rsidRPr="00082287">
                          <w:rPr>
                            <w:rFonts w:asciiTheme="majorHAnsi" w:eastAsia="Helvetica Neue" w:hAnsiTheme="majorHAnsi" w:cs="Helvetica Neue"/>
                          </w:rPr>
                          <w:t>.</w:t>
                        </w:r>
                      </w:p>
                      <w:p w14:paraId="7EB10B9F" w14:textId="77777777" w:rsidR="00A85F9B" w:rsidRPr="00E71505" w:rsidRDefault="00A85F9B" w:rsidP="00A85F9B">
                        <w:pPr>
                          <w:pStyle w:val="Descriptions"/>
                          <w:spacing w:before="0"/>
                          <w:rPr>
                            <w:rFonts w:asciiTheme="minorHAnsi" w:hAnsiTheme="minorHAnsi"/>
                          </w:rPr>
                        </w:pPr>
                      </w:p>
                      <w:p w14:paraId="6917CEB1" w14:textId="77777777" w:rsidR="00A85F9B" w:rsidRPr="00E71505" w:rsidRDefault="00A85F9B" w:rsidP="00A85F9B">
                        <w:pPr>
                          <w:rPr>
                            <w:rFonts w:asciiTheme="majorHAnsi" w:hAnsiTheme="majorHAnsi"/>
                          </w:rPr>
                        </w:pPr>
                      </w:p>
                      <w:p w14:paraId="516146EC" w14:textId="77777777" w:rsidR="00A85F9B" w:rsidRPr="003A39D6" w:rsidRDefault="00A85F9B" w:rsidP="00A85F9B">
                        <w:pPr>
                          <w:rPr>
                            <w:rFonts w:asciiTheme="majorHAnsi" w:hAnsiTheme="majorHAnsi"/>
                          </w:rPr>
                        </w:pPr>
                      </w:p>
                      <w:p w14:paraId="1BEAB7C9" w14:textId="77777777" w:rsidR="00A85F9B" w:rsidRPr="003A39D6" w:rsidRDefault="00A85F9B" w:rsidP="00A85F9B">
                        <w:pPr>
                          <w:rPr>
                            <w:rFonts w:asciiTheme="majorHAnsi" w:hAnsiTheme="majorHAnsi"/>
                          </w:rPr>
                        </w:pPr>
                      </w:p>
                      <w:p w14:paraId="16994AA7" w14:textId="77777777" w:rsidR="00A85F9B" w:rsidRPr="003A39D6" w:rsidRDefault="00A85F9B" w:rsidP="00A85F9B">
                        <w:pPr>
                          <w:rPr>
                            <w:rFonts w:asciiTheme="majorHAnsi" w:hAnsiTheme="majorHAnsi"/>
                          </w:rPr>
                        </w:pPr>
                        <w:r w:rsidRPr="003A39D6">
                          <w:rPr>
                            <w:rFonts w:asciiTheme="majorHAnsi" w:hAnsiTheme="majorHAnsi"/>
                          </w:rPr>
                          <w:t xml:space="preserve">What historical factors </w:t>
                        </w:r>
                      </w:p>
                    </w:txbxContent>
                  </v:textbox>
                </v:shape>
                <w10:wrap type="square"/>
              </v:group>
            </w:pict>
          </mc:Fallback>
        </mc:AlternateContent>
      </w:r>
    </w:p>
    <w:p w14:paraId="717A29C7" w14:textId="36671D8E" w:rsidR="0055755B" w:rsidRPr="0055755B" w:rsidRDefault="00236C3D" w:rsidP="0055755B">
      <w:pPr>
        <w:jc w:val="center"/>
        <w:rPr>
          <w:rFonts w:ascii="Calibri" w:eastAsia="Times New Roman" w:hAnsi="Calibri" w:cs="Times New Roman"/>
          <w:b/>
          <w:sz w:val="24"/>
          <w:szCs w:val="24"/>
          <w:lang w:val="en-US" w:bidi="en-US"/>
        </w:rPr>
      </w:pPr>
      <w:r>
        <w:rPr>
          <w:rFonts w:ascii="Calibri" w:eastAsia="Times New Roman" w:hAnsi="Calibri" w:cs="Times New Roman"/>
          <w:b/>
          <w:noProof/>
          <w:sz w:val="24"/>
          <w:szCs w:val="24"/>
          <w:lang w:val="en-US" w:bidi="en-US"/>
        </w:rPr>
        <mc:AlternateContent>
          <mc:Choice Requires="wpg">
            <w:drawing>
              <wp:anchor distT="0" distB="0" distL="114300" distR="114300" simplePos="0" relativeHeight="251658240" behindDoc="0" locked="0" layoutInCell="1" allowOverlap="1" wp14:anchorId="2CE59A2B" wp14:editId="45A30E4C">
                <wp:simplePos x="0" y="0"/>
                <wp:positionH relativeFrom="column">
                  <wp:posOffset>66088</wp:posOffset>
                </wp:positionH>
                <wp:positionV relativeFrom="paragraph">
                  <wp:posOffset>1302803</wp:posOffset>
                </wp:positionV>
                <wp:extent cx="5943600" cy="2006480"/>
                <wp:effectExtent l="0" t="0" r="19050" b="13335"/>
                <wp:wrapNone/>
                <wp:docPr id="14" name="Group 14"/>
                <wp:cNvGraphicFramePr/>
                <a:graphic xmlns:a="http://schemas.openxmlformats.org/drawingml/2006/main">
                  <a:graphicData uri="http://schemas.microsoft.com/office/word/2010/wordprocessingGroup">
                    <wpg:wgp>
                      <wpg:cNvGrpSpPr/>
                      <wpg:grpSpPr>
                        <a:xfrm>
                          <a:off x="0" y="0"/>
                          <a:ext cx="5943600" cy="2006480"/>
                          <a:chOff x="0" y="0"/>
                          <a:chExt cx="5943600" cy="2006480"/>
                        </a:xfrm>
                      </wpg:grpSpPr>
                      <wps:wsp>
                        <wps:cNvPr id="15" name="Rectangle 7"/>
                        <wps:cNvSpPr>
                          <a:spLocks noChangeArrowheads="1"/>
                        </wps:cNvSpPr>
                        <wps:spPr bwMode="auto">
                          <a:xfrm>
                            <a:off x="0" y="0"/>
                            <a:ext cx="5943600" cy="371475"/>
                          </a:xfrm>
                          <a:prstGeom prst="rect">
                            <a:avLst/>
                          </a:prstGeom>
                          <a:gradFill rotWithShape="1">
                            <a:gsLst>
                              <a:gs pos="0">
                                <a:srgbClr val="E5EEFF"/>
                              </a:gs>
                              <a:gs pos="64999">
                                <a:srgbClr val="BFD5FF"/>
                              </a:gs>
                              <a:gs pos="100000">
                                <a:srgbClr val="A3C4FF"/>
                              </a:gs>
                            </a:gsLst>
                            <a:lin ang="5400000" scaled="1"/>
                          </a:gradFill>
                          <a:ln w="9525">
                            <a:solidFill>
                              <a:schemeClr val="accent1">
                                <a:lumMod val="95000"/>
                                <a:lumOff val="0"/>
                              </a:schemeClr>
                            </a:solidFill>
                            <a:miter lim="800000"/>
                            <a:headEnd/>
                            <a:tailEnd/>
                          </a:ln>
                          <a:effectLst>
                            <a:outerShdw dist="20000" dir="5400000" rotWithShape="0">
                              <a:srgbClr val="808080">
                                <a:alpha val="37999"/>
                              </a:srgbClr>
                            </a:outerShdw>
                          </a:effectLst>
                        </wps:spPr>
                        <wps:txbx>
                          <w:txbxContent>
                            <w:p w14:paraId="1D2AB45D" w14:textId="77777777" w:rsidR="008A5F2E" w:rsidRPr="004C0DF4" w:rsidRDefault="008A5F2E" w:rsidP="0055755B">
                              <w:pPr>
                                <w:jc w:val="center"/>
                                <w:rPr>
                                  <w:rFonts w:asciiTheme="majorHAnsi" w:hAnsiTheme="majorHAnsi"/>
                                  <w:b/>
                                  <w:sz w:val="24"/>
                                  <w:szCs w:val="24"/>
                                </w:rPr>
                              </w:pPr>
                              <w:r w:rsidRPr="004C0DF4">
                                <w:rPr>
                                  <w:rFonts w:asciiTheme="majorHAnsi" w:hAnsiTheme="majorHAnsi"/>
                                  <w:b/>
                                  <w:sz w:val="24"/>
                                  <w:szCs w:val="24"/>
                                </w:rPr>
                                <w:t>Summary of the Lesson Activities</w:t>
                              </w:r>
                            </w:p>
                          </w:txbxContent>
                        </wps:txbx>
                        <wps:bodyPr rot="0" vert="horz" wrap="square" lIns="0" tIns="0" rIns="0" bIns="0" anchor="ctr" anchorCtr="1" upright="1">
                          <a:noAutofit/>
                        </wps:bodyPr>
                      </wps:wsp>
                      <wps:wsp>
                        <wps:cNvPr id="16" name="Text Box 8"/>
                        <wps:cNvSpPr txBox="1">
                          <a:spLocks noChangeArrowheads="1"/>
                        </wps:cNvSpPr>
                        <wps:spPr bwMode="auto">
                          <a:xfrm>
                            <a:off x="19050" y="394445"/>
                            <a:ext cx="5924548" cy="1612035"/>
                          </a:xfrm>
                          <a:prstGeom prst="rect">
                            <a:avLst/>
                          </a:prstGeom>
                          <a:solidFill>
                            <a:srgbClr val="FFFFFF"/>
                          </a:solidFill>
                          <a:ln w="9525">
                            <a:solidFill>
                              <a:schemeClr val="bg1">
                                <a:lumMod val="100000"/>
                                <a:lumOff val="0"/>
                              </a:schemeClr>
                            </a:solidFill>
                            <a:miter lim="800000"/>
                            <a:headEnd/>
                            <a:tailEnd/>
                          </a:ln>
                        </wps:spPr>
                        <wps:txbx>
                          <w:txbxContent>
                            <w:p w14:paraId="19B9A6BF" w14:textId="228D8E6E" w:rsidR="00162496" w:rsidRPr="00836FC4" w:rsidRDefault="00162496" w:rsidP="00D64C30">
                              <w:pPr>
                                <w:pStyle w:val="LessonActivities"/>
                                <w:spacing w:before="40"/>
                              </w:pPr>
                              <w:r w:rsidRPr="00C20F54">
                                <w:rPr>
                                  <w:b/>
                                  <w:bCs/>
                                </w:rPr>
                                <w:t>Focus questions</w:t>
                              </w:r>
                              <w:r w:rsidRPr="00836FC4">
                                <w:t xml:space="preserve"> for the vignette provide a short lesson option. (</w:t>
                              </w:r>
                              <w:r>
                                <w:t xml:space="preserve">20-30 </w:t>
                              </w:r>
                              <w:r w:rsidRPr="00836FC4">
                                <w:t>minutes)</w:t>
                              </w:r>
                            </w:p>
                            <w:p w14:paraId="023EB300" w14:textId="77777777" w:rsidR="00162496" w:rsidRDefault="00162496" w:rsidP="00D64C30">
                              <w:pPr>
                                <w:pStyle w:val="LessonActivities"/>
                                <w:spacing w:before="40"/>
                                <w:ind w:left="431" w:hanging="289"/>
                              </w:pPr>
                              <w:r w:rsidRPr="002D7179">
                                <w:rPr>
                                  <w:b/>
                                  <w:bCs/>
                                </w:rPr>
                                <w:t>Discussion</w:t>
                              </w:r>
                              <w:r>
                                <w:t xml:space="preserve"> following the questions on the existence of company towns and the incredibly vibrant communities they gave birth to.  This might also take the form of a </w:t>
                              </w:r>
                              <w:r w:rsidRPr="002D7179">
                                <w:rPr>
                                  <w:b/>
                                  <w:bCs/>
                                </w:rPr>
                                <w:t>debate</w:t>
                              </w:r>
                              <w:r>
                                <w:t xml:space="preserve">, revolving around the stark contrast between company priorities and community heartbeat…which is the enduring legacy?  </w:t>
                              </w:r>
                            </w:p>
                            <w:p w14:paraId="3A65B0A9" w14:textId="01BD6C6E" w:rsidR="00162496" w:rsidRDefault="00162496" w:rsidP="00D64C30">
                              <w:pPr>
                                <w:pStyle w:val="LessonActivities"/>
                                <w:spacing w:before="40"/>
                                <w:ind w:left="431" w:hanging="289"/>
                              </w:pPr>
                              <w:r>
                                <w:rPr>
                                  <w:b/>
                                  <w:bCs/>
                                </w:rPr>
                                <w:t xml:space="preserve">Then and </w:t>
                              </w:r>
                              <w:proofErr w:type="gramStart"/>
                              <w:r>
                                <w:rPr>
                                  <w:b/>
                                  <w:bCs/>
                                </w:rPr>
                                <w:t>Now</w:t>
                              </w:r>
                              <w:proofErr w:type="gramEnd"/>
                              <w:r>
                                <w:rPr>
                                  <w:b/>
                                  <w:bCs/>
                                </w:rPr>
                                <w:t xml:space="preserve">; </w:t>
                              </w:r>
                              <w:r w:rsidRPr="009E6D47">
                                <w:t>dwell on a series of images depicting Ocean Falls then, and the same or similar scene today</w:t>
                              </w:r>
                              <w:r>
                                <w:t xml:space="preserve">.  What powerful role does this kind of reflection serve?   </w:t>
                              </w:r>
                            </w:p>
                            <w:p w14:paraId="7390A62E" w14:textId="4F3D2538" w:rsidR="008A5F2E" w:rsidRPr="00F840C5" w:rsidRDefault="00162496" w:rsidP="00F840C5">
                              <w:pPr>
                                <w:pStyle w:val="LessonActivities"/>
                                <w:rPr>
                                  <w:sz w:val="24"/>
                                  <w:szCs w:val="24"/>
                                </w:rPr>
                              </w:pPr>
                              <w:r w:rsidRPr="00F840C5">
                                <w:rPr>
                                  <w:b/>
                                  <w:bCs/>
                                </w:rPr>
                                <w:t>Compare and Contrast research project</w:t>
                              </w:r>
                              <w:r>
                                <w:t xml:space="preserve">; journey through the story of another company town, and then compare that to the story of Ocean Falls.  </w:t>
                              </w:r>
                            </w:p>
                            <w:p w14:paraId="0F4425E1" w14:textId="77777777" w:rsidR="008A5F2E" w:rsidRPr="005A5A54" w:rsidRDefault="008A5F2E" w:rsidP="00D92F35">
                              <w:pPr>
                                <w:pStyle w:val="LessonActivities"/>
                                <w:numPr>
                                  <w:ilvl w:val="0"/>
                                  <w:numId w:val="0"/>
                                </w:numPr>
                                <w:spacing w:line="300" w:lineRule="auto"/>
                                <w:ind w:left="432" w:hanging="288"/>
                                <w:rPr>
                                  <w:sz w:val="24"/>
                                  <w:szCs w:val="24"/>
                                </w:rPr>
                              </w:pPr>
                            </w:p>
                            <w:p w14:paraId="446DE342" w14:textId="77777777" w:rsidR="008A5F2E" w:rsidRPr="0055755B" w:rsidRDefault="008A5F2E">
                              <w:pPr>
                                <w:rPr>
                                  <w:lang w:val="en-US"/>
                                </w:rPr>
                              </w:pPr>
                            </w:p>
                            <w:p w14:paraId="46B42F7F" w14:textId="77777777" w:rsidR="008A5F2E" w:rsidRDefault="008A5F2E"/>
                            <w:p w14:paraId="098EF0C9" w14:textId="77777777" w:rsidR="008A5F2E" w:rsidRDefault="008A5F2E"/>
                            <w:p w14:paraId="4BB7F3BC" w14:textId="77777777" w:rsidR="008A5F2E" w:rsidRDefault="008A5F2E"/>
                          </w:txbxContent>
                        </wps:txbx>
                        <wps:bodyPr rot="0" vert="horz" wrap="square" lIns="91440" tIns="45720" rIns="91440" bIns="45720" anchor="t" anchorCtr="0" upright="1">
                          <a:noAutofit/>
                        </wps:bodyPr>
                      </wps:wsp>
                    </wpg:wgp>
                  </a:graphicData>
                </a:graphic>
                <wp14:sizeRelV relativeFrom="margin">
                  <wp14:pctHeight>0</wp14:pctHeight>
                </wp14:sizeRelV>
              </wp:anchor>
            </w:drawing>
          </mc:Choice>
          <mc:Fallback>
            <w:pict>
              <v:group w14:anchorId="2CE59A2B" id="Group 14" o:spid="_x0000_s1033" style="position:absolute;left:0;text-align:left;margin-left:5.2pt;margin-top:102.6pt;width:468pt;height:158pt;z-index:251658240;mso-height-relative:margin" coordsize="59436,200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">
                <v:rect id="Rectangle 7" o:spid="_x0000_s1034" style="position:absolute;width:59436;height:3714;visibility:visible;mso-wrap-style:square;v-text-anchor:middle-center"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" fillcolor="#e5eeff" strokecolor="#4579b8 [3044]">
                  <v:fill color2="#a3c4ff" rotate="t" colors="0 #e5eeff;42598f #bfd5ff;1 #a3c4ff" focus="100%" type="gradient"/>
                  <v:shadow on="t" opacity="24903f" origin=",.5" offset="0,.55556mm"/>
                  <v:textbox inset="0,0,0,0">
                    <w:txbxContent>
                      <w:p w14:paraId="1D2AB45D" w14:textId="77777777" w:rsidR="008A5F2E" w:rsidRPr="004C0DF4" w:rsidRDefault="008A5F2E" w:rsidP="0055755B">
                        <w:pPr>
                          <w:jc w:val="center"/>
                          <w:rPr>
                            <w:rFonts w:asciiTheme="majorHAnsi" w:hAnsiTheme="majorHAnsi"/>
                            <w:b/>
                            <w:sz w:val="24"/>
                            <w:szCs w:val="24"/>
                          </w:rPr>
                        </w:pPr>
                        <w:r w:rsidRPr="004C0DF4">
                          <w:rPr>
                            <w:rFonts w:asciiTheme="majorHAnsi" w:hAnsiTheme="majorHAnsi"/>
                            <w:b/>
                            <w:sz w:val="24"/>
                            <w:szCs w:val="24"/>
                          </w:rPr>
                          <w:t>Summary of the Lesson Activities</w:t>
                        </w:r>
                      </w:p>
                    </w:txbxContent>
                  </v:textbox>
                </v:rect>
                <v:shape id="Text Box 8" o:spid="_x0000_s1035" type="#_x0000_t202" style="position:absolute;left:190;top:3944;width:59245;height:16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" strokecolor="white [3212]">
                  <v:textbox>
                    <w:txbxContent>
                      <w:p w14:paraId="19B9A6BF" w14:textId="228D8E6E" w:rsidR="00162496" w:rsidRPr="00836FC4" w:rsidRDefault="00162496" w:rsidP="00D64C30">
                        <w:pPr>
                          <w:pStyle w:val="LessonActivities"/>
                          <w:spacing w:before="40"/>
                        </w:pPr>
                        <w:r w:rsidRPr="00C20F54">
                          <w:rPr>
                            <w:b/>
                            <w:bCs/>
                          </w:rPr>
                          <w:t>Focus questions</w:t>
                        </w:r>
                        <w:r w:rsidRPr="00836FC4">
                          <w:t xml:space="preserve"> for the vignette provide a short lesson option. (</w:t>
                        </w:r>
                        <w:r>
                          <w:t xml:space="preserve">20-30 </w:t>
                        </w:r>
                        <w:r w:rsidRPr="00836FC4">
                          <w:t>minutes)</w:t>
                        </w:r>
                      </w:p>
                      <w:p w14:paraId="023EB300" w14:textId="77777777" w:rsidR="00162496" w:rsidRDefault="00162496" w:rsidP="00D64C30">
                        <w:pPr>
                          <w:pStyle w:val="LessonActivities"/>
                          <w:spacing w:before="40"/>
                          <w:ind w:left="431" w:hanging="289"/>
                        </w:pPr>
                        <w:r w:rsidRPr="002D7179">
                          <w:rPr>
                            <w:b/>
                            <w:bCs/>
                          </w:rPr>
                          <w:t>Discussion</w:t>
                        </w:r>
                        <w:r>
                          <w:t xml:space="preserve"> following the questions on the existence of company towns and the incredibly vibrant communities they gave birth to.  This might also take the form of a </w:t>
                        </w:r>
                        <w:r w:rsidRPr="002D7179">
                          <w:rPr>
                            <w:b/>
                            <w:bCs/>
                          </w:rPr>
                          <w:t>debate</w:t>
                        </w:r>
                        <w:r>
                          <w:t xml:space="preserve">, revolving around the stark contrast between company priorities and community heartbeat…which is the enduring legacy?  </w:t>
                        </w:r>
                      </w:p>
                      <w:p w14:paraId="3A65B0A9" w14:textId="01BD6C6E" w:rsidR="00162496" w:rsidRDefault="00162496" w:rsidP="00D64C30">
                        <w:pPr>
                          <w:pStyle w:val="LessonActivities"/>
                          <w:spacing w:before="40"/>
                          <w:ind w:left="431" w:hanging="289"/>
                        </w:pPr>
                        <w:r>
                          <w:rPr>
                            <w:b/>
                            <w:bCs/>
                          </w:rPr>
                          <w:t xml:space="preserve">Then and </w:t>
                        </w:r>
                        <w:proofErr w:type="gramStart"/>
                        <w:r>
                          <w:rPr>
                            <w:b/>
                            <w:bCs/>
                          </w:rPr>
                          <w:t>Now</w:t>
                        </w:r>
                        <w:proofErr w:type="gramEnd"/>
                        <w:r>
                          <w:rPr>
                            <w:b/>
                            <w:bCs/>
                          </w:rPr>
                          <w:t xml:space="preserve">; </w:t>
                        </w:r>
                        <w:r w:rsidRPr="009E6D47">
                          <w:t>dwell on a series of images depicting Ocean Falls then, and the same or similar scene today</w:t>
                        </w:r>
                        <w:r>
                          <w:t xml:space="preserve">.  What powerful role does this kind of reflection serve?   </w:t>
                        </w:r>
                      </w:p>
                      <w:p w14:paraId="7390A62E" w14:textId="4F3D2538" w:rsidR="008A5F2E" w:rsidRPr="00F840C5" w:rsidRDefault="00162496" w:rsidP="00F840C5">
                        <w:pPr>
                          <w:pStyle w:val="LessonActivities"/>
                          <w:rPr>
                            <w:sz w:val="24"/>
                            <w:szCs w:val="24"/>
                          </w:rPr>
                        </w:pPr>
                        <w:r w:rsidRPr="00F840C5">
                          <w:rPr>
                            <w:b/>
                            <w:bCs/>
                          </w:rPr>
                          <w:t>Compare and Contrast research project</w:t>
                        </w:r>
                        <w:r>
                          <w:t xml:space="preserve">; journey through the story of another company town, and then compare that to the story of Ocean Falls.  </w:t>
                        </w:r>
                      </w:p>
                      <w:p w14:paraId="0F4425E1" w14:textId="77777777" w:rsidR="008A5F2E" w:rsidRPr="005A5A54" w:rsidRDefault="008A5F2E" w:rsidP="00D92F35">
                        <w:pPr>
                          <w:pStyle w:val="LessonActivities"/>
                          <w:numPr>
                            <w:ilvl w:val="0"/>
                            <w:numId w:val="0"/>
                          </w:numPr>
                          <w:spacing w:line="300" w:lineRule="auto"/>
                          <w:ind w:left="432" w:hanging="288"/>
                          <w:rPr>
                            <w:sz w:val="24"/>
                            <w:szCs w:val="24"/>
                          </w:rPr>
                        </w:pPr>
                      </w:p>
                      <w:p w14:paraId="446DE342" w14:textId="77777777" w:rsidR="008A5F2E" w:rsidRPr="0055755B" w:rsidRDefault="008A5F2E">
                        <w:pPr>
                          <w:rPr>
                            <w:lang w:val="en-US"/>
                          </w:rPr>
                        </w:pPr>
                      </w:p>
                      <w:p w14:paraId="46B42F7F" w14:textId="77777777" w:rsidR="008A5F2E" w:rsidRDefault="008A5F2E"/>
                      <w:p w14:paraId="098EF0C9" w14:textId="77777777" w:rsidR="008A5F2E" w:rsidRDefault="008A5F2E"/>
                      <w:p w14:paraId="4BB7F3BC" w14:textId="77777777" w:rsidR="008A5F2E" w:rsidRDefault="008A5F2E"/>
                    </w:txbxContent>
                  </v:textbox>
                </v:shape>
              </v:group>
            </w:pict>
          </mc:Fallback>
        </mc:AlternateContent>
      </w:r>
    </w:p>
    <w:p w14:paraId="76A1BD30" w14:textId="13503E57" w:rsidR="006A1AA0" w:rsidRDefault="006A1AA0" w:rsidP="00E05386"/>
    <w:p w14:paraId="35E3CB0E" w14:textId="58583389" w:rsidR="0055755B" w:rsidRDefault="0055755B" w:rsidP="00E05386"/>
    <w:p w14:paraId="7EF1B239" w14:textId="1686F1B0" w:rsidR="0055755B" w:rsidRDefault="0055755B" w:rsidP="00E05386"/>
    <w:p w14:paraId="194F2241" w14:textId="42CC87F7" w:rsidR="0055755B" w:rsidRDefault="0055755B" w:rsidP="00E05386"/>
    <w:p w14:paraId="0BE1E0AC" w14:textId="191FBBA6" w:rsidR="0055755B" w:rsidRDefault="0055755B" w:rsidP="00E05386"/>
    <w:p w14:paraId="7374DDC7" w14:textId="53E092EC" w:rsidR="0055755B" w:rsidRDefault="0055755B" w:rsidP="00E05386"/>
    <w:p w14:paraId="656D1D71" w14:textId="3E9A55D4" w:rsidR="0055755B" w:rsidRDefault="0055755B" w:rsidP="00E05386"/>
    <w:p w14:paraId="260F6586" w14:textId="619C5FE9" w:rsidR="0055755B" w:rsidRDefault="0055755B" w:rsidP="00E05386"/>
    <w:p w14:paraId="37B6879E" w14:textId="75554604" w:rsidR="0055755B" w:rsidRDefault="0055755B" w:rsidP="00E05386"/>
    <w:p w14:paraId="707D8C3E" w14:textId="5FAA67CE" w:rsidR="0055755B" w:rsidRDefault="0055755B" w:rsidP="00E05386"/>
    <w:p w14:paraId="1B7A0A2E" w14:textId="5EE4F940" w:rsidR="0055755B" w:rsidRDefault="0055755B" w:rsidP="00E05386"/>
    <w:p w14:paraId="33E550AB" w14:textId="63D18493" w:rsidR="0055755B" w:rsidRDefault="00F840C5" w:rsidP="00E05386">
      <w:r>
        <w:rPr>
          <w:noProof/>
        </w:rPr>
        <mc:AlternateContent>
          <mc:Choice Requires="wpg">
            <w:drawing>
              <wp:anchor distT="0" distB="0" distL="114300" distR="114300" simplePos="0" relativeHeight="251653120" behindDoc="0" locked="0" layoutInCell="1" allowOverlap="1" wp14:anchorId="77D7D8FC" wp14:editId="1B6850C1">
                <wp:simplePos x="0" y="0"/>
                <wp:positionH relativeFrom="column">
                  <wp:posOffset>83423</wp:posOffset>
                </wp:positionH>
                <wp:positionV relativeFrom="paragraph">
                  <wp:posOffset>46475</wp:posOffset>
                </wp:positionV>
                <wp:extent cx="5992173" cy="2023813"/>
                <wp:effectExtent l="0" t="0" r="27940" b="14605"/>
                <wp:wrapNone/>
                <wp:docPr id="23" name="Group 23"/>
                <wp:cNvGraphicFramePr/>
                <a:graphic xmlns:a="http://schemas.openxmlformats.org/drawingml/2006/main">
                  <a:graphicData uri="http://schemas.microsoft.com/office/word/2010/wordprocessingGroup">
                    <wpg:wgp>
                      <wpg:cNvGrpSpPr/>
                      <wpg:grpSpPr>
                        <a:xfrm>
                          <a:off x="0" y="0"/>
                          <a:ext cx="5992173" cy="2023813"/>
                          <a:chOff x="-48574" y="0"/>
                          <a:chExt cx="5992173" cy="1165098"/>
                        </a:xfrm>
                      </wpg:grpSpPr>
                      <wps:wsp>
                        <wps:cNvPr id="13" name="Text Box 33"/>
                        <wps:cNvSpPr txBox="1">
                          <a:spLocks noChangeArrowheads="1"/>
                        </wps:cNvSpPr>
                        <wps:spPr bwMode="auto">
                          <a:xfrm>
                            <a:off x="-1" y="0"/>
                            <a:ext cx="5943600" cy="220145"/>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2C3D80F9" w14:textId="600FEF3A" w:rsidR="008A5F2E" w:rsidRPr="00236C3D" w:rsidRDefault="008A5F2E" w:rsidP="003D3825">
                              <w:pPr>
                                <w:pStyle w:val="SectionHeadings"/>
                                <w:spacing w:after="0"/>
                              </w:pPr>
                              <w:r w:rsidRPr="00236C3D">
                                <w:t xml:space="preserve">Learning </w:t>
                              </w:r>
                              <w:r w:rsidR="00EB3755" w:rsidRPr="00236C3D">
                                <w:t>Standards</w:t>
                              </w:r>
                            </w:p>
                          </w:txbxContent>
                        </wps:txbx>
                        <wps:bodyPr rot="0" vert="horz" wrap="square" lIns="91440" tIns="45720" rIns="91440" bIns="45720" anchor="t" anchorCtr="0" upright="1">
                          <a:noAutofit/>
                        </wps:bodyPr>
                      </wps:wsp>
                      <wps:wsp>
                        <wps:cNvPr id="12" name="Text Box 13"/>
                        <wps:cNvSpPr txBox="1">
                          <a:spLocks noChangeArrowheads="1"/>
                        </wps:cNvSpPr>
                        <wps:spPr bwMode="auto">
                          <a:xfrm>
                            <a:off x="-48574" y="238028"/>
                            <a:ext cx="5943600" cy="927070"/>
                          </a:xfrm>
                          <a:prstGeom prst="rect">
                            <a:avLst/>
                          </a:prstGeom>
                          <a:solidFill>
                            <a:srgbClr val="FFFFFF"/>
                          </a:solidFill>
                          <a:ln w="9525">
                            <a:solidFill>
                              <a:schemeClr val="bg1">
                                <a:lumMod val="100000"/>
                                <a:lumOff val="0"/>
                              </a:schemeClr>
                            </a:solidFill>
                            <a:miter lim="800000"/>
                            <a:headEnd/>
                            <a:tailEnd/>
                          </a:ln>
                        </wps:spPr>
                        <wps:txbx>
                          <w:txbxContent>
                            <w:p w14:paraId="07BAFBD5" w14:textId="399064E7" w:rsidR="00D64C30" w:rsidRDefault="00162496" w:rsidP="00DD248E">
                              <w:pPr>
                                <w:pStyle w:val="ListParagraph"/>
                                <w:numPr>
                                  <w:ilvl w:val="0"/>
                                  <w:numId w:val="10"/>
                                </w:numPr>
                                <w:tabs>
                                  <w:tab w:val="clear" w:pos="33"/>
                                  <w:tab w:val="num" w:pos="426"/>
                                </w:tabs>
                                <w:spacing w:before="40" w:afterLines="80" w:after="192"/>
                                <w:ind w:left="426" w:hanging="284"/>
                                <w:rPr>
                                  <w:rFonts w:asciiTheme="majorHAnsi" w:hAnsiTheme="majorHAnsi"/>
                                </w:rPr>
                              </w:pPr>
                              <w:r w:rsidRPr="00D64C30">
                                <w:rPr>
                                  <w:rFonts w:asciiTheme="majorHAnsi" w:hAnsiTheme="majorHAnsi"/>
                                </w:rPr>
                                <w:t xml:space="preserve">To explore and unpack the story of Ocean Falls, its rise and fall as a quintessential “company town” in the extractive primary industry enterprises of BC.  </w:t>
                              </w:r>
                              <w:r w:rsidR="00DD248E">
                                <w:rPr>
                                  <w:rFonts w:asciiTheme="majorHAnsi" w:hAnsiTheme="majorHAnsi"/>
                                  <w:b/>
                                  <w:bCs/>
                                </w:rPr>
                                <w:t>Continuity and Change</w:t>
                              </w:r>
                            </w:p>
                            <w:p w14:paraId="057EA5B8" w14:textId="77777777" w:rsidR="00F840C5" w:rsidRDefault="00236C3D" w:rsidP="00F840C5">
                              <w:pPr>
                                <w:pStyle w:val="ListParagraph"/>
                                <w:numPr>
                                  <w:ilvl w:val="0"/>
                                  <w:numId w:val="10"/>
                                </w:numPr>
                                <w:tabs>
                                  <w:tab w:val="clear" w:pos="33"/>
                                  <w:tab w:val="num" w:pos="426"/>
                                </w:tabs>
                                <w:spacing w:before="40" w:afterLines="80" w:after="192"/>
                                <w:ind w:left="426" w:hanging="284"/>
                                <w:rPr>
                                  <w:rFonts w:asciiTheme="majorHAnsi" w:hAnsiTheme="majorHAnsi"/>
                                </w:rPr>
                              </w:pPr>
                              <w:r>
                                <w:rPr>
                                  <w:rFonts w:asciiTheme="majorHAnsi" w:hAnsiTheme="majorHAnsi"/>
                                </w:rPr>
                                <w:t xml:space="preserve">Assess the varying perspectives of the contributions and importance of company towns in the development of British Columbia. </w:t>
                              </w:r>
                              <w:r w:rsidRPr="00236C3D">
                                <w:rPr>
                                  <w:rFonts w:asciiTheme="majorHAnsi" w:hAnsiTheme="majorHAnsi"/>
                                  <w:b/>
                                  <w:bCs/>
                                </w:rPr>
                                <w:t>Significance</w:t>
                              </w:r>
                              <w:r w:rsidR="00162496" w:rsidRPr="00236C3D">
                                <w:rPr>
                                  <w:rFonts w:asciiTheme="majorHAnsi" w:hAnsiTheme="majorHAnsi"/>
                                  <w:b/>
                                  <w:bCs/>
                                </w:rPr>
                                <w:t>.</w:t>
                              </w:r>
                              <w:r w:rsidR="00162496" w:rsidRPr="00D64C30">
                                <w:rPr>
                                  <w:rFonts w:asciiTheme="majorHAnsi" w:hAnsiTheme="majorHAnsi"/>
                                </w:rPr>
                                <w:t xml:space="preserve"> </w:t>
                              </w:r>
                            </w:p>
                            <w:p w14:paraId="532C0C02" w14:textId="348AD8AD" w:rsidR="008A5F2E" w:rsidRPr="00F840C5" w:rsidRDefault="00F840C5" w:rsidP="00F840C5">
                              <w:pPr>
                                <w:pStyle w:val="ListParagraph"/>
                                <w:numPr>
                                  <w:ilvl w:val="0"/>
                                  <w:numId w:val="10"/>
                                </w:numPr>
                                <w:tabs>
                                  <w:tab w:val="clear" w:pos="33"/>
                                  <w:tab w:val="num" w:pos="426"/>
                                </w:tabs>
                                <w:spacing w:before="40" w:afterLines="80" w:after="192"/>
                                <w:ind w:left="426" w:hanging="284"/>
                                <w:rPr>
                                  <w:rFonts w:asciiTheme="majorHAnsi" w:hAnsiTheme="majorHAnsi"/>
                                </w:rPr>
                              </w:pPr>
                              <w:r w:rsidRPr="00F840C5">
                                <w:rPr>
                                  <w:rFonts w:asciiTheme="majorHAnsi" w:hAnsiTheme="majorHAnsi"/>
                                </w:rPr>
                                <w:t>C</w:t>
                              </w:r>
                              <w:r w:rsidR="00162496" w:rsidRPr="00F840C5">
                                <w:rPr>
                                  <w:rFonts w:asciiTheme="majorHAnsi" w:hAnsiTheme="majorHAnsi"/>
                                </w:rPr>
                                <w:t xml:space="preserve">ompare and contrast </w:t>
                              </w:r>
                              <w:r w:rsidRPr="00F840C5">
                                <w:rPr>
                                  <w:rFonts w:asciiTheme="majorHAnsi" w:hAnsiTheme="majorHAnsi"/>
                                </w:rPr>
                                <w:t xml:space="preserve">the underlying conditions and actions that influenced the development and demise of Ocean Falls with another company town in British Columbia. </w:t>
                              </w:r>
                              <w:r w:rsidRPr="00F840C5">
                                <w:rPr>
                                  <w:rFonts w:asciiTheme="majorHAnsi" w:hAnsiTheme="majorHAnsi"/>
                                  <w:b/>
                                  <w:bCs/>
                                </w:rPr>
                                <w:t>Cause and Consequence</w:t>
                              </w:r>
                              <w:r>
                                <w:rPr>
                                  <w:rFonts w:asciiTheme="majorHAnsi" w:hAnsiTheme="majorHAnsi"/>
                                  <w:b/>
                                  <w:bCs/>
                                </w:rPr>
                                <w:t>.</w:t>
                              </w:r>
                            </w:p>
                            <w:p w14:paraId="4DA73445" w14:textId="7C6DB84E" w:rsidR="00F840C5" w:rsidRPr="00F840C5" w:rsidRDefault="00F840C5" w:rsidP="00F840C5">
                              <w:pPr>
                                <w:pStyle w:val="ListParagraph"/>
                                <w:numPr>
                                  <w:ilvl w:val="0"/>
                                  <w:numId w:val="10"/>
                                </w:numPr>
                                <w:tabs>
                                  <w:tab w:val="clear" w:pos="33"/>
                                  <w:tab w:val="num" w:pos="426"/>
                                </w:tabs>
                                <w:spacing w:before="40" w:afterLines="80" w:after="192"/>
                                <w:ind w:left="426" w:hanging="284"/>
                                <w:rPr>
                                  <w:rFonts w:asciiTheme="majorHAnsi" w:hAnsiTheme="majorHAnsi"/>
                                </w:rPr>
                              </w:pPr>
                              <w:r w:rsidRPr="00F840C5">
                                <w:rPr>
                                  <w:rFonts w:asciiTheme="majorHAnsi" w:hAnsiTheme="majorHAnsi"/>
                                  <w:shd w:val="clear" w:color="auto" w:fill="FFFFFF"/>
                                </w:rPr>
                                <w:t>Assess the justification for competing accounts of Company towns after investigating points of contention, reliability of sources, and adequacy of evidence, including data</w:t>
                              </w:r>
                              <w:r>
                                <w:rPr>
                                  <w:rFonts w:ascii="Verdana" w:hAnsi="Verdana"/>
                                  <w:color w:val="3B3B3B"/>
                                  <w:shd w:val="clear" w:color="auto" w:fill="FFFFFF"/>
                                </w:rPr>
                                <w:t> </w:t>
                              </w:r>
                              <w:r w:rsidRPr="00F840C5">
                                <w:rPr>
                                  <w:rFonts w:asciiTheme="majorHAnsi" w:hAnsiTheme="majorHAnsi"/>
                                  <w:b/>
                                  <w:bCs/>
                                  <w:color w:val="3B3B3B"/>
                                  <w:shd w:val="clear" w:color="auto" w:fill="FFFFFF"/>
                                </w:rPr>
                                <w:t>(Evidence)</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7D7D8FC" id="Group 23" o:spid="_x0000_s1036" style="position:absolute;margin-left:6.55pt;margin-top:3.65pt;width:471.8pt;height:159.35pt;z-index:251653120;mso-width-relative:margin;mso-height-relative:margin" coordorigin="-485" coordsize="59921,11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">
                <v:shape id="Text Box 33" o:spid="_x0000_s1037" type="#_x0000_t202" style="position:absolute;width:59435;height:2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" fillcolor="#e5eeff" strokecolor="#4579b8">
                  <v:fill color2="#a3c4ff" rotate="t" colors="0 #e5eeff;42598f #bfd5ff;1 #a3c4ff" focus="100%" type="gradient"/>
                  <v:shadow on="t" opacity="24903f" origin=",.5" offset="0,.55556mm"/>
                  <v:textbox>
                    <w:txbxContent>
                      <w:p w14:paraId="2C3D80F9" w14:textId="600FEF3A" w:rsidR="008A5F2E" w:rsidRPr="00236C3D" w:rsidRDefault="008A5F2E" w:rsidP="003D3825">
                        <w:pPr>
                          <w:pStyle w:val="SectionHeadings"/>
                          <w:spacing w:after="0"/>
                        </w:pPr>
                        <w:r w:rsidRPr="00236C3D">
                          <w:t xml:space="preserve">Learning </w:t>
                        </w:r>
                        <w:r w:rsidR="00EB3755" w:rsidRPr="00236C3D">
                          <w:t>Standards</w:t>
                        </w:r>
                      </w:p>
                    </w:txbxContent>
                  </v:textbox>
                </v:shape>
                <v:shape id="Text Box 13" o:spid="_x0000_s1038" type="#_x0000_t202" style="position:absolute;left:-485;top:2380;width:59435;height:9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" strokecolor="white [3212]">
                  <v:textbox>
                    <w:txbxContent>
                      <w:p w14:paraId="07BAFBD5" w14:textId="399064E7" w:rsidR="00D64C30" w:rsidRDefault="00162496" w:rsidP="00DD248E">
                        <w:pPr>
                          <w:pStyle w:val="ListParagraph"/>
                          <w:numPr>
                            <w:ilvl w:val="0"/>
                            <w:numId w:val="10"/>
                          </w:numPr>
                          <w:tabs>
                            <w:tab w:val="clear" w:pos="33"/>
                            <w:tab w:val="num" w:pos="426"/>
                          </w:tabs>
                          <w:spacing w:before="40" w:afterLines="80" w:after="192"/>
                          <w:ind w:left="426" w:hanging="284"/>
                          <w:rPr>
                            <w:rFonts w:asciiTheme="majorHAnsi" w:hAnsiTheme="majorHAnsi"/>
                          </w:rPr>
                        </w:pPr>
                        <w:r w:rsidRPr="00D64C30">
                          <w:rPr>
                            <w:rFonts w:asciiTheme="majorHAnsi" w:hAnsiTheme="majorHAnsi"/>
                          </w:rPr>
                          <w:t xml:space="preserve">To explore and unpack the story of Ocean Falls, its rise and fall as a quintessential “company town” in the extractive primary industry enterprises of BC.  </w:t>
                        </w:r>
                        <w:r w:rsidR="00DD248E">
                          <w:rPr>
                            <w:rFonts w:asciiTheme="majorHAnsi" w:hAnsiTheme="majorHAnsi"/>
                            <w:b/>
                            <w:bCs/>
                          </w:rPr>
                          <w:t>Continuity and Change</w:t>
                        </w:r>
                      </w:p>
                      <w:p w14:paraId="057EA5B8" w14:textId="77777777" w:rsidR="00F840C5" w:rsidRDefault="00236C3D" w:rsidP="00F840C5">
                        <w:pPr>
                          <w:pStyle w:val="ListParagraph"/>
                          <w:numPr>
                            <w:ilvl w:val="0"/>
                            <w:numId w:val="10"/>
                          </w:numPr>
                          <w:tabs>
                            <w:tab w:val="clear" w:pos="33"/>
                            <w:tab w:val="num" w:pos="426"/>
                          </w:tabs>
                          <w:spacing w:before="40" w:afterLines="80" w:after="192"/>
                          <w:ind w:left="426" w:hanging="284"/>
                          <w:rPr>
                            <w:rFonts w:asciiTheme="majorHAnsi" w:hAnsiTheme="majorHAnsi"/>
                          </w:rPr>
                        </w:pPr>
                        <w:r>
                          <w:rPr>
                            <w:rFonts w:asciiTheme="majorHAnsi" w:hAnsiTheme="majorHAnsi"/>
                          </w:rPr>
                          <w:t xml:space="preserve">Assess the varying perspectives of the contributions and importance of company towns in the development of British Columbia. </w:t>
                        </w:r>
                        <w:r w:rsidRPr="00236C3D">
                          <w:rPr>
                            <w:rFonts w:asciiTheme="majorHAnsi" w:hAnsiTheme="majorHAnsi"/>
                            <w:b/>
                            <w:bCs/>
                          </w:rPr>
                          <w:t>Significance</w:t>
                        </w:r>
                        <w:r w:rsidR="00162496" w:rsidRPr="00236C3D">
                          <w:rPr>
                            <w:rFonts w:asciiTheme="majorHAnsi" w:hAnsiTheme="majorHAnsi"/>
                            <w:b/>
                            <w:bCs/>
                          </w:rPr>
                          <w:t>.</w:t>
                        </w:r>
                        <w:r w:rsidR="00162496" w:rsidRPr="00D64C30">
                          <w:rPr>
                            <w:rFonts w:asciiTheme="majorHAnsi" w:hAnsiTheme="majorHAnsi"/>
                          </w:rPr>
                          <w:t xml:space="preserve"> </w:t>
                        </w:r>
                      </w:p>
                      <w:p w14:paraId="532C0C02" w14:textId="348AD8AD" w:rsidR="008A5F2E" w:rsidRPr="00F840C5" w:rsidRDefault="00F840C5" w:rsidP="00F840C5">
                        <w:pPr>
                          <w:pStyle w:val="ListParagraph"/>
                          <w:numPr>
                            <w:ilvl w:val="0"/>
                            <w:numId w:val="10"/>
                          </w:numPr>
                          <w:tabs>
                            <w:tab w:val="clear" w:pos="33"/>
                            <w:tab w:val="num" w:pos="426"/>
                          </w:tabs>
                          <w:spacing w:before="40" w:afterLines="80" w:after="192"/>
                          <w:ind w:left="426" w:hanging="284"/>
                          <w:rPr>
                            <w:rFonts w:asciiTheme="majorHAnsi" w:hAnsiTheme="majorHAnsi"/>
                          </w:rPr>
                        </w:pPr>
                        <w:r w:rsidRPr="00F840C5">
                          <w:rPr>
                            <w:rFonts w:asciiTheme="majorHAnsi" w:hAnsiTheme="majorHAnsi"/>
                          </w:rPr>
                          <w:t>C</w:t>
                        </w:r>
                        <w:r w:rsidR="00162496" w:rsidRPr="00F840C5">
                          <w:rPr>
                            <w:rFonts w:asciiTheme="majorHAnsi" w:hAnsiTheme="majorHAnsi"/>
                          </w:rPr>
                          <w:t xml:space="preserve">ompare and contrast </w:t>
                        </w:r>
                        <w:r w:rsidRPr="00F840C5">
                          <w:rPr>
                            <w:rFonts w:asciiTheme="majorHAnsi" w:hAnsiTheme="majorHAnsi"/>
                          </w:rPr>
                          <w:t xml:space="preserve">the underlying conditions and actions that influenced the development and demise of Ocean Falls with another company town in British Columbia. </w:t>
                        </w:r>
                        <w:r w:rsidRPr="00F840C5">
                          <w:rPr>
                            <w:rFonts w:asciiTheme="majorHAnsi" w:hAnsiTheme="majorHAnsi"/>
                            <w:b/>
                            <w:bCs/>
                          </w:rPr>
                          <w:t>Cause and Consequence</w:t>
                        </w:r>
                        <w:r>
                          <w:rPr>
                            <w:rFonts w:asciiTheme="majorHAnsi" w:hAnsiTheme="majorHAnsi"/>
                            <w:b/>
                            <w:bCs/>
                          </w:rPr>
                          <w:t>.</w:t>
                        </w:r>
                      </w:p>
                      <w:p w14:paraId="4DA73445" w14:textId="7C6DB84E" w:rsidR="00F840C5" w:rsidRPr="00F840C5" w:rsidRDefault="00F840C5" w:rsidP="00F840C5">
                        <w:pPr>
                          <w:pStyle w:val="ListParagraph"/>
                          <w:numPr>
                            <w:ilvl w:val="0"/>
                            <w:numId w:val="10"/>
                          </w:numPr>
                          <w:tabs>
                            <w:tab w:val="clear" w:pos="33"/>
                            <w:tab w:val="num" w:pos="426"/>
                          </w:tabs>
                          <w:spacing w:before="40" w:afterLines="80" w:after="192"/>
                          <w:ind w:left="426" w:hanging="284"/>
                          <w:rPr>
                            <w:rFonts w:asciiTheme="majorHAnsi" w:hAnsiTheme="majorHAnsi"/>
                          </w:rPr>
                        </w:pPr>
                        <w:r w:rsidRPr="00F840C5">
                          <w:rPr>
                            <w:rFonts w:asciiTheme="majorHAnsi" w:hAnsiTheme="majorHAnsi"/>
                            <w:shd w:val="clear" w:color="auto" w:fill="FFFFFF"/>
                          </w:rPr>
                          <w:t>Assess the justification for competing accounts of Company towns after investigating points of contention, reliability of sources, and adequacy of evidence, including data</w:t>
                        </w:r>
                        <w:r>
                          <w:rPr>
                            <w:rFonts w:ascii="Verdana" w:hAnsi="Verdana"/>
                            <w:color w:val="3B3B3B"/>
                            <w:shd w:val="clear" w:color="auto" w:fill="FFFFFF"/>
                          </w:rPr>
                          <w:t> </w:t>
                        </w:r>
                        <w:r w:rsidRPr="00F840C5">
                          <w:rPr>
                            <w:rFonts w:asciiTheme="majorHAnsi" w:hAnsiTheme="majorHAnsi"/>
                            <w:b/>
                            <w:bCs/>
                            <w:color w:val="3B3B3B"/>
                            <w:shd w:val="clear" w:color="auto" w:fill="FFFFFF"/>
                          </w:rPr>
                          <w:t>(Evidence)</w:t>
                        </w:r>
                      </w:p>
                    </w:txbxContent>
                  </v:textbox>
                </v:shape>
              </v:group>
            </w:pict>
          </mc:Fallback>
        </mc:AlternateContent>
      </w:r>
    </w:p>
    <w:p w14:paraId="7F546E4F" w14:textId="1BD09893" w:rsidR="0055755B" w:rsidRDefault="0055755B" w:rsidP="00E05386"/>
    <w:p w14:paraId="6518C3C2" w14:textId="5792ABB7" w:rsidR="0055755B" w:rsidRDefault="0055755B" w:rsidP="00E05386"/>
    <w:p w14:paraId="021ADB72" w14:textId="42778F1D" w:rsidR="0055755B" w:rsidRDefault="0055755B" w:rsidP="00E05386"/>
    <w:p w14:paraId="5B616274" w14:textId="7C2438CB" w:rsidR="0055755B" w:rsidRDefault="0055755B" w:rsidP="00E05386"/>
    <w:p w14:paraId="420AE544" w14:textId="258D8A66" w:rsidR="0055755B" w:rsidRDefault="0055755B" w:rsidP="00E05386"/>
    <w:p w14:paraId="370A4C7A" w14:textId="09749DF0" w:rsidR="004527E2" w:rsidRDefault="004527E2" w:rsidP="00E05386"/>
    <w:p w14:paraId="2124B7F1" w14:textId="77777777" w:rsidR="0055755B" w:rsidRDefault="0055755B" w:rsidP="00E05386"/>
    <w:p w14:paraId="18B1674E" w14:textId="77777777" w:rsidR="004527E2" w:rsidRDefault="004527E2" w:rsidP="00E05386"/>
    <w:p w14:paraId="68D4CB23" w14:textId="77777777" w:rsidR="008A5F2E" w:rsidRDefault="008A5F2E" w:rsidP="00E05386"/>
    <w:p w14:paraId="4681F992" w14:textId="77777777" w:rsidR="004527E2" w:rsidRDefault="004527E2" w:rsidP="00E05386"/>
    <w:p w14:paraId="0350398C" w14:textId="77777777" w:rsidR="008A5F2E" w:rsidRDefault="008A5F2E" w:rsidP="00E05386"/>
    <w:p w14:paraId="37BC6BBA" w14:textId="23FB61EA" w:rsidR="008A5F2E" w:rsidRDefault="00397A6B" w:rsidP="00E05386">
      <w:r>
        <w:rPr>
          <w:noProof/>
          <w:lang w:eastAsia="en-CA"/>
        </w:rPr>
        <w:lastRenderedPageBreak/>
        <mc:AlternateContent>
          <mc:Choice Requires="wpg">
            <w:drawing>
              <wp:anchor distT="0" distB="0" distL="114300" distR="114300" simplePos="0" relativeHeight="251637760" behindDoc="0" locked="0" layoutInCell="1" allowOverlap="1" wp14:anchorId="05F977B5" wp14:editId="0BEEB91C">
                <wp:simplePos x="0" y="0"/>
                <wp:positionH relativeFrom="column">
                  <wp:posOffset>17289</wp:posOffset>
                </wp:positionH>
                <wp:positionV relativeFrom="paragraph">
                  <wp:posOffset>74919</wp:posOffset>
                </wp:positionV>
                <wp:extent cx="5943600" cy="1928693"/>
                <wp:effectExtent l="0" t="0" r="19050" b="14605"/>
                <wp:wrapNone/>
                <wp:docPr id="8"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1928693"/>
                          <a:chOff x="1800" y="1080"/>
                          <a:chExt cx="9360" cy="3287"/>
                        </a:xfrm>
                      </wpg:grpSpPr>
                      <wps:wsp>
                        <wps:cNvPr id="9" name="Text Box 35"/>
                        <wps:cNvSpPr txBox="1">
                          <a:spLocks noChangeArrowheads="1"/>
                        </wps:cNvSpPr>
                        <wps:spPr bwMode="auto">
                          <a:xfrm>
                            <a:off x="1800" y="1080"/>
                            <a:ext cx="4320" cy="3287"/>
                          </a:xfrm>
                          <a:prstGeom prst="rect">
                            <a:avLst/>
                          </a:prstGeom>
                          <a:solidFill>
                            <a:schemeClr val="lt1">
                              <a:lumMod val="100000"/>
                              <a:lumOff val="0"/>
                            </a:schemeClr>
                          </a:solidFill>
                          <a:ln w="25400">
                            <a:solidFill>
                              <a:schemeClr val="accent1">
                                <a:lumMod val="100000"/>
                                <a:lumOff val="0"/>
                              </a:schemeClr>
                            </a:solidFill>
                            <a:miter lim="800000"/>
                            <a:headEnd/>
                            <a:tailEnd/>
                          </a:ln>
                        </wps:spPr>
                        <wps:txbx>
                          <w:txbxContent>
                            <w:p w14:paraId="12039B09" w14:textId="77777777" w:rsidR="008A5F2E" w:rsidRPr="00804935" w:rsidRDefault="008A5F2E" w:rsidP="007B251C">
                              <w:pPr>
                                <w:jc w:val="center"/>
                                <w:rPr>
                                  <w:b/>
                                </w:rPr>
                              </w:pPr>
                              <w:r w:rsidRPr="00804935">
                                <w:rPr>
                                  <w:b/>
                                </w:rPr>
                                <w:t xml:space="preserve">Materials and Resources </w:t>
                              </w:r>
                              <w:r w:rsidR="00A942A5">
                                <w:rPr>
                                  <w:b/>
                                </w:rPr>
                                <w:t>Provided</w:t>
                              </w:r>
                            </w:p>
                            <w:p w14:paraId="2F5F5FB8" w14:textId="77777777" w:rsidR="00D0387F" w:rsidRPr="000C282B" w:rsidRDefault="00D0387F" w:rsidP="00D0387F">
                              <w:pPr>
                                <w:pStyle w:val="materialsandresourcesneeded"/>
                                <w:numPr>
                                  <w:ilvl w:val="0"/>
                                  <w:numId w:val="0"/>
                                </w:numPr>
                                <w:ind w:left="720"/>
                              </w:pPr>
                            </w:p>
                            <w:p w14:paraId="78E7D933" w14:textId="6A03F889" w:rsidR="00902533" w:rsidRPr="000C282B" w:rsidRDefault="00CE2C73" w:rsidP="000C282B">
                              <w:pPr>
                                <w:pStyle w:val="materialsandresourcesneeded"/>
                              </w:pPr>
                              <w:hyperlink r:id="rId9" w:history="1">
                                <w:r w:rsidR="00D0387F" w:rsidRPr="00DD248E">
                                  <w:rPr>
                                    <w:rStyle w:val="Hyperlink"/>
                                  </w:rPr>
                                  <w:t>“</w:t>
                                </w:r>
                                <w:r w:rsidR="00DD248E">
                                  <w:rPr>
                                    <w:rStyle w:val="Hyperlink"/>
                                  </w:rPr>
                                  <w:t>Ocean Falls</w:t>
                                </w:r>
                                <w:r w:rsidR="00D0387F" w:rsidRPr="00DD248E">
                                  <w:rPr>
                                    <w:rStyle w:val="Hyperlink"/>
                                  </w:rPr>
                                  <w:t>” Episode #- Working People-A History of Labour in British Columbia</w:t>
                                </w:r>
                              </w:hyperlink>
                              <w:r w:rsidR="00294B0F">
                                <w:rPr>
                                  <w:rStyle w:val="Hyperlink"/>
                                </w:rPr>
                                <w:t xml:space="preserve">  </w:t>
                              </w:r>
                            </w:p>
                            <w:p w14:paraId="1A63250B" w14:textId="28A91190" w:rsidR="00353EEC" w:rsidRDefault="000E6348" w:rsidP="008A5F2E">
                              <w:pPr>
                                <w:pStyle w:val="materialsandresourcesneeded"/>
                              </w:pPr>
                              <w:r>
                                <w:t xml:space="preserve">Document 1: </w:t>
                              </w:r>
                              <w:r w:rsidR="00913AA8">
                                <w:t xml:space="preserve">Company </w:t>
                              </w:r>
                              <w:r>
                                <w:t>T</w:t>
                              </w:r>
                              <w:r w:rsidR="00913AA8">
                                <w:t>owns</w:t>
                              </w:r>
                            </w:p>
                            <w:p w14:paraId="49CA6501" w14:textId="38E50DBA" w:rsidR="008A5F2E" w:rsidRDefault="000E6348" w:rsidP="008A5F2E">
                              <w:pPr>
                                <w:pStyle w:val="materialsandresourcesneeded"/>
                              </w:pPr>
                              <w:r>
                                <w:t xml:space="preserve">Document 2: </w:t>
                              </w:r>
                              <w:r w:rsidR="00353EEC">
                                <w:t>A Brief History of Ocean Falls -BC Archives</w:t>
                              </w:r>
                              <w:r w:rsidR="00913AA8">
                                <w:t xml:space="preserve"> </w:t>
                              </w:r>
                            </w:p>
                            <w:p w14:paraId="464C7AF3" w14:textId="625E9D73" w:rsidR="000E6348" w:rsidRDefault="000E6348" w:rsidP="008A5F2E">
                              <w:pPr>
                                <w:pStyle w:val="materialsandresourcesneeded"/>
                              </w:pPr>
                              <w:r>
                                <w:t>Lesson Activity</w:t>
                              </w:r>
                              <w:r w:rsidR="00964C30">
                                <w:t xml:space="preserve"> 1</w:t>
                              </w:r>
                              <w:r w:rsidR="00834890">
                                <w:t>: Then and Now</w:t>
                              </w:r>
                            </w:p>
                            <w:p w14:paraId="19AD536E" w14:textId="394B9DD1" w:rsidR="00964C30" w:rsidRDefault="00964C30" w:rsidP="008A5F2E">
                              <w:pPr>
                                <w:pStyle w:val="materialsandresourcesneeded"/>
                              </w:pPr>
                              <w:r>
                                <w:t>Lesson Activity 2</w:t>
                              </w:r>
                              <w:r w:rsidR="00834890">
                                <w:t xml:space="preserve">: </w:t>
                              </w:r>
                              <w:r w:rsidR="00197780">
                                <w:t>Further Investigations</w:t>
                              </w:r>
                            </w:p>
                            <w:p w14:paraId="6CDB27D8" w14:textId="5E8F9488" w:rsidR="000E6348" w:rsidRPr="006D70BC" w:rsidRDefault="000E6348" w:rsidP="005F745C">
                              <w:pPr>
                                <w:pStyle w:val="materialsandresourcesneeded"/>
                                <w:numPr>
                                  <w:ilvl w:val="0"/>
                                  <w:numId w:val="0"/>
                                </w:numPr>
                                <w:ind w:left="720"/>
                              </w:pPr>
                            </w:p>
                          </w:txbxContent>
                        </wps:txbx>
                        <wps:bodyPr rot="0" vert="horz" wrap="square" lIns="91440" tIns="45720" rIns="91440" bIns="45720" anchor="t" anchorCtr="0" upright="1">
                          <a:noAutofit/>
                        </wps:bodyPr>
                      </wps:wsp>
                      <wps:wsp>
                        <wps:cNvPr id="10" name="Text Box 38"/>
                        <wps:cNvSpPr txBox="1">
                          <a:spLocks noChangeArrowheads="1"/>
                        </wps:cNvSpPr>
                        <wps:spPr bwMode="auto">
                          <a:xfrm>
                            <a:off x="6840" y="1080"/>
                            <a:ext cx="4320" cy="3240"/>
                          </a:xfrm>
                          <a:prstGeom prst="rect">
                            <a:avLst/>
                          </a:prstGeom>
                          <a:solidFill>
                            <a:schemeClr val="lt1">
                              <a:lumMod val="100000"/>
                              <a:lumOff val="0"/>
                            </a:schemeClr>
                          </a:solidFill>
                          <a:ln w="25400">
                            <a:solidFill>
                              <a:schemeClr val="accent1">
                                <a:lumMod val="100000"/>
                                <a:lumOff val="0"/>
                              </a:schemeClr>
                            </a:solidFill>
                            <a:miter lim="800000"/>
                            <a:headEnd/>
                            <a:tailEnd/>
                          </a:ln>
                        </wps:spPr>
                        <wps:txbx>
                          <w:txbxContent>
                            <w:p w14:paraId="15140062" w14:textId="77777777" w:rsidR="008A5F2E" w:rsidRPr="00804935" w:rsidRDefault="00A942A5" w:rsidP="007B251C">
                              <w:pPr>
                                <w:jc w:val="center"/>
                                <w:rPr>
                                  <w:b/>
                                </w:rPr>
                              </w:pPr>
                              <w:r>
                                <w:rPr>
                                  <w:b/>
                                </w:rPr>
                                <w:t>Additional Suggested Materials</w:t>
                              </w:r>
                            </w:p>
                            <w:p w14:paraId="3B5F7104" w14:textId="77777777" w:rsidR="00902533" w:rsidRPr="006D70BC" w:rsidRDefault="00902533" w:rsidP="008A5F2E">
                              <w:pPr>
                                <w:jc w:val="center"/>
                                <w:rPr>
                                  <w:rFonts w:asciiTheme="majorHAnsi" w:hAnsiTheme="majorHAnsi"/>
                                  <w:b/>
                                </w:rPr>
                              </w:pPr>
                            </w:p>
                            <w:p w14:paraId="4EF40B3D" w14:textId="694FC3C4" w:rsidR="00902533" w:rsidRPr="000C282B" w:rsidRDefault="00CE2C73" w:rsidP="000C282B">
                              <w:pPr>
                                <w:pStyle w:val="AdditionalSuggestedmaterials"/>
                              </w:pPr>
                              <w:hyperlink r:id="rId10" w:history="1">
                                <w:r w:rsidR="0060456E" w:rsidRPr="0060456E">
                                  <w:rPr>
                                    <w:rStyle w:val="Hyperlink"/>
                                  </w:rPr>
                                  <w:t>Not Dead Yet, The Wet Beauty of Ocean Falls</w:t>
                                </w:r>
                              </w:hyperlink>
                            </w:p>
                            <w:p w14:paraId="176DB8A9" w14:textId="1B9A83F4" w:rsidR="008A5F2E" w:rsidRPr="00282680" w:rsidRDefault="00CE2C73" w:rsidP="000C282B">
                              <w:pPr>
                                <w:pStyle w:val="AdditionalSuggestedmaterials"/>
                                <w:rPr>
                                  <w:rStyle w:val="Hyperlink"/>
                                  <w:b/>
                                  <w:color w:val="auto"/>
                                  <w:u w:val="none"/>
                                </w:rPr>
                              </w:pPr>
                              <w:hyperlink r:id="rId11" w:history="1">
                                <w:r w:rsidR="008B7A31">
                                  <w:rPr>
                                    <w:rStyle w:val="Hyperlink"/>
                                  </w:rPr>
                                  <w:t>Ocean Falls Museum</w:t>
                                </w:r>
                              </w:hyperlink>
                            </w:p>
                            <w:p w14:paraId="11C4E2B0" w14:textId="69CBB613" w:rsidR="00282680" w:rsidRPr="00282680" w:rsidRDefault="00282680" w:rsidP="000C282B">
                              <w:pPr>
                                <w:pStyle w:val="AdditionalSuggestedmaterials"/>
                                <w:rPr>
                                  <w:rStyle w:val="Hyperlink"/>
                                  <w:b/>
                                  <w:color w:val="auto"/>
                                  <w:u w:val="none"/>
                                </w:rPr>
                              </w:pPr>
                              <w:r>
                                <w:rPr>
                                  <w:rStyle w:val="Hyperlink"/>
                                </w:rPr>
                                <w:t>Ocean Falls:  After the Whistle -A conversation with Brian McDaniel</w:t>
                              </w:r>
                            </w:p>
                            <w:p w14:paraId="4714E186" w14:textId="6018CBB9" w:rsidR="00282680" w:rsidRPr="00964C30" w:rsidRDefault="00CE2C73" w:rsidP="000C282B">
                              <w:pPr>
                                <w:pStyle w:val="AdditionalSuggestedmaterials"/>
                                <w:rPr>
                                  <w:rStyle w:val="Hyperlink"/>
                                  <w:b/>
                                  <w:color w:val="auto"/>
                                  <w:u w:val="none"/>
                                </w:rPr>
                              </w:pPr>
                              <w:hyperlink r:id="rId12" w:history="1">
                                <w:r w:rsidR="00282680" w:rsidRPr="00964C30">
                                  <w:rPr>
                                    <w:rFonts w:eastAsiaTheme="minorHAnsi" w:cstheme="minorBidi"/>
                                    <w:iCs w:val="0"/>
                                    <w:color w:val="0000FF"/>
                                    <w:u w:val="single"/>
                                    <w:lang w:val="en-CA" w:bidi="ar-SA"/>
                                  </w:rPr>
                                  <w:t>Welcome to Ocean Falls Book - After the Whistle</w:t>
                                </w:r>
                              </w:hyperlink>
                              <w:r w:rsidR="001F6220" w:rsidRPr="00964C30">
                                <w:rPr>
                                  <w:rFonts w:eastAsiaTheme="minorHAnsi" w:cstheme="minorBidi"/>
                                  <w:iCs w:val="0"/>
                                  <w:lang w:val="en-CA" w:bidi="ar-SA"/>
                                </w:rPr>
                                <w:t xml:space="preserve"> (substantial “glimpses” into the chapters are offered)</w:t>
                              </w:r>
                            </w:p>
                            <w:p w14:paraId="5597BD39" w14:textId="77777777" w:rsidR="00282680" w:rsidRPr="000C282B" w:rsidRDefault="00282680" w:rsidP="00282680">
                              <w:pPr>
                                <w:pStyle w:val="AdditionalSuggestedmaterials"/>
                                <w:numPr>
                                  <w:ilvl w:val="0"/>
                                  <w:numId w:val="0"/>
                                </w:numPr>
                                <w:ind w:left="720"/>
                                <w:rPr>
                                  <w:b/>
                                </w:rPr>
                              </w:pPr>
                            </w:p>
                            <w:p w14:paraId="6751FB1E" w14:textId="77777777" w:rsidR="008A5F2E" w:rsidRPr="006D70BC" w:rsidRDefault="008A5F2E" w:rsidP="008A5F2E"/>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F977B5" id="Group 27" o:spid="_x0000_s1039" style="position:absolute;margin-left:1.35pt;margin-top:5.9pt;width:468pt;height:151.85pt;z-index:251637760" coordorigin="1800,1080" coordsize="9360,3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">
                <v:shape id="Text Box 35" o:spid="_x0000_s1040" type="#_x0000_t202" style="position:absolute;left:1800;top:1080;width:4320;height:3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" fillcolor="white [3201]" strokecolor="#4f81bd [3204]" strokeweight="2pt">
                  <v:textbox>
                    <w:txbxContent>
                      <w:p w14:paraId="12039B09" w14:textId="77777777" w:rsidR="008A5F2E" w:rsidRPr="00804935" w:rsidRDefault="008A5F2E" w:rsidP="007B251C">
                        <w:pPr>
                          <w:jc w:val="center"/>
                          <w:rPr>
                            <w:b/>
                          </w:rPr>
                        </w:pPr>
                        <w:r w:rsidRPr="00804935">
                          <w:rPr>
                            <w:b/>
                          </w:rPr>
                          <w:t xml:space="preserve">Materials and Resources </w:t>
                        </w:r>
                        <w:r w:rsidR="00A942A5">
                          <w:rPr>
                            <w:b/>
                          </w:rPr>
                          <w:t>Provided</w:t>
                        </w:r>
                      </w:p>
                      <w:p w14:paraId="2F5F5FB8" w14:textId="77777777" w:rsidR="00D0387F" w:rsidRPr="000C282B" w:rsidRDefault="00D0387F" w:rsidP="00D0387F">
                        <w:pPr>
                          <w:pStyle w:val="materialsandresourcesneeded"/>
                          <w:numPr>
                            <w:ilvl w:val="0"/>
                            <w:numId w:val="0"/>
                          </w:numPr>
                          <w:ind w:left="720"/>
                        </w:pPr>
                      </w:p>
                      <w:p w14:paraId="78E7D933" w14:textId="6A03F889" w:rsidR="00902533" w:rsidRPr="000C282B" w:rsidRDefault="0062662A" w:rsidP="000C282B">
                        <w:pPr>
                          <w:pStyle w:val="materialsandresourcesneeded"/>
                        </w:pPr>
                        <w:hyperlink r:id="rId13" w:history="1">
                          <w:r w:rsidR="00D0387F" w:rsidRPr="00DD248E">
                            <w:rPr>
                              <w:rStyle w:val="Hyperlink"/>
                            </w:rPr>
                            <w:t>“</w:t>
                          </w:r>
                          <w:r w:rsidR="00DD248E">
                            <w:rPr>
                              <w:rStyle w:val="Hyperlink"/>
                            </w:rPr>
                            <w:t>Ocean Falls</w:t>
                          </w:r>
                          <w:r w:rsidR="00D0387F" w:rsidRPr="00DD248E">
                            <w:rPr>
                              <w:rStyle w:val="Hyperlink"/>
                            </w:rPr>
                            <w:t>” Episode #- Working People-A History of Labour in British Columbia</w:t>
                          </w:r>
                        </w:hyperlink>
                        <w:r w:rsidR="00294B0F">
                          <w:rPr>
                            <w:rStyle w:val="Hyperlink"/>
                          </w:rPr>
                          <w:t xml:space="preserve">  </w:t>
                        </w:r>
                      </w:p>
                      <w:p w14:paraId="1A63250B" w14:textId="28A91190" w:rsidR="00353EEC" w:rsidRDefault="000E6348" w:rsidP="008A5F2E">
                        <w:pPr>
                          <w:pStyle w:val="materialsandresourcesneeded"/>
                        </w:pPr>
                        <w:r>
                          <w:t xml:space="preserve">Document 1: </w:t>
                        </w:r>
                        <w:r w:rsidR="00913AA8">
                          <w:t xml:space="preserve">Company </w:t>
                        </w:r>
                        <w:r>
                          <w:t>T</w:t>
                        </w:r>
                        <w:r w:rsidR="00913AA8">
                          <w:t>owns</w:t>
                        </w:r>
                      </w:p>
                      <w:p w14:paraId="49CA6501" w14:textId="38E50DBA" w:rsidR="008A5F2E" w:rsidRDefault="000E6348" w:rsidP="008A5F2E">
                        <w:pPr>
                          <w:pStyle w:val="materialsandresourcesneeded"/>
                        </w:pPr>
                        <w:r>
                          <w:t xml:space="preserve">Document 2: </w:t>
                        </w:r>
                        <w:r w:rsidR="00353EEC">
                          <w:t>A Brief History of Ocean Falls -BC Archives</w:t>
                        </w:r>
                        <w:r w:rsidR="00913AA8">
                          <w:t xml:space="preserve"> </w:t>
                        </w:r>
                      </w:p>
                      <w:p w14:paraId="464C7AF3" w14:textId="625E9D73" w:rsidR="000E6348" w:rsidRDefault="000E6348" w:rsidP="008A5F2E">
                        <w:pPr>
                          <w:pStyle w:val="materialsandresourcesneeded"/>
                        </w:pPr>
                        <w:r>
                          <w:t>Lesson Activity</w:t>
                        </w:r>
                        <w:r w:rsidR="00964C30">
                          <w:t xml:space="preserve"> 1</w:t>
                        </w:r>
                        <w:r w:rsidR="00834890">
                          <w:t>: Then and Now</w:t>
                        </w:r>
                      </w:p>
                      <w:p w14:paraId="19AD536E" w14:textId="394B9DD1" w:rsidR="00964C30" w:rsidRDefault="00964C30" w:rsidP="008A5F2E">
                        <w:pPr>
                          <w:pStyle w:val="materialsandresourcesneeded"/>
                        </w:pPr>
                        <w:r>
                          <w:t>Lesson Activity 2</w:t>
                        </w:r>
                        <w:r w:rsidR="00834890">
                          <w:t xml:space="preserve">: </w:t>
                        </w:r>
                        <w:r w:rsidR="00197780">
                          <w:t>Further Investigations</w:t>
                        </w:r>
                      </w:p>
                      <w:p w14:paraId="6CDB27D8" w14:textId="5E8F9488" w:rsidR="000E6348" w:rsidRPr="006D70BC" w:rsidRDefault="000E6348" w:rsidP="005F745C">
                        <w:pPr>
                          <w:pStyle w:val="materialsandresourcesneeded"/>
                          <w:numPr>
                            <w:ilvl w:val="0"/>
                            <w:numId w:val="0"/>
                          </w:numPr>
                          <w:ind w:left="720"/>
                        </w:pPr>
                      </w:p>
                    </w:txbxContent>
                  </v:textbox>
                </v:shape>
                <v:shape id="Text Box 38" o:spid="_x0000_s1041" type="#_x0000_t202" style="position:absolute;left:6840;top:1080;width:4320;height:3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" fillcolor="white [3201]" strokecolor="#4f81bd [3204]" strokeweight="2pt">
                  <v:textbox>
                    <w:txbxContent>
                      <w:p w14:paraId="15140062" w14:textId="77777777" w:rsidR="008A5F2E" w:rsidRPr="00804935" w:rsidRDefault="00A942A5" w:rsidP="007B251C">
                        <w:pPr>
                          <w:jc w:val="center"/>
                          <w:rPr>
                            <w:b/>
                          </w:rPr>
                        </w:pPr>
                        <w:r>
                          <w:rPr>
                            <w:b/>
                          </w:rPr>
                          <w:t>Additional Suggested Materials</w:t>
                        </w:r>
                      </w:p>
                      <w:p w14:paraId="3B5F7104" w14:textId="77777777" w:rsidR="00902533" w:rsidRPr="006D70BC" w:rsidRDefault="00902533" w:rsidP="008A5F2E">
                        <w:pPr>
                          <w:jc w:val="center"/>
                          <w:rPr>
                            <w:rFonts w:asciiTheme="majorHAnsi" w:hAnsiTheme="majorHAnsi"/>
                            <w:b/>
                          </w:rPr>
                        </w:pPr>
                      </w:p>
                      <w:p w14:paraId="4EF40B3D" w14:textId="694FC3C4" w:rsidR="00902533" w:rsidRPr="000C282B" w:rsidRDefault="0062662A" w:rsidP="000C282B">
                        <w:pPr>
                          <w:pStyle w:val="AdditionalSuggestedmaterials"/>
                        </w:pPr>
                        <w:hyperlink r:id="rId14" w:history="1">
                          <w:r w:rsidR="0060456E" w:rsidRPr="0060456E">
                            <w:rPr>
                              <w:rStyle w:val="Hyperlink"/>
                            </w:rPr>
                            <w:t>Not Dead Yet, The Wet Beauty of Ocean Falls</w:t>
                          </w:r>
                        </w:hyperlink>
                      </w:p>
                      <w:p w14:paraId="176DB8A9" w14:textId="1B9A83F4" w:rsidR="008A5F2E" w:rsidRPr="00282680" w:rsidRDefault="0062662A" w:rsidP="000C282B">
                        <w:pPr>
                          <w:pStyle w:val="AdditionalSuggestedmaterials"/>
                          <w:rPr>
                            <w:rStyle w:val="Hyperlink"/>
                            <w:b/>
                            <w:color w:val="auto"/>
                            <w:u w:val="none"/>
                          </w:rPr>
                        </w:pPr>
                        <w:hyperlink r:id="rId15" w:history="1">
                          <w:r w:rsidR="008B7A31">
                            <w:rPr>
                              <w:rStyle w:val="Hyperlink"/>
                            </w:rPr>
                            <w:t>Ocean Falls Museum</w:t>
                          </w:r>
                        </w:hyperlink>
                      </w:p>
                      <w:p w14:paraId="11C4E2B0" w14:textId="69CBB613" w:rsidR="00282680" w:rsidRPr="00282680" w:rsidRDefault="00282680" w:rsidP="000C282B">
                        <w:pPr>
                          <w:pStyle w:val="AdditionalSuggestedmaterials"/>
                          <w:rPr>
                            <w:rStyle w:val="Hyperlink"/>
                            <w:b/>
                            <w:color w:val="auto"/>
                            <w:u w:val="none"/>
                          </w:rPr>
                        </w:pPr>
                        <w:r>
                          <w:rPr>
                            <w:rStyle w:val="Hyperlink"/>
                          </w:rPr>
                          <w:t>Ocean Falls:  After the Whistle -A conversation with Brian McDaniel</w:t>
                        </w:r>
                      </w:p>
                      <w:p w14:paraId="4714E186" w14:textId="6018CBB9" w:rsidR="00282680" w:rsidRPr="00964C30" w:rsidRDefault="0062662A" w:rsidP="000C282B">
                        <w:pPr>
                          <w:pStyle w:val="AdditionalSuggestedmaterials"/>
                          <w:rPr>
                            <w:rStyle w:val="Hyperlink"/>
                            <w:b/>
                            <w:color w:val="auto"/>
                            <w:u w:val="none"/>
                          </w:rPr>
                        </w:pPr>
                        <w:hyperlink r:id="rId16" w:history="1">
                          <w:r w:rsidR="00282680" w:rsidRPr="00964C30">
                            <w:rPr>
                              <w:rFonts w:eastAsiaTheme="minorHAnsi" w:cstheme="minorBidi"/>
                              <w:iCs w:val="0"/>
                              <w:color w:val="0000FF"/>
                              <w:u w:val="single"/>
                              <w:lang w:val="en-CA" w:bidi="ar-SA"/>
                            </w:rPr>
                            <w:t>Welcome to Ocean Falls Book - After the Whistle</w:t>
                          </w:r>
                        </w:hyperlink>
                        <w:r w:rsidR="001F6220" w:rsidRPr="00964C30">
                          <w:rPr>
                            <w:rFonts w:eastAsiaTheme="minorHAnsi" w:cstheme="minorBidi"/>
                            <w:iCs w:val="0"/>
                            <w:lang w:val="en-CA" w:bidi="ar-SA"/>
                          </w:rPr>
                          <w:t xml:space="preserve"> (substantial “glimpses” into the chapters are offered)</w:t>
                        </w:r>
                      </w:p>
                      <w:p w14:paraId="5597BD39" w14:textId="77777777" w:rsidR="00282680" w:rsidRPr="000C282B" w:rsidRDefault="00282680" w:rsidP="00282680">
                        <w:pPr>
                          <w:pStyle w:val="AdditionalSuggestedmaterials"/>
                          <w:numPr>
                            <w:ilvl w:val="0"/>
                            <w:numId w:val="0"/>
                          </w:numPr>
                          <w:ind w:left="720"/>
                          <w:rPr>
                            <w:b/>
                          </w:rPr>
                        </w:pPr>
                      </w:p>
                      <w:p w14:paraId="6751FB1E" w14:textId="77777777" w:rsidR="008A5F2E" w:rsidRPr="006D70BC" w:rsidRDefault="008A5F2E" w:rsidP="008A5F2E"/>
                    </w:txbxContent>
                  </v:textbox>
                </v:shape>
              </v:group>
            </w:pict>
          </mc:Fallback>
        </mc:AlternateContent>
      </w:r>
    </w:p>
    <w:p w14:paraId="527D9D6E" w14:textId="1D56BF73" w:rsidR="008A5F2E" w:rsidRDefault="008A5F2E" w:rsidP="00E05386"/>
    <w:p w14:paraId="380D7428" w14:textId="03744B0B" w:rsidR="008A5F2E" w:rsidRDefault="008A5F2E" w:rsidP="00E05386"/>
    <w:p w14:paraId="772DEB49" w14:textId="388AC862" w:rsidR="008A5F2E" w:rsidRDefault="008A5F2E" w:rsidP="00E05386"/>
    <w:p w14:paraId="37A837AC" w14:textId="77777777" w:rsidR="008A5F2E" w:rsidRDefault="008A5F2E" w:rsidP="00E05386"/>
    <w:p w14:paraId="4B6C878B" w14:textId="77777777" w:rsidR="008A5F2E" w:rsidRDefault="008A5F2E" w:rsidP="00E05386"/>
    <w:p w14:paraId="1D98B2F8" w14:textId="77777777" w:rsidR="004527E2" w:rsidRDefault="004527E2" w:rsidP="00E05386"/>
    <w:p w14:paraId="061694E9" w14:textId="77777777" w:rsidR="0060204C" w:rsidRDefault="0060204C" w:rsidP="00E05386"/>
    <w:p w14:paraId="2B5B66B1" w14:textId="77777777" w:rsidR="0060204C" w:rsidRDefault="0060204C" w:rsidP="00E05386"/>
    <w:p w14:paraId="6C7F690B" w14:textId="77777777" w:rsidR="0060204C" w:rsidRDefault="0060204C" w:rsidP="00E05386"/>
    <w:p w14:paraId="6EEDB58B" w14:textId="77777777" w:rsidR="0060204C" w:rsidRDefault="0060204C" w:rsidP="00E05386"/>
    <w:p w14:paraId="305A7ABA" w14:textId="77777777" w:rsidR="0060204C" w:rsidRDefault="0060204C" w:rsidP="00E05386"/>
    <w:p w14:paraId="1A22F456" w14:textId="2E2690D0" w:rsidR="0060204C" w:rsidRDefault="005F745C" w:rsidP="00E05386">
      <w:r>
        <w:rPr>
          <w:noProof/>
          <w:lang w:eastAsia="en-CA"/>
        </w:rPr>
        <mc:AlternateContent>
          <mc:Choice Requires="wpg">
            <w:drawing>
              <wp:anchor distT="0" distB="0" distL="114300" distR="114300" simplePos="0" relativeHeight="251649024" behindDoc="0" locked="0" layoutInCell="1" allowOverlap="1" wp14:anchorId="188E515C" wp14:editId="3ACA9A4B">
                <wp:simplePos x="0" y="0"/>
                <wp:positionH relativeFrom="column">
                  <wp:posOffset>-28815</wp:posOffset>
                </wp:positionH>
                <wp:positionV relativeFrom="paragraph">
                  <wp:posOffset>1916435</wp:posOffset>
                </wp:positionV>
                <wp:extent cx="6004497" cy="4241587"/>
                <wp:effectExtent l="0" t="0" r="15875" b="26035"/>
                <wp:wrapNone/>
                <wp:docPr id="5" name="Group 5"/>
                <wp:cNvGraphicFramePr/>
                <a:graphic xmlns:a="http://schemas.openxmlformats.org/drawingml/2006/main">
                  <a:graphicData uri="http://schemas.microsoft.com/office/word/2010/wordprocessingGroup">
                    <wpg:wgp>
                      <wpg:cNvGrpSpPr/>
                      <wpg:grpSpPr>
                        <a:xfrm>
                          <a:off x="0" y="0"/>
                          <a:ext cx="6004497" cy="4241587"/>
                          <a:chOff x="0" y="0"/>
                          <a:chExt cx="6004497" cy="3937163"/>
                        </a:xfrm>
                      </wpg:grpSpPr>
                      <wps:wsp>
                        <wps:cNvPr id="6" name="Text Box 37"/>
                        <wps:cNvSpPr txBox="1">
                          <a:spLocks noChangeArrowheads="1"/>
                        </wps:cNvSpPr>
                        <wps:spPr bwMode="auto">
                          <a:xfrm>
                            <a:off x="61472" y="0"/>
                            <a:ext cx="5943025" cy="313878"/>
                          </a:xfrm>
                          <a:prstGeom prst="rect">
                            <a:avLst/>
                          </a:prstGeom>
                          <a:gradFill rotWithShape="1">
                            <a:gsLst>
                              <a:gs pos="0">
                                <a:srgbClr val="E5EEFF"/>
                              </a:gs>
                              <a:gs pos="64999">
                                <a:srgbClr val="BFD5FF"/>
                              </a:gs>
                              <a:gs pos="100000">
                                <a:srgbClr val="A3C4FF"/>
                              </a:gs>
                            </a:gsLst>
                            <a:lin ang="5400000" scaled="1"/>
                          </a:gradFill>
                          <a:ln w="9525">
                            <a:solidFill>
                              <a:schemeClr val="accent1">
                                <a:lumMod val="95000"/>
                                <a:lumOff val="0"/>
                              </a:schemeClr>
                            </a:solidFill>
                            <a:miter lim="800000"/>
                            <a:headEnd/>
                            <a:tailEnd/>
                          </a:ln>
                          <a:effectLst>
                            <a:outerShdw dist="20000" dir="5400000" rotWithShape="0">
                              <a:srgbClr val="808080">
                                <a:alpha val="37999"/>
                              </a:srgbClr>
                            </a:outerShdw>
                          </a:effectLst>
                        </wps:spPr>
                        <wps:txbx>
                          <w:txbxContent>
                            <w:p w14:paraId="6FBA1DBE" w14:textId="77777777" w:rsidR="008A5F2E" w:rsidRPr="00804935" w:rsidRDefault="00A942A5" w:rsidP="008A5F2E">
                              <w:pPr>
                                <w:jc w:val="center"/>
                                <w:rPr>
                                  <w:b/>
                                  <w:sz w:val="24"/>
                                  <w:szCs w:val="24"/>
                                </w:rPr>
                              </w:pPr>
                              <w:r>
                                <w:rPr>
                                  <w:b/>
                                  <w:sz w:val="24"/>
                                  <w:szCs w:val="24"/>
                                </w:rPr>
                                <w:t xml:space="preserve">Lesson </w:t>
                              </w:r>
                              <w:r w:rsidR="008A5F2E" w:rsidRPr="00804935">
                                <w:rPr>
                                  <w:b/>
                                  <w:sz w:val="24"/>
                                  <w:szCs w:val="24"/>
                                </w:rPr>
                                <w:t xml:space="preserve">Activities </w:t>
                              </w:r>
                            </w:p>
                          </w:txbxContent>
                        </wps:txbx>
                        <wps:bodyPr rot="0" vert="horz" wrap="square" lIns="91440" tIns="45720" rIns="91440" bIns="45720" anchor="t" anchorCtr="0" upright="1">
                          <a:noAutofit/>
                        </wps:bodyPr>
                      </wps:wsp>
                      <wps:wsp>
                        <wps:cNvPr id="7" name="Text Box 20"/>
                        <wps:cNvSpPr txBox="1">
                          <a:spLocks noChangeArrowheads="1"/>
                        </wps:cNvSpPr>
                        <wps:spPr bwMode="auto">
                          <a:xfrm>
                            <a:off x="0" y="376498"/>
                            <a:ext cx="5990536" cy="3560665"/>
                          </a:xfrm>
                          <a:prstGeom prst="rect">
                            <a:avLst/>
                          </a:prstGeom>
                          <a:solidFill>
                            <a:srgbClr val="FFFFFF"/>
                          </a:solidFill>
                          <a:ln w="9525">
                            <a:solidFill>
                              <a:schemeClr val="bg1">
                                <a:lumMod val="100000"/>
                                <a:lumOff val="0"/>
                              </a:schemeClr>
                            </a:solidFill>
                            <a:miter lim="800000"/>
                            <a:headEnd/>
                            <a:tailEnd/>
                          </a:ln>
                        </wps:spPr>
                        <wps:txbx>
                          <w:txbxContent>
                            <w:p w14:paraId="611425F1" w14:textId="02FFC0A7" w:rsidR="0060204C" w:rsidRPr="00397A6B" w:rsidRDefault="00834890" w:rsidP="0060204C">
                              <w:pPr>
                                <w:pStyle w:val="AdditionalActivities"/>
                                <w:numPr>
                                  <w:ilvl w:val="0"/>
                                  <w:numId w:val="9"/>
                                </w:numPr>
                                <w:rPr>
                                  <w:rFonts w:asciiTheme="majorHAnsi" w:hAnsiTheme="majorHAnsi"/>
                                  <w:color w:val="auto"/>
                                  <w:sz w:val="21"/>
                                  <w:szCs w:val="21"/>
                                </w:rPr>
                              </w:pPr>
                              <w:r w:rsidRPr="00397A6B">
                                <w:rPr>
                                  <w:rFonts w:asciiTheme="majorHAnsi" w:hAnsiTheme="majorHAnsi"/>
                                  <w:color w:val="auto"/>
                                  <w:sz w:val="21"/>
                                  <w:szCs w:val="21"/>
                                </w:rPr>
                                <w:t xml:space="preserve">View the vignette, </w:t>
                              </w:r>
                              <w:r w:rsidRPr="00397A6B">
                                <w:rPr>
                                  <w:rFonts w:asciiTheme="majorHAnsi" w:hAnsiTheme="majorHAnsi"/>
                                  <w:b/>
                                  <w:bCs/>
                                  <w:color w:val="auto"/>
                                  <w:sz w:val="21"/>
                                  <w:szCs w:val="21"/>
                                </w:rPr>
                                <w:t>Ocean Falls</w:t>
                              </w:r>
                              <w:r w:rsidRPr="00397A6B">
                                <w:rPr>
                                  <w:rFonts w:asciiTheme="majorHAnsi" w:hAnsiTheme="majorHAnsi"/>
                                  <w:color w:val="auto"/>
                                  <w:sz w:val="21"/>
                                  <w:szCs w:val="21"/>
                                </w:rPr>
                                <w:t xml:space="preserve"> with your class and assign the six vignette questions </w:t>
                              </w:r>
                              <w:r w:rsidR="00C23789" w:rsidRPr="00397A6B">
                                <w:rPr>
                                  <w:rFonts w:asciiTheme="majorHAnsi" w:hAnsiTheme="majorHAnsi"/>
                                  <w:color w:val="auto"/>
                                  <w:sz w:val="21"/>
                                  <w:szCs w:val="21"/>
                                </w:rPr>
                                <w:t>to be answered following the vignette</w:t>
                              </w:r>
                              <w:r w:rsidR="0060204C" w:rsidRPr="00397A6B">
                                <w:rPr>
                                  <w:rFonts w:asciiTheme="majorHAnsi" w:hAnsiTheme="majorHAnsi"/>
                                  <w:color w:val="auto"/>
                                  <w:sz w:val="21"/>
                                  <w:szCs w:val="21"/>
                                </w:rPr>
                                <w:t>.</w:t>
                              </w:r>
                              <w:r w:rsidR="00C23789" w:rsidRPr="00397A6B">
                                <w:rPr>
                                  <w:rFonts w:asciiTheme="majorHAnsi" w:hAnsiTheme="majorHAnsi"/>
                                  <w:color w:val="auto"/>
                                  <w:sz w:val="21"/>
                                  <w:szCs w:val="21"/>
                                </w:rPr>
                                <w:t xml:space="preserve">  The questions could be answered individually or in small groups.  End the exercise with a class discussion; emphasis is suggested on question 6. For additional information either backgrounder on Ocean Falls found in Document 1 or 2 could be used to support this activity.</w:t>
                              </w:r>
                            </w:p>
                            <w:p w14:paraId="5D00750D" w14:textId="2CFFB0D8" w:rsidR="0060204C" w:rsidRPr="00397A6B" w:rsidRDefault="00C23789" w:rsidP="0060204C">
                              <w:pPr>
                                <w:pStyle w:val="AdditionalActivities"/>
                                <w:numPr>
                                  <w:ilvl w:val="0"/>
                                  <w:numId w:val="9"/>
                                </w:numPr>
                                <w:rPr>
                                  <w:rFonts w:asciiTheme="majorHAnsi" w:hAnsiTheme="majorHAnsi"/>
                                  <w:color w:val="auto"/>
                                  <w:sz w:val="21"/>
                                  <w:szCs w:val="21"/>
                                </w:rPr>
                              </w:pPr>
                              <w:r w:rsidRPr="00397A6B">
                                <w:rPr>
                                  <w:rFonts w:asciiTheme="majorHAnsi" w:hAnsiTheme="majorHAnsi"/>
                                  <w:color w:val="auto"/>
                                  <w:sz w:val="21"/>
                                  <w:szCs w:val="21"/>
                                </w:rPr>
                                <w:t xml:space="preserve">Photocopy the 2 pages of </w:t>
                              </w:r>
                              <w:r w:rsidRPr="00397A6B">
                                <w:rPr>
                                  <w:rFonts w:asciiTheme="majorHAnsi" w:hAnsiTheme="majorHAnsi"/>
                                  <w:b/>
                                  <w:bCs/>
                                  <w:color w:val="auto"/>
                                  <w:sz w:val="21"/>
                                  <w:szCs w:val="21"/>
                                </w:rPr>
                                <w:t>Lesson Activity 1, Then and Now</w:t>
                              </w:r>
                              <w:r w:rsidRPr="00397A6B">
                                <w:rPr>
                                  <w:rFonts w:asciiTheme="majorHAnsi" w:hAnsiTheme="majorHAnsi"/>
                                  <w:color w:val="auto"/>
                                  <w:sz w:val="21"/>
                                  <w:szCs w:val="21"/>
                                </w:rPr>
                                <w:t xml:space="preserve"> and have the students complete the responses individually and then in pairs or small groups discuss their responses.  Have each group share a summary of their responses with the rest of the class.  How might past residents of Ocean Falls recollect their experiences of the community at a reunion? </w:t>
                              </w:r>
                            </w:p>
                            <w:p w14:paraId="608A57F8" w14:textId="695FC965" w:rsidR="0060204C" w:rsidRPr="00397A6B" w:rsidRDefault="00397A6B" w:rsidP="0060204C">
                              <w:pPr>
                                <w:pStyle w:val="AdditionalActivities"/>
                                <w:numPr>
                                  <w:ilvl w:val="0"/>
                                  <w:numId w:val="9"/>
                                </w:numPr>
                                <w:rPr>
                                  <w:rFonts w:asciiTheme="majorHAnsi" w:hAnsiTheme="majorHAnsi"/>
                                  <w:color w:val="auto"/>
                                  <w:sz w:val="21"/>
                                  <w:szCs w:val="21"/>
                                </w:rPr>
                              </w:pPr>
                              <w:r w:rsidRPr="00397A6B">
                                <w:rPr>
                                  <w:rFonts w:asciiTheme="majorHAnsi" w:hAnsiTheme="majorHAnsi"/>
                                  <w:color w:val="auto"/>
                                  <w:sz w:val="21"/>
                                  <w:szCs w:val="21"/>
                                </w:rPr>
                                <w:t xml:space="preserve">For further </w:t>
                              </w:r>
                              <w:r w:rsidR="00197780" w:rsidRPr="00397A6B">
                                <w:rPr>
                                  <w:rFonts w:asciiTheme="majorHAnsi" w:hAnsiTheme="majorHAnsi"/>
                                  <w:color w:val="auto"/>
                                  <w:sz w:val="21"/>
                                  <w:szCs w:val="21"/>
                                </w:rPr>
                                <w:t>investigations into Ocean Falls</w:t>
                              </w:r>
                              <w:r w:rsidRPr="00397A6B">
                                <w:rPr>
                                  <w:rFonts w:asciiTheme="majorHAnsi" w:hAnsiTheme="majorHAnsi"/>
                                  <w:color w:val="auto"/>
                                  <w:sz w:val="21"/>
                                  <w:szCs w:val="21"/>
                                </w:rPr>
                                <w:t xml:space="preserve">, </w:t>
                              </w:r>
                              <w:r w:rsidR="00197780" w:rsidRPr="00397A6B">
                                <w:rPr>
                                  <w:rFonts w:asciiTheme="majorHAnsi" w:hAnsiTheme="majorHAnsi"/>
                                  <w:color w:val="auto"/>
                                  <w:sz w:val="21"/>
                                  <w:szCs w:val="21"/>
                                </w:rPr>
                                <w:t xml:space="preserve">select questions from </w:t>
                              </w:r>
                              <w:r w:rsidR="00197780" w:rsidRPr="00397A6B">
                                <w:rPr>
                                  <w:rFonts w:asciiTheme="majorHAnsi" w:hAnsiTheme="majorHAnsi"/>
                                  <w:b/>
                                  <w:bCs/>
                                  <w:color w:val="auto"/>
                                  <w:sz w:val="21"/>
                                  <w:szCs w:val="21"/>
                                </w:rPr>
                                <w:t>Lesson Activity 2: Further Investigations</w:t>
                              </w:r>
                              <w:r w:rsidR="00197780" w:rsidRPr="00397A6B">
                                <w:rPr>
                                  <w:rFonts w:asciiTheme="majorHAnsi" w:hAnsiTheme="majorHAnsi"/>
                                  <w:color w:val="auto"/>
                                  <w:sz w:val="21"/>
                                  <w:szCs w:val="21"/>
                                </w:rPr>
                                <w:t xml:space="preserve"> for your class. The questions could be investigated in pairs and reported back to the class. This assignment will require further studies beyond the vignette and resource materials provided. The </w:t>
                              </w:r>
                              <w:hyperlink r:id="rId17" w:history="1">
                                <w:proofErr w:type="gramStart"/>
                                <w:r w:rsidR="00197780" w:rsidRPr="00397A6B">
                                  <w:rPr>
                                    <w:rStyle w:val="Hyperlink"/>
                                    <w:rFonts w:asciiTheme="majorHAnsi" w:hAnsiTheme="majorHAnsi"/>
                                    <w:sz w:val="21"/>
                                    <w:szCs w:val="21"/>
                                  </w:rPr>
                                  <w:t>Ocean Falls museum</w:t>
                                </w:r>
                                <w:proofErr w:type="gramEnd"/>
                              </w:hyperlink>
                              <w:r w:rsidR="00197780" w:rsidRPr="00397A6B">
                                <w:rPr>
                                  <w:rFonts w:asciiTheme="majorHAnsi" w:hAnsiTheme="majorHAnsi"/>
                                  <w:color w:val="auto"/>
                                  <w:sz w:val="21"/>
                                  <w:szCs w:val="21"/>
                                </w:rPr>
                                <w:t xml:space="preserve"> site is a good place to start your inquiry into any one of these 10 questions.</w:t>
                              </w:r>
                            </w:p>
                            <w:p w14:paraId="365DB171" w14:textId="2EA40DB7" w:rsidR="0060204C" w:rsidRPr="00804935" w:rsidRDefault="00397A6B" w:rsidP="0060204C">
                              <w:pPr>
                                <w:pStyle w:val="AdditionalActivities"/>
                                <w:numPr>
                                  <w:ilvl w:val="0"/>
                                  <w:numId w:val="9"/>
                                </w:numPr>
                                <w:rPr>
                                  <w:rFonts w:asciiTheme="majorHAnsi" w:hAnsiTheme="majorHAnsi"/>
                                  <w:color w:val="auto"/>
                                </w:rPr>
                              </w:pPr>
                              <w:r w:rsidRPr="00397A6B">
                                <w:rPr>
                                  <w:rFonts w:asciiTheme="majorHAnsi" w:hAnsiTheme="majorHAnsi"/>
                                  <w:color w:val="auto"/>
                                  <w:sz w:val="21"/>
                                  <w:szCs w:val="21"/>
                                </w:rPr>
                                <w:t>There are many other company towns in BC that could be investigated for comparison to Ocean Falls. Select a format for presentation such as a gallery walk</w:t>
                              </w:r>
                              <w:r w:rsidR="005F745C">
                                <w:rPr>
                                  <w:rFonts w:asciiTheme="majorHAnsi" w:hAnsiTheme="majorHAnsi"/>
                                  <w:color w:val="auto"/>
                                  <w:sz w:val="21"/>
                                  <w:szCs w:val="21"/>
                                </w:rPr>
                                <w:t>, poster board, power point</w:t>
                              </w:r>
                              <w:r w:rsidRPr="00397A6B">
                                <w:rPr>
                                  <w:rFonts w:asciiTheme="majorHAnsi" w:hAnsiTheme="majorHAnsi"/>
                                  <w:color w:val="auto"/>
                                  <w:sz w:val="21"/>
                                  <w:szCs w:val="21"/>
                                </w:rPr>
                                <w:t xml:space="preserve"> and create some common subjects to be reported on in the student’s final presentation</w:t>
                              </w:r>
                              <w:r w:rsidR="005F745C">
                                <w:rPr>
                                  <w:rFonts w:asciiTheme="majorHAnsi" w:hAnsiTheme="majorHAnsi"/>
                                  <w:color w:val="auto"/>
                                  <w:sz w:val="21"/>
                                  <w:szCs w:val="21"/>
                                </w:rPr>
                                <w:t xml:space="preserve">. Suggested topics: origins, early development; life in the town, connections to the outside world, contemporary economic challenges, labour-management relations.  </w:t>
                              </w:r>
                              <w:r>
                                <w:rPr>
                                  <w:rFonts w:asciiTheme="majorHAnsi" w:hAnsiTheme="majorHAnsi"/>
                                  <w:color w:val="auto"/>
                                </w:rPr>
                                <w:t xml:space="preserve">Some suggestions are: </w:t>
                              </w:r>
                              <w:r w:rsidRPr="003208AD">
                                <w:rPr>
                                  <w:rFonts w:asciiTheme="majorHAnsi" w:hAnsiTheme="majorHAnsi"/>
                                  <w:color w:val="auto"/>
                                  <w:sz w:val="21"/>
                                  <w:szCs w:val="21"/>
                                </w:rPr>
                                <w:t>Powell River, Britannia, Cumberland, Trail, Gold River, Tumbler Ridge, Kitimat</w:t>
                              </w:r>
                              <w:r w:rsidR="003208AD" w:rsidRPr="003208AD">
                                <w:rPr>
                                  <w:rFonts w:asciiTheme="majorHAnsi" w:hAnsiTheme="majorHAnsi"/>
                                  <w:color w:val="auto"/>
                                  <w:sz w:val="21"/>
                                  <w:szCs w:val="21"/>
                                </w:rPr>
                                <w:t xml:space="preserve">, </w:t>
                              </w:r>
                              <w:proofErr w:type="spellStart"/>
                              <w:r w:rsidR="003208AD" w:rsidRPr="003208AD">
                                <w:rPr>
                                  <w:rFonts w:asciiTheme="majorHAnsi" w:hAnsiTheme="majorHAnsi"/>
                                  <w:color w:val="auto"/>
                                  <w:sz w:val="21"/>
                                  <w:szCs w:val="21"/>
                                </w:rPr>
                                <w:t>Maillardville</w:t>
                              </w:r>
                              <w:proofErr w:type="spellEnd"/>
                              <w:r w:rsidR="003208AD">
                                <w:rPr>
                                  <w:rFonts w:asciiTheme="majorHAnsi" w:hAnsiTheme="majorHAnsi"/>
                                  <w:color w:val="auto"/>
                                  <w:sz w:val="21"/>
                                  <w:szCs w:val="21"/>
                                </w:rPr>
                                <w:t xml:space="preserve">, </w:t>
                              </w:r>
                              <w:proofErr w:type="spellStart"/>
                              <w:r w:rsidR="003208AD">
                                <w:rPr>
                                  <w:rFonts w:asciiTheme="majorHAnsi" w:hAnsiTheme="majorHAnsi"/>
                                  <w:color w:val="auto"/>
                                  <w:sz w:val="21"/>
                                  <w:szCs w:val="21"/>
                                </w:rPr>
                                <w:t>Anyox</w:t>
                              </w:r>
                              <w:proofErr w:type="spellEnd"/>
                              <w:r w:rsidR="003208AD">
                                <w:rPr>
                                  <w:rFonts w:asciiTheme="majorHAnsi" w:hAnsiTheme="majorHAnsi"/>
                                  <w:color w:val="auto"/>
                                  <w:sz w:val="21"/>
                                  <w:szCs w:val="21"/>
                                </w:rPr>
                                <w:t xml:space="preserve">, and </w:t>
                              </w:r>
                              <w:proofErr w:type="spellStart"/>
                              <w:r w:rsidR="003208AD">
                                <w:rPr>
                                  <w:rFonts w:asciiTheme="majorHAnsi" w:hAnsiTheme="majorHAnsi"/>
                                  <w:color w:val="auto"/>
                                  <w:sz w:val="21"/>
                                  <w:szCs w:val="21"/>
                                </w:rPr>
                                <w:t>Kitsault</w:t>
                              </w:r>
                              <w:proofErr w:type="spellEnd"/>
                              <w:r w:rsidR="003208AD">
                                <w:rPr>
                                  <w:rFonts w:asciiTheme="majorHAnsi" w:hAnsiTheme="majorHAnsi"/>
                                  <w:color w:val="auto"/>
                                  <w:sz w:val="21"/>
                                  <w:szCs w:val="21"/>
                                </w:rPr>
                                <w:t>.</w:t>
                              </w:r>
                            </w:p>
                          </w:txbxContent>
                        </wps:txbx>
                        <wps:bodyPr rot="0" vert="horz" wrap="square" lIns="91440" tIns="45720" rIns="91440" bIns="45720" anchor="t" anchorCtr="0" upright="1">
                          <a:noAutofit/>
                        </wps:bodyPr>
                      </wps:wsp>
                    </wpg:wgp>
                  </a:graphicData>
                </a:graphic>
                <wp14:sizeRelV relativeFrom="margin">
                  <wp14:pctHeight>0</wp14:pctHeight>
                </wp14:sizeRelV>
              </wp:anchor>
            </w:drawing>
          </mc:Choice>
          <mc:Fallback>
            <w:pict>
              <v:group w14:anchorId="188E515C" id="Group 5" o:spid="_x0000_s1042" style="position:absolute;margin-left:-2.25pt;margin-top:150.9pt;width:472.8pt;height:334pt;z-index:251649024;mso-height-relative:margin" coordsize="60044,393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">
                <v:shape id="Text Box 37" o:spid="_x0000_s1043" type="#_x0000_t202" style="position:absolute;left:614;width:59430;height:31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" fillcolor="#e5eeff" strokecolor="#4579b8 [3044]">
                  <v:fill color2="#a3c4ff" rotate="t" colors="0 #e5eeff;42598f #bfd5ff;1 #a3c4ff" focus="100%" type="gradient"/>
                  <v:shadow on="t" opacity="24903f" origin=",.5" offset="0,.55556mm"/>
                  <v:textbox>
                    <w:txbxContent>
                      <w:p w14:paraId="6FBA1DBE" w14:textId="77777777" w:rsidR="008A5F2E" w:rsidRPr="00804935" w:rsidRDefault="00A942A5" w:rsidP="008A5F2E">
                        <w:pPr>
                          <w:jc w:val="center"/>
                          <w:rPr>
                            <w:b/>
                            <w:sz w:val="24"/>
                            <w:szCs w:val="24"/>
                          </w:rPr>
                        </w:pPr>
                        <w:r>
                          <w:rPr>
                            <w:b/>
                            <w:sz w:val="24"/>
                            <w:szCs w:val="24"/>
                          </w:rPr>
                          <w:t xml:space="preserve">Lesson </w:t>
                        </w:r>
                        <w:r w:rsidR="008A5F2E" w:rsidRPr="00804935">
                          <w:rPr>
                            <w:b/>
                            <w:sz w:val="24"/>
                            <w:szCs w:val="24"/>
                          </w:rPr>
                          <w:t xml:space="preserve">Activities </w:t>
                        </w:r>
                      </w:p>
                    </w:txbxContent>
                  </v:textbox>
                </v:shape>
                <v:shape id="Text Box 20" o:spid="_x0000_s1044" type="#_x0000_t202" style="position:absolute;top:3764;width:59905;height:356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" strokecolor="white [3212]">
                  <v:textbox>
                    <w:txbxContent>
                      <w:p w14:paraId="611425F1" w14:textId="02FFC0A7" w:rsidR="0060204C" w:rsidRPr="00397A6B" w:rsidRDefault="00834890" w:rsidP="0060204C">
                        <w:pPr>
                          <w:pStyle w:val="AdditionalActivities"/>
                          <w:numPr>
                            <w:ilvl w:val="0"/>
                            <w:numId w:val="9"/>
                          </w:numPr>
                          <w:rPr>
                            <w:rFonts w:asciiTheme="majorHAnsi" w:hAnsiTheme="majorHAnsi"/>
                            <w:color w:val="auto"/>
                            <w:sz w:val="21"/>
                            <w:szCs w:val="21"/>
                          </w:rPr>
                        </w:pPr>
                        <w:r w:rsidRPr="00397A6B">
                          <w:rPr>
                            <w:rFonts w:asciiTheme="majorHAnsi" w:hAnsiTheme="majorHAnsi"/>
                            <w:color w:val="auto"/>
                            <w:sz w:val="21"/>
                            <w:szCs w:val="21"/>
                          </w:rPr>
                          <w:t xml:space="preserve">View the vignette, </w:t>
                        </w:r>
                        <w:r w:rsidRPr="00397A6B">
                          <w:rPr>
                            <w:rFonts w:asciiTheme="majorHAnsi" w:hAnsiTheme="majorHAnsi"/>
                            <w:b/>
                            <w:bCs/>
                            <w:color w:val="auto"/>
                            <w:sz w:val="21"/>
                            <w:szCs w:val="21"/>
                          </w:rPr>
                          <w:t>Ocean Falls</w:t>
                        </w:r>
                        <w:r w:rsidRPr="00397A6B">
                          <w:rPr>
                            <w:rFonts w:asciiTheme="majorHAnsi" w:hAnsiTheme="majorHAnsi"/>
                            <w:color w:val="auto"/>
                            <w:sz w:val="21"/>
                            <w:szCs w:val="21"/>
                          </w:rPr>
                          <w:t xml:space="preserve"> with your class and assign the six vignette questions </w:t>
                        </w:r>
                        <w:r w:rsidR="00C23789" w:rsidRPr="00397A6B">
                          <w:rPr>
                            <w:rFonts w:asciiTheme="majorHAnsi" w:hAnsiTheme="majorHAnsi"/>
                            <w:color w:val="auto"/>
                            <w:sz w:val="21"/>
                            <w:szCs w:val="21"/>
                          </w:rPr>
                          <w:t>to be answered following the vignette</w:t>
                        </w:r>
                        <w:r w:rsidR="0060204C" w:rsidRPr="00397A6B">
                          <w:rPr>
                            <w:rFonts w:asciiTheme="majorHAnsi" w:hAnsiTheme="majorHAnsi"/>
                            <w:color w:val="auto"/>
                            <w:sz w:val="21"/>
                            <w:szCs w:val="21"/>
                          </w:rPr>
                          <w:t>.</w:t>
                        </w:r>
                        <w:r w:rsidR="00C23789" w:rsidRPr="00397A6B">
                          <w:rPr>
                            <w:rFonts w:asciiTheme="majorHAnsi" w:hAnsiTheme="majorHAnsi"/>
                            <w:color w:val="auto"/>
                            <w:sz w:val="21"/>
                            <w:szCs w:val="21"/>
                          </w:rPr>
                          <w:t xml:space="preserve">  The questions could be answered individually or in small groups.  End the exercise with a class discussion; emphasis is suggested on question 6. For additional information either backgrounder on Ocean Falls found in Document 1 or 2 could be used to support this activity.</w:t>
                        </w:r>
                      </w:p>
                      <w:p w14:paraId="5D00750D" w14:textId="2CFFB0D8" w:rsidR="0060204C" w:rsidRPr="00397A6B" w:rsidRDefault="00C23789" w:rsidP="0060204C">
                        <w:pPr>
                          <w:pStyle w:val="AdditionalActivities"/>
                          <w:numPr>
                            <w:ilvl w:val="0"/>
                            <w:numId w:val="9"/>
                          </w:numPr>
                          <w:rPr>
                            <w:rFonts w:asciiTheme="majorHAnsi" w:hAnsiTheme="majorHAnsi"/>
                            <w:color w:val="auto"/>
                            <w:sz w:val="21"/>
                            <w:szCs w:val="21"/>
                          </w:rPr>
                        </w:pPr>
                        <w:r w:rsidRPr="00397A6B">
                          <w:rPr>
                            <w:rFonts w:asciiTheme="majorHAnsi" w:hAnsiTheme="majorHAnsi"/>
                            <w:color w:val="auto"/>
                            <w:sz w:val="21"/>
                            <w:szCs w:val="21"/>
                          </w:rPr>
                          <w:t xml:space="preserve">Photocopy the 2 pages of </w:t>
                        </w:r>
                        <w:r w:rsidRPr="00397A6B">
                          <w:rPr>
                            <w:rFonts w:asciiTheme="majorHAnsi" w:hAnsiTheme="majorHAnsi"/>
                            <w:b/>
                            <w:bCs/>
                            <w:color w:val="auto"/>
                            <w:sz w:val="21"/>
                            <w:szCs w:val="21"/>
                          </w:rPr>
                          <w:t>Lesson Activity 1, Then and Now</w:t>
                        </w:r>
                        <w:r w:rsidRPr="00397A6B">
                          <w:rPr>
                            <w:rFonts w:asciiTheme="majorHAnsi" w:hAnsiTheme="majorHAnsi"/>
                            <w:color w:val="auto"/>
                            <w:sz w:val="21"/>
                            <w:szCs w:val="21"/>
                          </w:rPr>
                          <w:t xml:space="preserve"> and have the students complete the responses individually and then in pairs or small groups discuss their responses.  Have each group share a summary of their responses with the rest of the class.  How might past residents of Ocean Falls recollect their experiences of the community at a reunion? </w:t>
                        </w:r>
                      </w:p>
                      <w:p w14:paraId="608A57F8" w14:textId="695FC965" w:rsidR="0060204C" w:rsidRPr="00397A6B" w:rsidRDefault="00397A6B" w:rsidP="0060204C">
                        <w:pPr>
                          <w:pStyle w:val="AdditionalActivities"/>
                          <w:numPr>
                            <w:ilvl w:val="0"/>
                            <w:numId w:val="9"/>
                          </w:numPr>
                          <w:rPr>
                            <w:rFonts w:asciiTheme="majorHAnsi" w:hAnsiTheme="majorHAnsi"/>
                            <w:color w:val="auto"/>
                            <w:sz w:val="21"/>
                            <w:szCs w:val="21"/>
                          </w:rPr>
                        </w:pPr>
                        <w:r w:rsidRPr="00397A6B">
                          <w:rPr>
                            <w:rFonts w:asciiTheme="majorHAnsi" w:hAnsiTheme="majorHAnsi"/>
                            <w:color w:val="auto"/>
                            <w:sz w:val="21"/>
                            <w:szCs w:val="21"/>
                          </w:rPr>
                          <w:t xml:space="preserve">For further </w:t>
                        </w:r>
                        <w:r w:rsidR="00197780" w:rsidRPr="00397A6B">
                          <w:rPr>
                            <w:rFonts w:asciiTheme="majorHAnsi" w:hAnsiTheme="majorHAnsi"/>
                            <w:color w:val="auto"/>
                            <w:sz w:val="21"/>
                            <w:szCs w:val="21"/>
                          </w:rPr>
                          <w:t>investigations into Ocean Falls</w:t>
                        </w:r>
                        <w:r w:rsidRPr="00397A6B">
                          <w:rPr>
                            <w:rFonts w:asciiTheme="majorHAnsi" w:hAnsiTheme="majorHAnsi"/>
                            <w:color w:val="auto"/>
                            <w:sz w:val="21"/>
                            <w:szCs w:val="21"/>
                          </w:rPr>
                          <w:t xml:space="preserve">, </w:t>
                        </w:r>
                        <w:r w:rsidR="00197780" w:rsidRPr="00397A6B">
                          <w:rPr>
                            <w:rFonts w:asciiTheme="majorHAnsi" w:hAnsiTheme="majorHAnsi"/>
                            <w:color w:val="auto"/>
                            <w:sz w:val="21"/>
                            <w:szCs w:val="21"/>
                          </w:rPr>
                          <w:t xml:space="preserve">select questions from </w:t>
                        </w:r>
                        <w:r w:rsidR="00197780" w:rsidRPr="00397A6B">
                          <w:rPr>
                            <w:rFonts w:asciiTheme="majorHAnsi" w:hAnsiTheme="majorHAnsi"/>
                            <w:b/>
                            <w:bCs/>
                            <w:color w:val="auto"/>
                            <w:sz w:val="21"/>
                            <w:szCs w:val="21"/>
                          </w:rPr>
                          <w:t>Lesson Activity 2: Further Investigations</w:t>
                        </w:r>
                        <w:r w:rsidR="00197780" w:rsidRPr="00397A6B">
                          <w:rPr>
                            <w:rFonts w:asciiTheme="majorHAnsi" w:hAnsiTheme="majorHAnsi"/>
                            <w:color w:val="auto"/>
                            <w:sz w:val="21"/>
                            <w:szCs w:val="21"/>
                          </w:rPr>
                          <w:t xml:space="preserve"> for your class. The questions could be investigated in pairs and reported back to the class. This assignment will require further studies beyond the vignette and resource materials provided. The </w:t>
                        </w:r>
                        <w:hyperlink r:id="rId18" w:history="1">
                          <w:proofErr w:type="gramStart"/>
                          <w:r w:rsidR="00197780" w:rsidRPr="00397A6B">
                            <w:rPr>
                              <w:rStyle w:val="Hyperlink"/>
                              <w:rFonts w:asciiTheme="majorHAnsi" w:hAnsiTheme="majorHAnsi"/>
                              <w:sz w:val="21"/>
                              <w:szCs w:val="21"/>
                            </w:rPr>
                            <w:t>Ocean Falls museum</w:t>
                          </w:r>
                          <w:proofErr w:type="gramEnd"/>
                        </w:hyperlink>
                        <w:r w:rsidR="00197780" w:rsidRPr="00397A6B">
                          <w:rPr>
                            <w:rFonts w:asciiTheme="majorHAnsi" w:hAnsiTheme="majorHAnsi"/>
                            <w:color w:val="auto"/>
                            <w:sz w:val="21"/>
                            <w:szCs w:val="21"/>
                          </w:rPr>
                          <w:t xml:space="preserve"> site is a good place to start your inquiry into any one of these 10 questions.</w:t>
                        </w:r>
                      </w:p>
                      <w:p w14:paraId="365DB171" w14:textId="2EA40DB7" w:rsidR="0060204C" w:rsidRPr="00804935" w:rsidRDefault="00397A6B" w:rsidP="0060204C">
                        <w:pPr>
                          <w:pStyle w:val="AdditionalActivities"/>
                          <w:numPr>
                            <w:ilvl w:val="0"/>
                            <w:numId w:val="9"/>
                          </w:numPr>
                          <w:rPr>
                            <w:rFonts w:asciiTheme="majorHAnsi" w:hAnsiTheme="majorHAnsi"/>
                            <w:color w:val="auto"/>
                          </w:rPr>
                        </w:pPr>
                        <w:r w:rsidRPr="00397A6B">
                          <w:rPr>
                            <w:rFonts w:asciiTheme="majorHAnsi" w:hAnsiTheme="majorHAnsi"/>
                            <w:color w:val="auto"/>
                            <w:sz w:val="21"/>
                            <w:szCs w:val="21"/>
                          </w:rPr>
                          <w:t>There are many other company towns in BC that could be investigated for comparison to Ocean Falls. Select a format for presentation such as a gallery walk</w:t>
                        </w:r>
                        <w:r w:rsidR="005F745C">
                          <w:rPr>
                            <w:rFonts w:asciiTheme="majorHAnsi" w:hAnsiTheme="majorHAnsi"/>
                            <w:color w:val="auto"/>
                            <w:sz w:val="21"/>
                            <w:szCs w:val="21"/>
                          </w:rPr>
                          <w:t>, poster board, power point</w:t>
                        </w:r>
                        <w:r w:rsidRPr="00397A6B">
                          <w:rPr>
                            <w:rFonts w:asciiTheme="majorHAnsi" w:hAnsiTheme="majorHAnsi"/>
                            <w:color w:val="auto"/>
                            <w:sz w:val="21"/>
                            <w:szCs w:val="21"/>
                          </w:rPr>
                          <w:t xml:space="preserve"> and create some common subjects to be reported on in the student’s final presentation</w:t>
                        </w:r>
                        <w:r w:rsidR="005F745C">
                          <w:rPr>
                            <w:rFonts w:asciiTheme="majorHAnsi" w:hAnsiTheme="majorHAnsi"/>
                            <w:color w:val="auto"/>
                            <w:sz w:val="21"/>
                            <w:szCs w:val="21"/>
                          </w:rPr>
                          <w:t xml:space="preserve">. Suggested topics: origins, early development; life in the town, connections to the outside world, contemporary economic challenges, labour-management relations.  </w:t>
                        </w:r>
                        <w:r>
                          <w:rPr>
                            <w:rFonts w:asciiTheme="majorHAnsi" w:hAnsiTheme="majorHAnsi"/>
                            <w:color w:val="auto"/>
                          </w:rPr>
                          <w:t xml:space="preserve">Some suggestions are: </w:t>
                        </w:r>
                        <w:r w:rsidRPr="003208AD">
                          <w:rPr>
                            <w:rFonts w:asciiTheme="majorHAnsi" w:hAnsiTheme="majorHAnsi"/>
                            <w:color w:val="auto"/>
                            <w:sz w:val="21"/>
                            <w:szCs w:val="21"/>
                          </w:rPr>
                          <w:t>Powell River, Britannia, Cumberland, Trail, Gold River, Tumbler Ridge, Kitimat</w:t>
                        </w:r>
                        <w:r w:rsidR="003208AD" w:rsidRPr="003208AD">
                          <w:rPr>
                            <w:rFonts w:asciiTheme="majorHAnsi" w:hAnsiTheme="majorHAnsi"/>
                            <w:color w:val="auto"/>
                            <w:sz w:val="21"/>
                            <w:szCs w:val="21"/>
                          </w:rPr>
                          <w:t xml:space="preserve">, </w:t>
                        </w:r>
                        <w:proofErr w:type="spellStart"/>
                        <w:r w:rsidR="003208AD" w:rsidRPr="003208AD">
                          <w:rPr>
                            <w:rFonts w:asciiTheme="majorHAnsi" w:hAnsiTheme="majorHAnsi"/>
                            <w:color w:val="auto"/>
                            <w:sz w:val="21"/>
                            <w:szCs w:val="21"/>
                          </w:rPr>
                          <w:t>Maillardville</w:t>
                        </w:r>
                        <w:proofErr w:type="spellEnd"/>
                        <w:r w:rsidR="003208AD">
                          <w:rPr>
                            <w:rFonts w:asciiTheme="majorHAnsi" w:hAnsiTheme="majorHAnsi"/>
                            <w:color w:val="auto"/>
                            <w:sz w:val="21"/>
                            <w:szCs w:val="21"/>
                          </w:rPr>
                          <w:t xml:space="preserve">, </w:t>
                        </w:r>
                        <w:proofErr w:type="spellStart"/>
                        <w:r w:rsidR="003208AD">
                          <w:rPr>
                            <w:rFonts w:asciiTheme="majorHAnsi" w:hAnsiTheme="majorHAnsi"/>
                            <w:color w:val="auto"/>
                            <w:sz w:val="21"/>
                            <w:szCs w:val="21"/>
                          </w:rPr>
                          <w:t>Anyox</w:t>
                        </w:r>
                        <w:proofErr w:type="spellEnd"/>
                        <w:r w:rsidR="003208AD">
                          <w:rPr>
                            <w:rFonts w:asciiTheme="majorHAnsi" w:hAnsiTheme="majorHAnsi"/>
                            <w:color w:val="auto"/>
                            <w:sz w:val="21"/>
                            <w:szCs w:val="21"/>
                          </w:rPr>
                          <w:t xml:space="preserve">, and </w:t>
                        </w:r>
                        <w:proofErr w:type="spellStart"/>
                        <w:r w:rsidR="003208AD">
                          <w:rPr>
                            <w:rFonts w:asciiTheme="majorHAnsi" w:hAnsiTheme="majorHAnsi"/>
                            <w:color w:val="auto"/>
                            <w:sz w:val="21"/>
                            <w:szCs w:val="21"/>
                          </w:rPr>
                          <w:t>Kitsault</w:t>
                        </w:r>
                        <w:proofErr w:type="spellEnd"/>
                        <w:r w:rsidR="003208AD">
                          <w:rPr>
                            <w:rFonts w:asciiTheme="majorHAnsi" w:hAnsiTheme="majorHAnsi"/>
                            <w:color w:val="auto"/>
                            <w:sz w:val="21"/>
                            <w:szCs w:val="21"/>
                          </w:rPr>
                          <w:t>.</w:t>
                        </w:r>
                      </w:p>
                    </w:txbxContent>
                  </v:textbox>
                </v:shape>
              </v:group>
            </w:pict>
          </mc:Fallback>
        </mc:AlternateContent>
      </w:r>
      <w:r>
        <w:rPr>
          <w:noProof/>
          <w:lang w:eastAsia="en-CA"/>
        </w:rPr>
        <mc:AlternateContent>
          <mc:Choice Requires="wpg">
            <w:drawing>
              <wp:anchor distT="0" distB="0" distL="114300" distR="114300" simplePos="0" relativeHeight="251638784" behindDoc="0" locked="0" layoutInCell="1" allowOverlap="1" wp14:anchorId="08D23C86" wp14:editId="4CA49911">
                <wp:simplePos x="0" y="0"/>
                <wp:positionH relativeFrom="column">
                  <wp:posOffset>17273</wp:posOffset>
                </wp:positionH>
                <wp:positionV relativeFrom="paragraph">
                  <wp:posOffset>125714</wp:posOffset>
                </wp:positionV>
                <wp:extent cx="5943600" cy="1682750"/>
                <wp:effectExtent l="0" t="0" r="19050" b="12700"/>
                <wp:wrapNone/>
                <wp:docPr id="2"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1682750"/>
                          <a:chOff x="1800" y="4536"/>
                          <a:chExt cx="9360" cy="2650"/>
                        </a:xfrm>
                      </wpg:grpSpPr>
                      <wps:wsp>
                        <wps:cNvPr id="3" name="Text Box 36"/>
                        <wps:cNvSpPr txBox="1">
                          <a:spLocks noChangeArrowheads="1"/>
                        </wps:cNvSpPr>
                        <wps:spPr bwMode="auto">
                          <a:xfrm>
                            <a:off x="1800" y="4536"/>
                            <a:ext cx="9360" cy="432"/>
                          </a:xfrm>
                          <a:prstGeom prst="rect">
                            <a:avLst/>
                          </a:prstGeom>
                          <a:gradFill rotWithShape="1">
                            <a:gsLst>
                              <a:gs pos="0">
                                <a:srgbClr val="E5EEFF"/>
                              </a:gs>
                              <a:gs pos="64999">
                                <a:srgbClr val="BFD5FF"/>
                              </a:gs>
                              <a:gs pos="100000">
                                <a:srgbClr val="A3C4FF"/>
                              </a:gs>
                            </a:gsLst>
                            <a:lin ang="5400000" scaled="1"/>
                          </a:gradFill>
                          <a:ln w="9525">
                            <a:solidFill>
                              <a:schemeClr val="accent1">
                                <a:lumMod val="95000"/>
                                <a:lumOff val="0"/>
                              </a:schemeClr>
                            </a:solidFill>
                            <a:miter lim="800000"/>
                            <a:headEnd/>
                            <a:tailEnd/>
                          </a:ln>
                          <a:effectLst>
                            <a:outerShdw dist="20000" dir="5400000" rotWithShape="0">
                              <a:srgbClr val="808080">
                                <a:alpha val="37999"/>
                              </a:srgbClr>
                            </a:outerShdw>
                          </a:effectLst>
                        </wps:spPr>
                        <wps:txbx>
                          <w:txbxContent>
                            <w:p w14:paraId="48EDF485" w14:textId="77777777" w:rsidR="008A5F2E" w:rsidRPr="00804935" w:rsidRDefault="008A5F2E" w:rsidP="008A5F2E">
                              <w:pPr>
                                <w:jc w:val="center"/>
                                <w:rPr>
                                  <w:b/>
                                  <w:sz w:val="24"/>
                                  <w:szCs w:val="24"/>
                                </w:rPr>
                              </w:pPr>
                              <w:r w:rsidRPr="00804935">
                                <w:rPr>
                                  <w:b/>
                                  <w:sz w:val="24"/>
                                  <w:szCs w:val="24"/>
                                </w:rPr>
                                <w:t>Vignette Questions</w:t>
                              </w:r>
                            </w:p>
                          </w:txbxContent>
                        </wps:txbx>
                        <wps:bodyPr rot="0" vert="horz" wrap="square" lIns="91440" tIns="45720" rIns="91440" bIns="45720" anchor="t" anchorCtr="0" upright="1">
                          <a:noAutofit/>
                        </wps:bodyPr>
                      </wps:wsp>
                      <wps:wsp>
                        <wps:cNvPr id="4" name="Text Box 18"/>
                        <wps:cNvSpPr txBox="1">
                          <a:spLocks noChangeArrowheads="1"/>
                        </wps:cNvSpPr>
                        <wps:spPr bwMode="auto">
                          <a:xfrm>
                            <a:off x="1800" y="5112"/>
                            <a:ext cx="9360" cy="2074"/>
                          </a:xfrm>
                          <a:prstGeom prst="rect">
                            <a:avLst/>
                          </a:prstGeom>
                          <a:solidFill>
                            <a:srgbClr val="FFFFFF"/>
                          </a:solidFill>
                          <a:ln w="9525">
                            <a:solidFill>
                              <a:schemeClr val="bg1">
                                <a:lumMod val="100000"/>
                                <a:lumOff val="0"/>
                              </a:schemeClr>
                            </a:solidFill>
                            <a:miter lim="800000"/>
                            <a:headEnd/>
                            <a:tailEnd/>
                          </a:ln>
                        </wps:spPr>
                        <wps:txbx>
                          <w:txbxContent>
                            <w:p w14:paraId="504504F6" w14:textId="4649BA8F" w:rsidR="008A5F2E" w:rsidRPr="00397A6B" w:rsidRDefault="00DD248E" w:rsidP="00324ADC">
                              <w:pPr>
                                <w:pStyle w:val="VignetteQuestions"/>
                                <w:spacing w:before="40" w:after="80"/>
                                <w:ind w:left="714" w:hanging="357"/>
                                <w:rPr>
                                  <w:rFonts w:asciiTheme="majorHAnsi" w:hAnsiTheme="majorHAnsi"/>
                                  <w:color w:val="auto"/>
                                  <w:sz w:val="21"/>
                                  <w:szCs w:val="21"/>
                                </w:rPr>
                              </w:pPr>
                              <w:r w:rsidRPr="00397A6B">
                                <w:rPr>
                                  <w:rFonts w:asciiTheme="majorHAnsi" w:hAnsiTheme="majorHAnsi"/>
                                  <w:color w:val="auto"/>
                                  <w:sz w:val="21"/>
                                  <w:szCs w:val="21"/>
                                </w:rPr>
                                <w:t>Why was such a remote location as Ocean Falls chosen as a site for a pulp and paper mill</w:t>
                              </w:r>
                              <w:r w:rsidR="008A5F2E" w:rsidRPr="00397A6B">
                                <w:rPr>
                                  <w:rFonts w:asciiTheme="majorHAnsi" w:hAnsiTheme="majorHAnsi"/>
                                  <w:color w:val="auto"/>
                                  <w:sz w:val="21"/>
                                  <w:szCs w:val="21"/>
                                </w:rPr>
                                <w:t>?</w:t>
                              </w:r>
                            </w:p>
                            <w:p w14:paraId="784ABB5B" w14:textId="1CE5D440" w:rsidR="004E5092" w:rsidRPr="00397A6B" w:rsidRDefault="00DD248E" w:rsidP="00324ADC">
                              <w:pPr>
                                <w:pStyle w:val="VignetteQuestions"/>
                                <w:spacing w:before="40" w:after="80"/>
                                <w:ind w:left="714" w:hanging="357"/>
                                <w:rPr>
                                  <w:rFonts w:asciiTheme="majorHAnsi" w:hAnsiTheme="majorHAnsi"/>
                                  <w:color w:val="auto"/>
                                  <w:sz w:val="21"/>
                                  <w:szCs w:val="21"/>
                                </w:rPr>
                              </w:pPr>
                              <w:r w:rsidRPr="00397A6B">
                                <w:rPr>
                                  <w:rFonts w:asciiTheme="majorHAnsi" w:hAnsiTheme="majorHAnsi"/>
                                  <w:color w:val="auto"/>
                                  <w:sz w:val="21"/>
                                  <w:szCs w:val="21"/>
                                </w:rPr>
                                <w:t>What challenges would the company face in get</w:t>
                              </w:r>
                              <w:r w:rsidR="00397A6B">
                                <w:rPr>
                                  <w:rFonts w:asciiTheme="majorHAnsi" w:hAnsiTheme="majorHAnsi"/>
                                  <w:color w:val="auto"/>
                                  <w:sz w:val="21"/>
                                  <w:szCs w:val="21"/>
                                </w:rPr>
                                <w:t>ting</w:t>
                              </w:r>
                              <w:r w:rsidRPr="00397A6B">
                                <w:rPr>
                                  <w:rFonts w:asciiTheme="majorHAnsi" w:hAnsiTheme="majorHAnsi"/>
                                  <w:color w:val="auto"/>
                                  <w:sz w:val="21"/>
                                  <w:szCs w:val="21"/>
                                </w:rPr>
                                <w:t xml:space="preserve"> the mill into production?</w:t>
                              </w:r>
                            </w:p>
                            <w:p w14:paraId="534FE37A" w14:textId="0B7588E2" w:rsidR="008A5F2E" w:rsidRPr="00397A6B" w:rsidRDefault="00DD248E" w:rsidP="00324ADC">
                              <w:pPr>
                                <w:pStyle w:val="VignetteQuestions"/>
                                <w:spacing w:before="40" w:after="80"/>
                                <w:ind w:left="714" w:hanging="357"/>
                                <w:rPr>
                                  <w:rFonts w:asciiTheme="majorHAnsi" w:hAnsiTheme="majorHAnsi"/>
                                  <w:color w:val="auto"/>
                                  <w:sz w:val="21"/>
                                  <w:szCs w:val="21"/>
                                </w:rPr>
                              </w:pPr>
                              <w:r w:rsidRPr="00397A6B">
                                <w:rPr>
                                  <w:rFonts w:asciiTheme="majorHAnsi" w:hAnsiTheme="majorHAnsi"/>
                                  <w:color w:val="auto"/>
                                  <w:sz w:val="21"/>
                                  <w:szCs w:val="21"/>
                                </w:rPr>
                                <w:t>Why would workers and their families chose to locate in such an isolated place?</w:t>
                              </w:r>
                            </w:p>
                            <w:p w14:paraId="3AD6A3CD" w14:textId="3710EA85" w:rsidR="008A5F2E" w:rsidRPr="00397A6B" w:rsidRDefault="00DD248E" w:rsidP="00324ADC">
                              <w:pPr>
                                <w:pStyle w:val="VignetteQuestions"/>
                                <w:spacing w:before="40" w:after="80"/>
                                <w:ind w:left="714" w:hanging="357"/>
                                <w:rPr>
                                  <w:rFonts w:asciiTheme="majorHAnsi" w:hAnsiTheme="majorHAnsi"/>
                                  <w:color w:val="auto"/>
                                  <w:sz w:val="21"/>
                                  <w:szCs w:val="21"/>
                                </w:rPr>
                              </w:pPr>
                              <w:r w:rsidRPr="00397A6B">
                                <w:rPr>
                                  <w:rFonts w:asciiTheme="majorHAnsi" w:hAnsiTheme="majorHAnsi"/>
                                  <w:color w:val="auto"/>
                                  <w:sz w:val="21"/>
                                  <w:szCs w:val="21"/>
                                </w:rPr>
                                <w:t>What amenities did the company provide in the town to make life more enjoyable?</w:t>
                              </w:r>
                            </w:p>
                            <w:p w14:paraId="5756D034" w14:textId="3DE4EA3E" w:rsidR="008A5F2E" w:rsidRPr="00397A6B" w:rsidRDefault="00DD248E" w:rsidP="00324ADC">
                              <w:pPr>
                                <w:pStyle w:val="VignetteQuestions"/>
                                <w:spacing w:before="40" w:after="80"/>
                                <w:ind w:left="714" w:hanging="357"/>
                                <w:rPr>
                                  <w:rFonts w:asciiTheme="majorHAnsi" w:hAnsiTheme="majorHAnsi"/>
                                  <w:color w:val="auto"/>
                                  <w:sz w:val="21"/>
                                  <w:szCs w:val="21"/>
                                </w:rPr>
                              </w:pPr>
                              <w:r w:rsidRPr="00397A6B">
                                <w:rPr>
                                  <w:rFonts w:asciiTheme="majorHAnsi" w:hAnsiTheme="majorHAnsi"/>
                                  <w:color w:val="auto"/>
                                  <w:sz w:val="21"/>
                                  <w:szCs w:val="21"/>
                                </w:rPr>
                                <w:t xml:space="preserve">What prompted Crown </w:t>
                              </w:r>
                              <w:proofErr w:type="spellStart"/>
                              <w:r w:rsidRPr="00397A6B">
                                <w:rPr>
                                  <w:rFonts w:asciiTheme="majorHAnsi" w:hAnsiTheme="majorHAnsi"/>
                                  <w:color w:val="auto"/>
                                  <w:sz w:val="21"/>
                                  <w:szCs w:val="21"/>
                                </w:rPr>
                                <w:t>Zellerbach</w:t>
                              </w:r>
                              <w:proofErr w:type="spellEnd"/>
                              <w:r w:rsidRPr="00397A6B">
                                <w:rPr>
                                  <w:rFonts w:asciiTheme="majorHAnsi" w:hAnsiTheme="majorHAnsi"/>
                                  <w:color w:val="auto"/>
                                  <w:sz w:val="21"/>
                                  <w:szCs w:val="21"/>
                                </w:rPr>
                                <w:t xml:space="preserve"> to close the mill in 1973</w:t>
                              </w:r>
                              <w:r w:rsidR="008A5F2E" w:rsidRPr="00397A6B">
                                <w:rPr>
                                  <w:rFonts w:asciiTheme="majorHAnsi" w:hAnsiTheme="majorHAnsi"/>
                                  <w:color w:val="auto"/>
                                  <w:sz w:val="21"/>
                                  <w:szCs w:val="21"/>
                                </w:rPr>
                                <w:t>?</w:t>
                              </w:r>
                            </w:p>
                            <w:p w14:paraId="387E47D6" w14:textId="41661109" w:rsidR="008A5F2E" w:rsidRPr="00397A6B" w:rsidRDefault="00DD248E" w:rsidP="00324ADC">
                              <w:pPr>
                                <w:pStyle w:val="VignetteQuestions"/>
                                <w:spacing w:before="40" w:after="80"/>
                                <w:ind w:left="714" w:hanging="357"/>
                                <w:rPr>
                                  <w:rFonts w:asciiTheme="majorHAnsi" w:hAnsiTheme="majorHAnsi"/>
                                  <w:color w:val="auto"/>
                                  <w:sz w:val="21"/>
                                  <w:szCs w:val="21"/>
                                </w:rPr>
                              </w:pPr>
                              <w:r w:rsidRPr="00397A6B">
                                <w:rPr>
                                  <w:rFonts w:asciiTheme="majorHAnsi" w:hAnsiTheme="majorHAnsi"/>
                                  <w:color w:val="auto"/>
                                  <w:sz w:val="21"/>
                                  <w:szCs w:val="21"/>
                                </w:rPr>
                                <w:t>How did the closure impact the workers and their families in Ocean Falls</w:t>
                              </w:r>
                              <w:r w:rsidR="008A5F2E" w:rsidRPr="00397A6B">
                                <w:rPr>
                                  <w:rFonts w:asciiTheme="majorHAnsi" w:hAnsiTheme="majorHAnsi"/>
                                  <w:color w:val="auto"/>
                                  <w:sz w:val="21"/>
                                  <w:szCs w:val="21"/>
                                </w:rPr>
                                <w:t>?</w:t>
                              </w:r>
                            </w:p>
                            <w:p w14:paraId="5F96BAA0" w14:textId="77777777" w:rsidR="008A5F2E" w:rsidRPr="008A5F2E" w:rsidRDefault="008A5F2E">
                              <w:pPr>
                                <w:rPr>
                                  <w:lang w:val="en-US"/>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D23C86" id="Group 29" o:spid="_x0000_s1045" style="position:absolute;margin-left:1.35pt;margin-top:9.9pt;width:468pt;height:132.5pt;z-index:251638784" coordorigin="1800,4536" coordsize="9360,2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">
                <v:shape id="Text Box 36" o:spid="_x0000_s1046" type="#_x0000_t202" style="position:absolute;left:1800;top:4536;width:9360;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" fillcolor="#e5eeff" strokecolor="#4579b8 [3044]">
                  <v:fill color2="#a3c4ff" rotate="t" colors="0 #e5eeff;42598f #bfd5ff;1 #a3c4ff" focus="100%" type="gradient"/>
                  <v:shadow on="t" opacity="24903f" origin=",.5" offset="0,.55556mm"/>
                  <v:textbox>
                    <w:txbxContent>
                      <w:p w14:paraId="48EDF485" w14:textId="77777777" w:rsidR="008A5F2E" w:rsidRPr="00804935" w:rsidRDefault="008A5F2E" w:rsidP="008A5F2E">
                        <w:pPr>
                          <w:jc w:val="center"/>
                          <w:rPr>
                            <w:b/>
                            <w:sz w:val="24"/>
                            <w:szCs w:val="24"/>
                          </w:rPr>
                        </w:pPr>
                        <w:r w:rsidRPr="00804935">
                          <w:rPr>
                            <w:b/>
                            <w:sz w:val="24"/>
                            <w:szCs w:val="24"/>
                          </w:rPr>
                          <w:t>Vignette Questions</w:t>
                        </w:r>
                      </w:p>
                    </w:txbxContent>
                  </v:textbox>
                </v:shape>
                <v:shape id="Text Box 18" o:spid="_x0000_s1047" type="#_x0000_t202" style="position:absolute;left:1800;top:5112;width:9360;height:2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" strokecolor="white [3212]">
                  <v:textbox>
                    <w:txbxContent>
                      <w:p w14:paraId="504504F6" w14:textId="4649BA8F" w:rsidR="008A5F2E" w:rsidRPr="00397A6B" w:rsidRDefault="00DD248E" w:rsidP="00324ADC">
                        <w:pPr>
                          <w:pStyle w:val="VignetteQuestions"/>
                          <w:spacing w:before="40" w:after="80"/>
                          <w:ind w:left="714" w:hanging="357"/>
                          <w:rPr>
                            <w:rFonts w:asciiTheme="majorHAnsi" w:hAnsiTheme="majorHAnsi"/>
                            <w:color w:val="auto"/>
                            <w:sz w:val="21"/>
                            <w:szCs w:val="21"/>
                          </w:rPr>
                        </w:pPr>
                        <w:r w:rsidRPr="00397A6B">
                          <w:rPr>
                            <w:rFonts w:asciiTheme="majorHAnsi" w:hAnsiTheme="majorHAnsi"/>
                            <w:color w:val="auto"/>
                            <w:sz w:val="21"/>
                            <w:szCs w:val="21"/>
                          </w:rPr>
                          <w:t>Why was such a remote location as Ocean Falls chosen as a site for a pulp and paper mill</w:t>
                        </w:r>
                        <w:r w:rsidR="008A5F2E" w:rsidRPr="00397A6B">
                          <w:rPr>
                            <w:rFonts w:asciiTheme="majorHAnsi" w:hAnsiTheme="majorHAnsi"/>
                            <w:color w:val="auto"/>
                            <w:sz w:val="21"/>
                            <w:szCs w:val="21"/>
                          </w:rPr>
                          <w:t>?</w:t>
                        </w:r>
                      </w:p>
                      <w:p w14:paraId="784ABB5B" w14:textId="1CE5D440" w:rsidR="004E5092" w:rsidRPr="00397A6B" w:rsidRDefault="00DD248E" w:rsidP="00324ADC">
                        <w:pPr>
                          <w:pStyle w:val="VignetteQuestions"/>
                          <w:spacing w:before="40" w:after="80"/>
                          <w:ind w:left="714" w:hanging="357"/>
                          <w:rPr>
                            <w:rFonts w:asciiTheme="majorHAnsi" w:hAnsiTheme="majorHAnsi"/>
                            <w:color w:val="auto"/>
                            <w:sz w:val="21"/>
                            <w:szCs w:val="21"/>
                          </w:rPr>
                        </w:pPr>
                        <w:r w:rsidRPr="00397A6B">
                          <w:rPr>
                            <w:rFonts w:asciiTheme="majorHAnsi" w:hAnsiTheme="majorHAnsi"/>
                            <w:color w:val="auto"/>
                            <w:sz w:val="21"/>
                            <w:szCs w:val="21"/>
                          </w:rPr>
                          <w:t>What challenges would the company face in get</w:t>
                        </w:r>
                        <w:r w:rsidR="00397A6B">
                          <w:rPr>
                            <w:rFonts w:asciiTheme="majorHAnsi" w:hAnsiTheme="majorHAnsi"/>
                            <w:color w:val="auto"/>
                            <w:sz w:val="21"/>
                            <w:szCs w:val="21"/>
                          </w:rPr>
                          <w:t>ting</w:t>
                        </w:r>
                        <w:r w:rsidRPr="00397A6B">
                          <w:rPr>
                            <w:rFonts w:asciiTheme="majorHAnsi" w:hAnsiTheme="majorHAnsi"/>
                            <w:color w:val="auto"/>
                            <w:sz w:val="21"/>
                            <w:szCs w:val="21"/>
                          </w:rPr>
                          <w:t xml:space="preserve"> the mill into production?</w:t>
                        </w:r>
                      </w:p>
                      <w:p w14:paraId="534FE37A" w14:textId="0B7588E2" w:rsidR="008A5F2E" w:rsidRPr="00397A6B" w:rsidRDefault="00DD248E" w:rsidP="00324ADC">
                        <w:pPr>
                          <w:pStyle w:val="VignetteQuestions"/>
                          <w:spacing w:before="40" w:after="80"/>
                          <w:ind w:left="714" w:hanging="357"/>
                          <w:rPr>
                            <w:rFonts w:asciiTheme="majorHAnsi" w:hAnsiTheme="majorHAnsi"/>
                            <w:color w:val="auto"/>
                            <w:sz w:val="21"/>
                            <w:szCs w:val="21"/>
                          </w:rPr>
                        </w:pPr>
                        <w:r w:rsidRPr="00397A6B">
                          <w:rPr>
                            <w:rFonts w:asciiTheme="majorHAnsi" w:hAnsiTheme="majorHAnsi"/>
                            <w:color w:val="auto"/>
                            <w:sz w:val="21"/>
                            <w:szCs w:val="21"/>
                          </w:rPr>
                          <w:t>Why would workers and their families chose to locate in such an isolated place?</w:t>
                        </w:r>
                      </w:p>
                      <w:p w14:paraId="3AD6A3CD" w14:textId="3710EA85" w:rsidR="008A5F2E" w:rsidRPr="00397A6B" w:rsidRDefault="00DD248E" w:rsidP="00324ADC">
                        <w:pPr>
                          <w:pStyle w:val="VignetteQuestions"/>
                          <w:spacing w:before="40" w:after="80"/>
                          <w:ind w:left="714" w:hanging="357"/>
                          <w:rPr>
                            <w:rFonts w:asciiTheme="majorHAnsi" w:hAnsiTheme="majorHAnsi"/>
                            <w:color w:val="auto"/>
                            <w:sz w:val="21"/>
                            <w:szCs w:val="21"/>
                          </w:rPr>
                        </w:pPr>
                        <w:r w:rsidRPr="00397A6B">
                          <w:rPr>
                            <w:rFonts w:asciiTheme="majorHAnsi" w:hAnsiTheme="majorHAnsi"/>
                            <w:color w:val="auto"/>
                            <w:sz w:val="21"/>
                            <w:szCs w:val="21"/>
                          </w:rPr>
                          <w:t>What amenities did the company provide in the town to make life more enjoyable?</w:t>
                        </w:r>
                      </w:p>
                      <w:p w14:paraId="5756D034" w14:textId="3DE4EA3E" w:rsidR="008A5F2E" w:rsidRPr="00397A6B" w:rsidRDefault="00DD248E" w:rsidP="00324ADC">
                        <w:pPr>
                          <w:pStyle w:val="VignetteQuestions"/>
                          <w:spacing w:before="40" w:after="80"/>
                          <w:ind w:left="714" w:hanging="357"/>
                          <w:rPr>
                            <w:rFonts w:asciiTheme="majorHAnsi" w:hAnsiTheme="majorHAnsi"/>
                            <w:color w:val="auto"/>
                            <w:sz w:val="21"/>
                            <w:szCs w:val="21"/>
                          </w:rPr>
                        </w:pPr>
                        <w:r w:rsidRPr="00397A6B">
                          <w:rPr>
                            <w:rFonts w:asciiTheme="majorHAnsi" w:hAnsiTheme="majorHAnsi"/>
                            <w:color w:val="auto"/>
                            <w:sz w:val="21"/>
                            <w:szCs w:val="21"/>
                          </w:rPr>
                          <w:t xml:space="preserve">What prompted Crown </w:t>
                        </w:r>
                        <w:proofErr w:type="spellStart"/>
                        <w:r w:rsidRPr="00397A6B">
                          <w:rPr>
                            <w:rFonts w:asciiTheme="majorHAnsi" w:hAnsiTheme="majorHAnsi"/>
                            <w:color w:val="auto"/>
                            <w:sz w:val="21"/>
                            <w:szCs w:val="21"/>
                          </w:rPr>
                          <w:t>Zellerbach</w:t>
                        </w:r>
                        <w:proofErr w:type="spellEnd"/>
                        <w:r w:rsidRPr="00397A6B">
                          <w:rPr>
                            <w:rFonts w:asciiTheme="majorHAnsi" w:hAnsiTheme="majorHAnsi"/>
                            <w:color w:val="auto"/>
                            <w:sz w:val="21"/>
                            <w:szCs w:val="21"/>
                          </w:rPr>
                          <w:t xml:space="preserve"> to close the mill in 1973</w:t>
                        </w:r>
                        <w:r w:rsidR="008A5F2E" w:rsidRPr="00397A6B">
                          <w:rPr>
                            <w:rFonts w:asciiTheme="majorHAnsi" w:hAnsiTheme="majorHAnsi"/>
                            <w:color w:val="auto"/>
                            <w:sz w:val="21"/>
                            <w:szCs w:val="21"/>
                          </w:rPr>
                          <w:t>?</w:t>
                        </w:r>
                      </w:p>
                      <w:p w14:paraId="387E47D6" w14:textId="41661109" w:rsidR="008A5F2E" w:rsidRPr="00397A6B" w:rsidRDefault="00DD248E" w:rsidP="00324ADC">
                        <w:pPr>
                          <w:pStyle w:val="VignetteQuestions"/>
                          <w:spacing w:before="40" w:after="80"/>
                          <w:ind w:left="714" w:hanging="357"/>
                          <w:rPr>
                            <w:rFonts w:asciiTheme="majorHAnsi" w:hAnsiTheme="majorHAnsi"/>
                            <w:color w:val="auto"/>
                            <w:sz w:val="21"/>
                            <w:szCs w:val="21"/>
                          </w:rPr>
                        </w:pPr>
                        <w:r w:rsidRPr="00397A6B">
                          <w:rPr>
                            <w:rFonts w:asciiTheme="majorHAnsi" w:hAnsiTheme="majorHAnsi"/>
                            <w:color w:val="auto"/>
                            <w:sz w:val="21"/>
                            <w:szCs w:val="21"/>
                          </w:rPr>
                          <w:t>How did the closure impact the workers and their families in Ocean Falls</w:t>
                        </w:r>
                        <w:r w:rsidR="008A5F2E" w:rsidRPr="00397A6B">
                          <w:rPr>
                            <w:rFonts w:asciiTheme="majorHAnsi" w:hAnsiTheme="majorHAnsi"/>
                            <w:color w:val="auto"/>
                            <w:sz w:val="21"/>
                            <w:szCs w:val="21"/>
                          </w:rPr>
                          <w:t>?</w:t>
                        </w:r>
                      </w:p>
                      <w:p w14:paraId="5F96BAA0" w14:textId="77777777" w:rsidR="008A5F2E" w:rsidRPr="008A5F2E" w:rsidRDefault="008A5F2E">
                        <w:pPr>
                          <w:rPr>
                            <w:lang w:val="en-US"/>
                          </w:rPr>
                        </w:pPr>
                      </w:p>
                    </w:txbxContent>
                  </v:textbox>
                </v:shape>
              </v:group>
            </w:pict>
          </mc:Fallback>
        </mc:AlternateContent>
      </w:r>
      <w:r w:rsidR="00EB3755">
        <w:rPr>
          <w:noProof/>
          <w:lang w:eastAsia="en-CA"/>
        </w:rPr>
        <mc:AlternateContent>
          <mc:Choice Requires="wps">
            <w:drawing>
              <wp:anchor distT="0" distB="0" distL="114300" distR="114300" simplePos="0" relativeHeight="251650048" behindDoc="0" locked="0" layoutInCell="1" allowOverlap="1" wp14:anchorId="04688E04" wp14:editId="7B556B4C">
                <wp:simplePos x="0" y="0"/>
                <wp:positionH relativeFrom="column">
                  <wp:posOffset>0</wp:posOffset>
                </wp:positionH>
                <wp:positionV relativeFrom="paragraph">
                  <wp:posOffset>6694805</wp:posOffset>
                </wp:positionV>
                <wp:extent cx="5943600" cy="274320"/>
                <wp:effectExtent l="9525" t="9525" r="9525" b="20955"/>
                <wp:wrapSquare wrapText="bothSides"/>
                <wp:docPr id="1"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7432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0CFB3EF6" w14:textId="5921461A" w:rsidR="0060204C" w:rsidRPr="00804935" w:rsidRDefault="0060204C" w:rsidP="0060204C">
                            <w:pPr>
                              <w:jc w:val="center"/>
                              <w:rPr>
                                <w:sz w:val="20"/>
                                <w:szCs w:val="20"/>
                              </w:rPr>
                            </w:pPr>
                            <w:r w:rsidRPr="00804935">
                              <w:rPr>
                                <w:sz w:val="20"/>
                                <w:szCs w:val="20"/>
                              </w:rPr>
                              <w:t xml:space="preserve">Credit: Teaching Activities and Lesson Plan developed by </w:t>
                            </w:r>
                            <w:r w:rsidR="00CF6FF3">
                              <w:rPr>
                                <w:sz w:val="20"/>
                                <w:szCs w:val="20"/>
                              </w:rPr>
                              <w:t>Gerry Hanlon</w:t>
                            </w:r>
                            <w:r w:rsidR="00C23789">
                              <w:rPr>
                                <w:sz w:val="20"/>
                                <w:szCs w:val="20"/>
                              </w:rPr>
                              <w:t xml:space="preserve"> and Wayne Axford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4688E04" id="Text Box 40" o:spid="_x0000_s1048" type="#_x0000_t202" style="position:absolute;margin-left:0;margin-top:527.15pt;width:468pt;height:21.6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" fillcolor="#e5eeff" strokecolor="#4579b8">
                <v:fill color2="#a3c4ff" rotate="t" colors="0 #e5eeff;42598f #bfd5ff;1 #a3c4ff" focus="100%" type="gradient"/>
                <v:shadow on="t" opacity="24903f" origin=",.5" offset="0,.55556mm"/>
                <v:textbox>
                  <w:txbxContent>
                    <w:p w14:paraId="0CFB3EF6" w14:textId="5921461A" w:rsidR="0060204C" w:rsidRPr="00804935" w:rsidRDefault="0060204C" w:rsidP="0060204C">
                      <w:pPr>
                        <w:jc w:val="center"/>
                        <w:rPr>
                          <w:sz w:val="20"/>
                          <w:szCs w:val="20"/>
                        </w:rPr>
                      </w:pPr>
                      <w:r w:rsidRPr="00804935">
                        <w:rPr>
                          <w:sz w:val="20"/>
                          <w:szCs w:val="20"/>
                        </w:rPr>
                        <w:t xml:space="preserve">Credit: Teaching Activities and Lesson Plan developed by </w:t>
                      </w:r>
                      <w:r w:rsidR="00CF6FF3">
                        <w:rPr>
                          <w:sz w:val="20"/>
                          <w:szCs w:val="20"/>
                        </w:rPr>
                        <w:t>Gerry Hanlon</w:t>
                      </w:r>
                      <w:r w:rsidR="00C23789">
                        <w:rPr>
                          <w:sz w:val="20"/>
                          <w:szCs w:val="20"/>
                        </w:rPr>
                        <w:t xml:space="preserve"> and Wayne Axford</w:t>
                      </w:r>
                    </w:p>
                  </w:txbxContent>
                </v:textbox>
                <w10:wrap type="square"/>
              </v:shape>
            </w:pict>
          </mc:Fallback>
        </mc:AlternateContent>
      </w:r>
    </w:p>
    <w:sectPr w:rsidR="0060204C" w:rsidSect="00E05386">
      <w:footerReference w:type="default" r:id="rId19"/>
      <w:pgSz w:w="12240" w:h="15840"/>
      <w:pgMar w:top="1080" w:right="1080" w:bottom="108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6E70EF" w14:textId="77777777" w:rsidR="00CE2C73" w:rsidRDefault="00CE2C73" w:rsidP="004527E2">
      <w:r>
        <w:separator/>
      </w:r>
    </w:p>
  </w:endnote>
  <w:endnote w:type="continuationSeparator" w:id="0">
    <w:p w14:paraId="5F1C4A7A" w14:textId="77777777" w:rsidR="00CE2C73" w:rsidRDefault="00CE2C73" w:rsidP="004527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Neue">
    <w:altName w:val="Times New Roman"/>
    <w:charset w:val="00"/>
    <w:family w:val="auto"/>
    <w:pitch w:val="default"/>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60329" w14:textId="76379841" w:rsidR="004C0DF4" w:rsidRDefault="004655A8">
    <w:pPr>
      <w:pStyle w:val="Footer"/>
    </w:pPr>
    <w:r>
      <w:t>11</w:t>
    </w:r>
    <w:r w:rsidR="004C0DF4">
      <w:t>/1</w:t>
    </w:r>
    <w:r>
      <w:t>2</w:t>
    </w:r>
    <w:r w:rsidR="004C0DF4">
      <w:t>/21</w:t>
    </w:r>
  </w:p>
  <w:p w14:paraId="1E965624" w14:textId="77777777" w:rsidR="008A5F2E" w:rsidRDefault="008A5F2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37F57D" w14:textId="77777777" w:rsidR="00CE2C73" w:rsidRDefault="00CE2C73" w:rsidP="004527E2">
      <w:r>
        <w:separator/>
      </w:r>
    </w:p>
  </w:footnote>
  <w:footnote w:type="continuationSeparator" w:id="0">
    <w:p w14:paraId="1529DCC9" w14:textId="77777777" w:rsidR="00CE2C73" w:rsidRDefault="00CE2C73" w:rsidP="004527E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DDCC5D38"/>
    <w:lvl w:ilvl="0">
      <w:start w:val="1"/>
      <w:numFmt w:val="bullet"/>
      <w:pStyle w:val="ListBullet2"/>
      <w:lvlText w:val="¡"/>
      <w:lvlJc w:val="left"/>
      <w:pPr>
        <w:ind w:left="720" w:hanging="360"/>
      </w:pPr>
      <w:rPr>
        <w:rFonts w:ascii="Wingdings 2" w:hAnsi="Wingdings 2" w:hint="default"/>
        <w:color w:val="595959"/>
      </w:rPr>
    </w:lvl>
  </w:abstractNum>
  <w:abstractNum w:abstractNumId="1" w15:restartNumberingAfterBreak="0">
    <w:nsid w:val="171A7215"/>
    <w:multiLevelType w:val="multilevel"/>
    <w:tmpl w:val="CE60DE64"/>
    <w:lvl w:ilvl="0">
      <w:start w:val="1"/>
      <w:numFmt w:val="decimal"/>
      <w:lvlText w:val="%1."/>
      <w:lvlJc w:val="left"/>
      <w:pPr>
        <w:tabs>
          <w:tab w:val="num" w:pos="33"/>
        </w:tabs>
        <w:ind w:left="600" w:hanging="458"/>
      </w:pPr>
      <w:rPr>
        <w:rFonts w:asciiTheme="majorHAnsi" w:eastAsia="Garamond" w:hAnsiTheme="majorHAnsi" w:cs="Garamond" w:hint="default"/>
        <w:position w:val="0"/>
        <w:sz w:val="22"/>
        <w:szCs w:val="22"/>
        <w:u w:color="000000"/>
        <w:rtl w:val="0"/>
        <w:lang w:val="en-US"/>
      </w:rPr>
    </w:lvl>
    <w:lvl w:ilvl="1">
      <w:start w:val="1"/>
      <w:numFmt w:val="decimal"/>
      <w:lvlText w:val="%2."/>
      <w:lvlJc w:val="left"/>
      <w:pPr>
        <w:tabs>
          <w:tab w:val="num" w:pos="393"/>
        </w:tabs>
        <w:ind w:left="960" w:hanging="458"/>
      </w:pPr>
      <w:rPr>
        <w:rFonts w:ascii="Garamond" w:eastAsia="Garamond" w:hAnsi="Garamond" w:cs="Garamond"/>
        <w:position w:val="0"/>
        <w:sz w:val="28"/>
        <w:szCs w:val="28"/>
        <w:u w:color="000000"/>
        <w:rtl w:val="0"/>
        <w:lang w:val="en-US"/>
      </w:rPr>
    </w:lvl>
    <w:lvl w:ilvl="2">
      <w:start w:val="1"/>
      <w:numFmt w:val="decimal"/>
      <w:lvlText w:val="%3."/>
      <w:lvlJc w:val="left"/>
      <w:pPr>
        <w:tabs>
          <w:tab w:val="num" w:pos="753"/>
        </w:tabs>
        <w:ind w:left="1320" w:hanging="458"/>
      </w:pPr>
      <w:rPr>
        <w:rFonts w:ascii="Garamond" w:eastAsia="Garamond" w:hAnsi="Garamond" w:cs="Garamond"/>
        <w:position w:val="0"/>
        <w:sz w:val="28"/>
        <w:szCs w:val="28"/>
        <w:u w:color="000000"/>
        <w:rtl w:val="0"/>
        <w:lang w:val="en-US"/>
      </w:rPr>
    </w:lvl>
    <w:lvl w:ilvl="3">
      <w:start w:val="1"/>
      <w:numFmt w:val="decimal"/>
      <w:lvlText w:val="%4."/>
      <w:lvlJc w:val="left"/>
      <w:pPr>
        <w:tabs>
          <w:tab w:val="num" w:pos="1113"/>
        </w:tabs>
        <w:ind w:left="1680" w:hanging="458"/>
      </w:pPr>
      <w:rPr>
        <w:rFonts w:ascii="Garamond" w:eastAsia="Garamond" w:hAnsi="Garamond" w:cs="Garamond"/>
        <w:position w:val="0"/>
        <w:sz w:val="28"/>
        <w:szCs w:val="28"/>
        <w:u w:color="000000"/>
        <w:rtl w:val="0"/>
        <w:lang w:val="en-US"/>
      </w:rPr>
    </w:lvl>
    <w:lvl w:ilvl="4">
      <w:start w:val="1"/>
      <w:numFmt w:val="decimal"/>
      <w:lvlText w:val="%5."/>
      <w:lvlJc w:val="left"/>
      <w:pPr>
        <w:tabs>
          <w:tab w:val="num" w:pos="1473"/>
        </w:tabs>
        <w:ind w:left="2040" w:hanging="458"/>
      </w:pPr>
      <w:rPr>
        <w:rFonts w:ascii="Garamond" w:eastAsia="Garamond" w:hAnsi="Garamond" w:cs="Garamond"/>
        <w:position w:val="0"/>
        <w:sz w:val="28"/>
        <w:szCs w:val="28"/>
        <w:u w:color="000000"/>
        <w:rtl w:val="0"/>
        <w:lang w:val="en-US"/>
      </w:rPr>
    </w:lvl>
    <w:lvl w:ilvl="5">
      <w:start w:val="1"/>
      <w:numFmt w:val="decimal"/>
      <w:lvlText w:val="%6."/>
      <w:lvlJc w:val="left"/>
      <w:pPr>
        <w:tabs>
          <w:tab w:val="num" w:pos="1833"/>
        </w:tabs>
        <w:ind w:left="2400" w:hanging="458"/>
      </w:pPr>
      <w:rPr>
        <w:rFonts w:ascii="Garamond" w:eastAsia="Garamond" w:hAnsi="Garamond" w:cs="Garamond"/>
        <w:position w:val="0"/>
        <w:sz w:val="28"/>
        <w:szCs w:val="28"/>
        <w:u w:color="000000"/>
        <w:rtl w:val="0"/>
        <w:lang w:val="en-US"/>
      </w:rPr>
    </w:lvl>
    <w:lvl w:ilvl="6">
      <w:start w:val="1"/>
      <w:numFmt w:val="decimal"/>
      <w:lvlText w:val="%7."/>
      <w:lvlJc w:val="left"/>
      <w:pPr>
        <w:tabs>
          <w:tab w:val="num" w:pos="2193"/>
        </w:tabs>
        <w:ind w:left="2760" w:hanging="458"/>
      </w:pPr>
      <w:rPr>
        <w:rFonts w:ascii="Garamond" w:eastAsia="Garamond" w:hAnsi="Garamond" w:cs="Garamond"/>
        <w:position w:val="0"/>
        <w:sz w:val="28"/>
        <w:szCs w:val="28"/>
        <w:u w:color="000000"/>
        <w:rtl w:val="0"/>
        <w:lang w:val="en-US"/>
      </w:rPr>
    </w:lvl>
    <w:lvl w:ilvl="7">
      <w:start w:val="1"/>
      <w:numFmt w:val="decimal"/>
      <w:lvlText w:val="%8."/>
      <w:lvlJc w:val="left"/>
      <w:pPr>
        <w:tabs>
          <w:tab w:val="num" w:pos="2553"/>
        </w:tabs>
        <w:ind w:left="3120" w:hanging="458"/>
      </w:pPr>
      <w:rPr>
        <w:rFonts w:ascii="Garamond" w:eastAsia="Garamond" w:hAnsi="Garamond" w:cs="Garamond"/>
        <w:position w:val="0"/>
        <w:sz w:val="28"/>
        <w:szCs w:val="28"/>
        <w:u w:color="000000"/>
        <w:rtl w:val="0"/>
        <w:lang w:val="en-US"/>
      </w:rPr>
    </w:lvl>
    <w:lvl w:ilvl="8">
      <w:start w:val="1"/>
      <w:numFmt w:val="decimal"/>
      <w:lvlText w:val="%9."/>
      <w:lvlJc w:val="left"/>
      <w:pPr>
        <w:tabs>
          <w:tab w:val="num" w:pos="2913"/>
        </w:tabs>
        <w:ind w:left="3480" w:hanging="458"/>
      </w:pPr>
      <w:rPr>
        <w:rFonts w:ascii="Garamond" w:eastAsia="Garamond" w:hAnsi="Garamond" w:cs="Garamond"/>
        <w:position w:val="0"/>
        <w:sz w:val="28"/>
        <w:szCs w:val="28"/>
        <w:u w:color="000000"/>
        <w:rtl w:val="0"/>
        <w:lang w:val="en-US"/>
      </w:rPr>
    </w:lvl>
  </w:abstractNum>
  <w:abstractNum w:abstractNumId="2" w15:restartNumberingAfterBreak="0">
    <w:nsid w:val="1D9D3D9F"/>
    <w:multiLevelType w:val="hybridMultilevel"/>
    <w:tmpl w:val="962ED8B6"/>
    <w:lvl w:ilvl="0" w:tplc="10090001">
      <w:start w:val="1"/>
      <w:numFmt w:val="bullet"/>
      <w:lvlText w:val=""/>
      <w:lvlJc w:val="left"/>
      <w:pPr>
        <w:ind w:left="1080" w:hanging="360"/>
      </w:pPr>
      <w:rPr>
        <w:rFonts w:ascii="Symbol" w:hAnsi="Symbol"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3" w15:restartNumberingAfterBreak="0">
    <w:nsid w:val="360E0684"/>
    <w:multiLevelType w:val="hybridMultilevel"/>
    <w:tmpl w:val="8296485A"/>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15:restartNumberingAfterBreak="0">
    <w:nsid w:val="4B425706"/>
    <w:multiLevelType w:val="hybridMultilevel"/>
    <w:tmpl w:val="0338D012"/>
    <w:lvl w:ilvl="0" w:tplc="2DD24EB6">
      <w:start w:val="1"/>
      <w:numFmt w:val="decimal"/>
      <w:lvlText w:val="%1."/>
      <w:lvlJc w:val="left"/>
      <w:pPr>
        <w:ind w:left="1080" w:hanging="72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 w15:restartNumberingAfterBreak="0">
    <w:nsid w:val="4C7312E1"/>
    <w:multiLevelType w:val="hybridMultilevel"/>
    <w:tmpl w:val="892CED48"/>
    <w:lvl w:ilvl="0" w:tplc="8FC0250A">
      <w:start w:val="1"/>
      <w:numFmt w:val="decimal"/>
      <w:pStyle w:val="VignetteQuestions"/>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15:restartNumberingAfterBreak="0">
    <w:nsid w:val="5CA31632"/>
    <w:multiLevelType w:val="hybridMultilevel"/>
    <w:tmpl w:val="573AC0A2"/>
    <w:lvl w:ilvl="0" w:tplc="C0ECA544">
      <w:start w:val="1"/>
      <w:numFmt w:val="decimal"/>
      <w:pStyle w:val="LessonActivities"/>
      <w:lvlText w:val="%1."/>
      <w:lvlJc w:val="left"/>
      <w:pPr>
        <w:ind w:left="360" w:hanging="360"/>
      </w:pPr>
      <w:rPr>
        <w:rFonts w:ascii="Cambria" w:eastAsia="MS Mincho" w:hAnsi="Cambria" w:cs="Times New Roman"/>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7" w15:restartNumberingAfterBreak="0">
    <w:nsid w:val="7A97474C"/>
    <w:multiLevelType w:val="hybridMultilevel"/>
    <w:tmpl w:val="7CF897B2"/>
    <w:lvl w:ilvl="0" w:tplc="31529394">
      <w:start w:val="1"/>
      <w:numFmt w:val="decimal"/>
      <w:pStyle w:val="LearningObjectives"/>
      <w:lvlText w:val="%1."/>
      <w:lvlJc w:val="left"/>
      <w:pPr>
        <w:ind w:left="504" w:hanging="360"/>
      </w:pPr>
      <w:rPr>
        <w:rFonts w:hint="default"/>
      </w:rPr>
    </w:lvl>
    <w:lvl w:ilvl="1" w:tplc="10090019" w:tentative="1">
      <w:start w:val="1"/>
      <w:numFmt w:val="lowerLetter"/>
      <w:lvlText w:val="%2."/>
      <w:lvlJc w:val="left"/>
      <w:pPr>
        <w:ind w:left="1224" w:hanging="360"/>
      </w:pPr>
    </w:lvl>
    <w:lvl w:ilvl="2" w:tplc="1009001B" w:tentative="1">
      <w:start w:val="1"/>
      <w:numFmt w:val="lowerRoman"/>
      <w:lvlText w:val="%3."/>
      <w:lvlJc w:val="right"/>
      <w:pPr>
        <w:ind w:left="1944" w:hanging="180"/>
      </w:pPr>
    </w:lvl>
    <w:lvl w:ilvl="3" w:tplc="1009000F" w:tentative="1">
      <w:start w:val="1"/>
      <w:numFmt w:val="decimal"/>
      <w:lvlText w:val="%4."/>
      <w:lvlJc w:val="left"/>
      <w:pPr>
        <w:ind w:left="2664" w:hanging="360"/>
      </w:pPr>
    </w:lvl>
    <w:lvl w:ilvl="4" w:tplc="10090019" w:tentative="1">
      <w:start w:val="1"/>
      <w:numFmt w:val="lowerLetter"/>
      <w:lvlText w:val="%5."/>
      <w:lvlJc w:val="left"/>
      <w:pPr>
        <w:ind w:left="3384" w:hanging="360"/>
      </w:pPr>
    </w:lvl>
    <w:lvl w:ilvl="5" w:tplc="1009001B" w:tentative="1">
      <w:start w:val="1"/>
      <w:numFmt w:val="lowerRoman"/>
      <w:lvlText w:val="%6."/>
      <w:lvlJc w:val="right"/>
      <w:pPr>
        <w:ind w:left="4104" w:hanging="180"/>
      </w:pPr>
    </w:lvl>
    <w:lvl w:ilvl="6" w:tplc="1009000F" w:tentative="1">
      <w:start w:val="1"/>
      <w:numFmt w:val="decimal"/>
      <w:lvlText w:val="%7."/>
      <w:lvlJc w:val="left"/>
      <w:pPr>
        <w:ind w:left="4824" w:hanging="360"/>
      </w:pPr>
    </w:lvl>
    <w:lvl w:ilvl="7" w:tplc="10090019" w:tentative="1">
      <w:start w:val="1"/>
      <w:numFmt w:val="lowerLetter"/>
      <w:lvlText w:val="%8."/>
      <w:lvlJc w:val="left"/>
      <w:pPr>
        <w:ind w:left="5544" w:hanging="360"/>
      </w:pPr>
    </w:lvl>
    <w:lvl w:ilvl="8" w:tplc="1009001B" w:tentative="1">
      <w:start w:val="1"/>
      <w:numFmt w:val="lowerRoman"/>
      <w:lvlText w:val="%9."/>
      <w:lvlJc w:val="right"/>
      <w:pPr>
        <w:ind w:left="6264" w:hanging="180"/>
      </w:pPr>
    </w:lvl>
  </w:abstractNum>
  <w:abstractNum w:abstractNumId="8" w15:restartNumberingAfterBreak="0">
    <w:nsid w:val="7BA07016"/>
    <w:multiLevelType w:val="hybridMultilevel"/>
    <w:tmpl w:val="F28A5C3E"/>
    <w:lvl w:ilvl="0" w:tplc="D516333C">
      <w:start w:val="1"/>
      <w:numFmt w:val="decimal"/>
      <w:lvlText w:val="%1."/>
      <w:lvlJc w:val="left"/>
      <w:pPr>
        <w:ind w:left="1080" w:hanging="72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2"/>
  </w:num>
  <w:num w:numId="2">
    <w:abstractNumId w:val="6"/>
  </w:num>
  <w:num w:numId="3">
    <w:abstractNumId w:val="5"/>
  </w:num>
  <w:num w:numId="4">
    <w:abstractNumId w:val="5"/>
    <w:lvlOverride w:ilvl="0">
      <w:startOverride w:val="2"/>
    </w:lvlOverride>
  </w:num>
  <w:num w:numId="5">
    <w:abstractNumId w:val="5"/>
    <w:lvlOverride w:ilvl="0">
      <w:startOverride w:val="1"/>
    </w:lvlOverride>
  </w:num>
  <w:num w:numId="6">
    <w:abstractNumId w:val="5"/>
    <w:lvlOverride w:ilvl="0">
      <w:startOverride w:val="3"/>
    </w:lvlOverride>
  </w:num>
  <w:num w:numId="7">
    <w:abstractNumId w:val="7"/>
  </w:num>
  <w:num w:numId="8">
    <w:abstractNumId w:val="0"/>
  </w:num>
  <w:num w:numId="9">
    <w:abstractNumId w:val="3"/>
  </w:num>
  <w:num w:numId="10">
    <w:abstractNumId w:val="1"/>
  </w:num>
  <w:num w:numId="11">
    <w:abstractNumId w:val="4"/>
  </w:num>
  <w:num w:numId="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drawingGridHorizontalSpacing w:val="144"/>
  <w:drawingGridVerticalSpacing w:val="144"/>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3755"/>
    <w:rsid w:val="0000378C"/>
    <w:rsid w:val="0006543A"/>
    <w:rsid w:val="000C282B"/>
    <w:rsid w:val="000D719B"/>
    <w:rsid w:val="000E6348"/>
    <w:rsid w:val="00110248"/>
    <w:rsid w:val="00112DE9"/>
    <w:rsid w:val="00162496"/>
    <w:rsid w:val="00197780"/>
    <w:rsid w:val="001C7D20"/>
    <w:rsid w:val="001F6220"/>
    <w:rsid w:val="00236C3D"/>
    <w:rsid w:val="00282680"/>
    <w:rsid w:val="00294B0F"/>
    <w:rsid w:val="00305CDB"/>
    <w:rsid w:val="00316EE7"/>
    <w:rsid w:val="003208AD"/>
    <w:rsid w:val="00324ADC"/>
    <w:rsid w:val="00331478"/>
    <w:rsid w:val="0034199A"/>
    <w:rsid w:val="00342940"/>
    <w:rsid w:val="003509FE"/>
    <w:rsid w:val="00353EEC"/>
    <w:rsid w:val="00397A6B"/>
    <w:rsid w:val="003C50EB"/>
    <w:rsid w:val="003C69A5"/>
    <w:rsid w:val="003D3825"/>
    <w:rsid w:val="003E484B"/>
    <w:rsid w:val="004527E2"/>
    <w:rsid w:val="004655A8"/>
    <w:rsid w:val="004C0DF4"/>
    <w:rsid w:val="004E5092"/>
    <w:rsid w:val="004E5FDD"/>
    <w:rsid w:val="004F55F5"/>
    <w:rsid w:val="00527A9B"/>
    <w:rsid w:val="0055755B"/>
    <w:rsid w:val="005A45C9"/>
    <w:rsid w:val="005A5A54"/>
    <w:rsid w:val="005F745C"/>
    <w:rsid w:val="006011F0"/>
    <w:rsid w:val="0060204C"/>
    <w:rsid w:val="0060456E"/>
    <w:rsid w:val="00615C48"/>
    <w:rsid w:val="0062662A"/>
    <w:rsid w:val="006A1AA0"/>
    <w:rsid w:val="006A73D5"/>
    <w:rsid w:val="006C403D"/>
    <w:rsid w:val="006D6705"/>
    <w:rsid w:val="006D72EC"/>
    <w:rsid w:val="00724712"/>
    <w:rsid w:val="00747961"/>
    <w:rsid w:val="00776BED"/>
    <w:rsid w:val="007B251C"/>
    <w:rsid w:val="007C72B5"/>
    <w:rsid w:val="007D74B4"/>
    <w:rsid w:val="007F4300"/>
    <w:rsid w:val="00804935"/>
    <w:rsid w:val="008301D9"/>
    <w:rsid w:val="00834890"/>
    <w:rsid w:val="0087012D"/>
    <w:rsid w:val="008A5F2E"/>
    <w:rsid w:val="008B7A31"/>
    <w:rsid w:val="008C11BF"/>
    <w:rsid w:val="00902533"/>
    <w:rsid w:val="00913AA8"/>
    <w:rsid w:val="00964C30"/>
    <w:rsid w:val="009E4064"/>
    <w:rsid w:val="00A035C9"/>
    <w:rsid w:val="00A4493B"/>
    <w:rsid w:val="00A85F9B"/>
    <w:rsid w:val="00A942A5"/>
    <w:rsid w:val="00A97164"/>
    <w:rsid w:val="00B51362"/>
    <w:rsid w:val="00B52C4A"/>
    <w:rsid w:val="00BE7EF6"/>
    <w:rsid w:val="00C23789"/>
    <w:rsid w:val="00C45330"/>
    <w:rsid w:val="00C65E1F"/>
    <w:rsid w:val="00C84CF7"/>
    <w:rsid w:val="00CA364E"/>
    <w:rsid w:val="00CE2C73"/>
    <w:rsid w:val="00CF6FF3"/>
    <w:rsid w:val="00D0045F"/>
    <w:rsid w:val="00D0387F"/>
    <w:rsid w:val="00D64C30"/>
    <w:rsid w:val="00D92F35"/>
    <w:rsid w:val="00DD248E"/>
    <w:rsid w:val="00DE6419"/>
    <w:rsid w:val="00E05386"/>
    <w:rsid w:val="00E20562"/>
    <w:rsid w:val="00E3326D"/>
    <w:rsid w:val="00EB3755"/>
    <w:rsid w:val="00EB753B"/>
    <w:rsid w:val="00ED07E9"/>
    <w:rsid w:val="00EE17B3"/>
    <w:rsid w:val="00F46C31"/>
    <w:rsid w:val="00F840C5"/>
    <w:rsid w:val="00FC449A"/>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46C936"/>
  <w15:docId w15:val="{F311C2D4-0EF4-460A-B478-2A17320BAE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05386"/>
    <w:pPr>
      <w:spacing w:after="0" w:line="240"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05386"/>
    <w:rPr>
      <w:rFonts w:ascii="Tahoma" w:hAnsi="Tahoma" w:cs="Tahoma"/>
      <w:sz w:val="16"/>
      <w:szCs w:val="16"/>
    </w:rPr>
  </w:style>
  <w:style w:type="character" w:customStyle="1" w:styleId="BalloonTextChar">
    <w:name w:val="Balloon Text Char"/>
    <w:basedOn w:val="DefaultParagraphFont"/>
    <w:link w:val="BalloonText"/>
    <w:uiPriority w:val="99"/>
    <w:semiHidden/>
    <w:rsid w:val="00E05386"/>
    <w:rPr>
      <w:rFonts w:ascii="Tahoma" w:hAnsi="Tahoma" w:cs="Tahoma"/>
      <w:sz w:val="16"/>
      <w:szCs w:val="16"/>
    </w:rPr>
  </w:style>
  <w:style w:type="paragraph" w:styleId="Header">
    <w:name w:val="header"/>
    <w:basedOn w:val="Normal"/>
    <w:link w:val="HeaderChar"/>
    <w:uiPriority w:val="99"/>
    <w:unhideWhenUsed/>
    <w:rsid w:val="004527E2"/>
    <w:pPr>
      <w:tabs>
        <w:tab w:val="center" w:pos="4680"/>
        <w:tab w:val="right" w:pos="9360"/>
      </w:tabs>
    </w:pPr>
  </w:style>
  <w:style w:type="character" w:customStyle="1" w:styleId="HeaderChar">
    <w:name w:val="Header Char"/>
    <w:basedOn w:val="DefaultParagraphFont"/>
    <w:link w:val="Header"/>
    <w:uiPriority w:val="99"/>
    <w:rsid w:val="004527E2"/>
  </w:style>
  <w:style w:type="paragraph" w:styleId="Footer">
    <w:name w:val="footer"/>
    <w:basedOn w:val="Normal"/>
    <w:link w:val="FooterChar"/>
    <w:uiPriority w:val="99"/>
    <w:unhideWhenUsed/>
    <w:rsid w:val="004527E2"/>
    <w:pPr>
      <w:tabs>
        <w:tab w:val="center" w:pos="4680"/>
        <w:tab w:val="right" w:pos="9360"/>
      </w:tabs>
    </w:pPr>
  </w:style>
  <w:style w:type="character" w:customStyle="1" w:styleId="FooterChar">
    <w:name w:val="Footer Char"/>
    <w:basedOn w:val="DefaultParagraphFont"/>
    <w:link w:val="Footer"/>
    <w:uiPriority w:val="99"/>
    <w:rsid w:val="004527E2"/>
  </w:style>
  <w:style w:type="paragraph" w:styleId="ListParagraph">
    <w:name w:val="List Paragraph"/>
    <w:basedOn w:val="Normal"/>
    <w:uiPriority w:val="34"/>
    <w:qFormat/>
    <w:rsid w:val="003D3825"/>
    <w:pPr>
      <w:ind w:left="720"/>
      <w:contextualSpacing/>
    </w:pPr>
  </w:style>
  <w:style w:type="paragraph" w:customStyle="1" w:styleId="LessonActivities">
    <w:name w:val="Lesson Activities"/>
    <w:basedOn w:val="ListParagraph"/>
    <w:qFormat/>
    <w:rsid w:val="00B52C4A"/>
    <w:pPr>
      <w:numPr>
        <w:numId w:val="2"/>
      </w:numPr>
      <w:spacing w:after="80"/>
      <w:ind w:left="432" w:hanging="288"/>
    </w:pPr>
    <w:rPr>
      <w:rFonts w:ascii="Cambria" w:eastAsia="MS Mincho" w:hAnsi="Cambria" w:cs="Times New Roman"/>
      <w:lang w:val="en-US" w:bidi="en-US"/>
    </w:rPr>
  </w:style>
  <w:style w:type="paragraph" w:customStyle="1" w:styleId="SectionHeadings">
    <w:name w:val="Section Headings"/>
    <w:basedOn w:val="Normal"/>
    <w:link w:val="SectionHeadingsChar"/>
    <w:qFormat/>
    <w:rsid w:val="003D3825"/>
    <w:pPr>
      <w:spacing w:after="160"/>
      <w:jc w:val="center"/>
    </w:pPr>
    <w:rPr>
      <w:rFonts w:asciiTheme="majorHAnsi" w:eastAsiaTheme="minorEastAsia" w:hAnsiTheme="majorHAnsi"/>
      <w:b/>
      <w:sz w:val="24"/>
      <w:szCs w:val="24"/>
      <w:lang w:val="en-US" w:bidi="en-US"/>
    </w:rPr>
  </w:style>
  <w:style w:type="character" w:customStyle="1" w:styleId="SectionHeadingsChar">
    <w:name w:val="Section Headings Char"/>
    <w:basedOn w:val="DefaultParagraphFont"/>
    <w:link w:val="SectionHeadings"/>
    <w:rsid w:val="003D3825"/>
    <w:rPr>
      <w:rFonts w:asciiTheme="majorHAnsi" w:eastAsiaTheme="minorEastAsia" w:hAnsiTheme="majorHAnsi"/>
      <w:b/>
      <w:sz w:val="24"/>
      <w:szCs w:val="24"/>
      <w:lang w:val="en-US" w:bidi="en-US"/>
    </w:rPr>
  </w:style>
  <w:style w:type="paragraph" w:styleId="ListNumber">
    <w:name w:val="List Number"/>
    <w:basedOn w:val="Normal"/>
    <w:uiPriority w:val="1"/>
    <w:qFormat/>
    <w:rsid w:val="003D3825"/>
    <w:pPr>
      <w:tabs>
        <w:tab w:val="num" w:pos="360"/>
      </w:tabs>
      <w:spacing w:before="120" w:after="160"/>
    </w:pPr>
    <w:rPr>
      <w:rFonts w:eastAsia="MS Mincho"/>
      <w:color w:val="404040"/>
      <w:sz w:val="24"/>
      <w:szCs w:val="24"/>
      <w:lang w:val="en-US" w:bidi="en-US"/>
    </w:rPr>
  </w:style>
  <w:style w:type="paragraph" w:customStyle="1" w:styleId="LearningObjectives">
    <w:name w:val="Learning Objectives"/>
    <w:basedOn w:val="LessonActivities"/>
    <w:qFormat/>
    <w:rsid w:val="00D92F35"/>
    <w:pPr>
      <w:numPr>
        <w:numId w:val="7"/>
      </w:numPr>
      <w:spacing w:line="300" w:lineRule="auto"/>
    </w:pPr>
  </w:style>
  <w:style w:type="paragraph" w:styleId="ListBullet2">
    <w:name w:val="List Bullet 2"/>
    <w:basedOn w:val="BlockText"/>
    <w:uiPriority w:val="1"/>
    <w:unhideWhenUsed/>
    <w:rsid w:val="008A5F2E"/>
    <w:pPr>
      <w:numPr>
        <w:numId w:val="8"/>
      </w:numPr>
      <w:pBdr>
        <w:top w:val="none" w:sz="0" w:space="0" w:color="auto"/>
        <w:left w:val="none" w:sz="0" w:space="0" w:color="auto"/>
        <w:bottom w:val="none" w:sz="0" w:space="0" w:color="auto"/>
        <w:right w:val="none" w:sz="0" w:space="0" w:color="auto"/>
      </w:pBdr>
      <w:spacing w:after="40"/>
      <w:ind w:right="360"/>
    </w:pPr>
    <w:rPr>
      <w:rFonts w:ascii="Cambria" w:eastAsia="MS Mincho" w:hAnsi="Cambria" w:cs="Times New Roman"/>
      <w:i w:val="0"/>
      <w:color w:val="7F7F7F"/>
      <w:szCs w:val="24"/>
      <w:lang w:val="en-US" w:bidi="en-US"/>
    </w:rPr>
  </w:style>
  <w:style w:type="paragraph" w:styleId="BlockText">
    <w:name w:val="Block Text"/>
    <w:basedOn w:val="Normal"/>
    <w:uiPriority w:val="99"/>
    <w:semiHidden/>
    <w:unhideWhenUsed/>
    <w:rsid w:val="008A5F2E"/>
    <w:pPr>
      <w:pBdr>
        <w:top w:val="single" w:sz="2" w:space="10" w:color="4F81BD" w:themeColor="accent1" w:shadow="1" w:frame="1"/>
        <w:left w:val="single" w:sz="2" w:space="10" w:color="4F81BD" w:themeColor="accent1" w:shadow="1" w:frame="1"/>
        <w:bottom w:val="single" w:sz="2" w:space="10" w:color="4F81BD" w:themeColor="accent1" w:shadow="1" w:frame="1"/>
        <w:right w:val="single" w:sz="2" w:space="10" w:color="4F81BD" w:themeColor="accent1" w:shadow="1" w:frame="1"/>
      </w:pBdr>
      <w:ind w:left="1152" w:right="1152"/>
    </w:pPr>
    <w:rPr>
      <w:rFonts w:eastAsiaTheme="minorEastAsia"/>
      <w:i/>
      <w:iCs/>
      <w:color w:val="4F81BD" w:themeColor="accent1"/>
    </w:rPr>
  </w:style>
  <w:style w:type="paragraph" w:customStyle="1" w:styleId="VignetteQuestions">
    <w:name w:val="Vignette Questions"/>
    <w:basedOn w:val="ListNumber"/>
    <w:qFormat/>
    <w:rsid w:val="0060204C"/>
    <w:pPr>
      <w:numPr>
        <w:numId w:val="5"/>
      </w:numPr>
    </w:pPr>
    <w:rPr>
      <w:sz w:val="22"/>
      <w:szCs w:val="22"/>
    </w:rPr>
  </w:style>
  <w:style w:type="paragraph" w:customStyle="1" w:styleId="AdditionalActivities">
    <w:name w:val="Additional Activities"/>
    <w:basedOn w:val="VignetteQuestions"/>
    <w:qFormat/>
    <w:rsid w:val="0060204C"/>
  </w:style>
  <w:style w:type="paragraph" w:customStyle="1" w:styleId="AdditionalSuggestedmaterials">
    <w:name w:val="Additional Suggested materials"/>
    <w:basedOn w:val="ListBullet2"/>
    <w:qFormat/>
    <w:rsid w:val="000C282B"/>
    <w:rPr>
      <w:rFonts w:asciiTheme="majorHAnsi" w:hAnsiTheme="majorHAnsi"/>
      <w:color w:val="auto"/>
      <w:sz w:val="20"/>
      <w:szCs w:val="20"/>
    </w:rPr>
  </w:style>
  <w:style w:type="paragraph" w:customStyle="1" w:styleId="materialsandresourcesneeded">
    <w:name w:val="materials and resources needed"/>
    <w:basedOn w:val="ListBullet2"/>
    <w:qFormat/>
    <w:rsid w:val="000C282B"/>
    <w:pPr>
      <w:spacing w:after="20"/>
    </w:pPr>
    <w:rPr>
      <w:rFonts w:asciiTheme="majorHAnsi" w:hAnsiTheme="majorHAnsi"/>
      <w:color w:val="auto"/>
      <w:sz w:val="20"/>
      <w:szCs w:val="20"/>
    </w:rPr>
  </w:style>
  <w:style w:type="paragraph" w:customStyle="1" w:styleId="Filmsummary">
    <w:name w:val="Film summary"/>
    <w:basedOn w:val="Normal"/>
    <w:qFormat/>
    <w:rsid w:val="006011F0"/>
    <w:rPr>
      <w:rFonts w:asciiTheme="majorHAnsi" w:hAnsiTheme="majorHAnsi"/>
      <w:b/>
      <w:sz w:val="24"/>
      <w:szCs w:val="24"/>
    </w:rPr>
  </w:style>
  <w:style w:type="paragraph" w:customStyle="1" w:styleId="Descriptions">
    <w:name w:val="Descriptions"/>
    <w:basedOn w:val="NormalWeb"/>
    <w:qFormat/>
    <w:rsid w:val="00A85F9B"/>
    <w:pPr>
      <w:spacing w:before="60"/>
    </w:pPr>
    <w:rPr>
      <w:rFonts w:ascii="Garamond" w:eastAsia="Times New Roman" w:hAnsi="Garamond"/>
      <w:color w:val="000000"/>
      <w:sz w:val="22"/>
      <w:szCs w:val="22"/>
      <w:lang w:eastAsia="en-CA"/>
    </w:rPr>
  </w:style>
  <w:style w:type="paragraph" w:customStyle="1" w:styleId="Normal1">
    <w:name w:val="Normal1"/>
    <w:rsid w:val="00A85F9B"/>
    <w:pPr>
      <w:widowControl w:val="0"/>
      <w:spacing w:after="0" w:line="240" w:lineRule="auto"/>
    </w:pPr>
    <w:rPr>
      <w:rFonts w:ascii="Times New Roman" w:eastAsia="Times New Roman" w:hAnsi="Times New Roman" w:cs="Times New Roman"/>
      <w:color w:val="000000"/>
      <w:sz w:val="24"/>
      <w:szCs w:val="20"/>
      <w:lang w:eastAsia="en-CA"/>
    </w:rPr>
  </w:style>
  <w:style w:type="paragraph" w:styleId="NormalWeb">
    <w:name w:val="Normal (Web)"/>
    <w:basedOn w:val="Normal"/>
    <w:uiPriority w:val="99"/>
    <w:semiHidden/>
    <w:unhideWhenUsed/>
    <w:rsid w:val="00A85F9B"/>
    <w:rPr>
      <w:rFonts w:ascii="Times New Roman" w:hAnsi="Times New Roman" w:cs="Times New Roman"/>
      <w:sz w:val="24"/>
      <w:szCs w:val="24"/>
    </w:rPr>
  </w:style>
  <w:style w:type="character" w:styleId="Hyperlink">
    <w:name w:val="Hyperlink"/>
    <w:basedOn w:val="DefaultParagraphFont"/>
    <w:uiPriority w:val="99"/>
    <w:unhideWhenUsed/>
    <w:rsid w:val="00DD248E"/>
    <w:rPr>
      <w:color w:val="0000FF" w:themeColor="hyperlink"/>
      <w:u w:val="single"/>
    </w:rPr>
  </w:style>
  <w:style w:type="character" w:styleId="UnresolvedMention">
    <w:name w:val="Unresolved Mention"/>
    <w:basedOn w:val="DefaultParagraphFont"/>
    <w:uiPriority w:val="99"/>
    <w:semiHidden/>
    <w:unhideWhenUsed/>
    <w:rsid w:val="00DD248E"/>
    <w:rPr>
      <w:color w:val="605E5C"/>
      <w:shd w:val="clear" w:color="auto" w:fill="E1DFDD"/>
    </w:rPr>
  </w:style>
  <w:style w:type="character" w:styleId="FollowedHyperlink">
    <w:name w:val="FollowedHyperlink"/>
    <w:basedOn w:val="DefaultParagraphFont"/>
    <w:uiPriority w:val="99"/>
    <w:semiHidden/>
    <w:unhideWhenUsed/>
    <w:rsid w:val="00527A9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0.jpeg"/><Relationship Id="rId13" Type="http://schemas.openxmlformats.org/officeDocument/2006/relationships/hyperlink" Target="https://www.labourheritagecentre.ca/ocean/" TargetMode="External"/><Relationship Id="rId18" Type="http://schemas.openxmlformats.org/officeDocument/2006/relationships/hyperlink" Target="http://www.oceanfallsmuseum.com/History.htm"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hyperlink" Target="http://www.oceanfallsbook.com/" TargetMode="External"/><Relationship Id="rId17" Type="http://schemas.openxmlformats.org/officeDocument/2006/relationships/hyperlink" Target="http://www.oceanfallsmuseum.com/History.htm" TargetMode="External"/><Relationship Id="rId2" Type="http://schemas.openxmlformats.org/officeDocument/2006/relationships/styles" Target="styles.xml"/><Relationship Id="rId16" Type="http://schemas.openxmlformats.org/officeDocument/2006/relationships/hyperlink" Target="http://www.oceanfallsbook.com/"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oceanfallsmuseum.com/History.htm" TargetMode="External"/><Relationship Id="rId5" Type="http://schemas.openxmlformats.org/officeDocument/2006/relationships/footnotes" Target="footnotes.xml"/><Relationship Id="rId15" Type="http://schemas.openxmlformats.org/officeDocument/2006/relationships/hyperlink" Target="http://www.oceanfallsmuseum.com/History.htm" TargetMode="External"/><Relationship Id="rId10" Type="http://schemas.openxmlformats.org/officeDocument/2006/relationships/hyperlink" Target="https://www.cbc.ca/news/canada/british-columbia/ocean-falls-government-25-people-town-british-columbia-canada-remote-1.5177001"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www.labourheritagecentre.ca/ocean/" TargetMode="External"/><Relationship Id="rId14" Type="http://schemas.openxmlformats.org/officeDocument/2006/relationships/hyperlink" Target="https://www.cbc.ca/news/canada/british-columbia/ocean-falls-government-25-people-town-british-columbia-canada-remote-1.5177001"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axf\Documents\xAxford's%20Documents\Labour%20History%20Project\HP%20Desktop%20files%20and%20folders\LHP\Template\Working%20People%20Lesso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Working People Lesson</Template>
  <TotalTime>9</TotalTime>
  <Pages>2</Pages>
  <Words>9</Words>
  <Characters>56</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Wayne Axford</dc:creator>
  <cp:lastModifiedBy>Wayne Axford</cp:lastModifiedBy>
  <cp:revision>4</cp:revision>
  <cp:lastPrinted>2015-04-13T22:27:00Z</cp:lastPrinted>
  <dcterms:created xsi:type="dcterms:W3CDTF">2021-08-18T22:52:00Z</dcterms:created>
  <dcterms:modified xsi:type="dcterms:W3CDTF">2021-11-12T19:25:00Z</dcterms:modified>
</cp:coreProperties>
</file>