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90EFF0B" w14:textId="17776EA1" w:rsidR="004527E2" w:rsidRDefault="00EB3755" w:rsidP="00E05386"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4A0434A6" wp14:editId="2F6A66BB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943600" cy="2377440"/>
                <wp:effectExtent l="9525" t="9525" r="9525" b="13335"/>
                <wp:wrapNone/>
                <wp:docPr id="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23774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691AB2" w14:textId="77777777" w:rsidR="008A5F2E" w:rsidRDefault="008A5F2E" w:rsidP="00E05386">
                            <w:pPr>
                              <w:tabs>
                                <w:tab w:val="left" w:pos="0"/>
                                <w:tab w:val="right" w:pos="9020"/>
                              </w:tabs>
                              <w:spacing w:after="120"/>
                              <w:rPr>
                                <w:sz w:val="28"/>
                                <w:szCs w:val="28"/>
                              </w:rPr>
                            </w:pPr>
                            <w:r w:rsidRPr="00E05386">
                              <w:rPr>
                                <w:sz w:val="28"/>
                                <w:szCs w:val="28"/>
                              </w:rPr>
                              <w:t xml:space="preserve">Labour History Project               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E05386">
                              <w:rPr>
                                <w:sz w:val="28"/>
                                <w:szCs w:val="28"/>
                              </w:rPr>
                              <w:t>Working People: A History of Labour in BC</w:t>
                            </w:r>
                          </w:p>
                          <w:p w14:paraId="1131EBC5" w14:textId="77777777" w:rsidR="008A5F2E" w:rsidRDefault="008A5F2E" w:rsidP="00E05386">
                            <w:pPr>
                              <w:tabs>
                                <w:tab w:val="left" w:pos="0"/>
                                <w:tab w:val="right" w:pos="9020"/>
                              </w:tabs>
                              <w:rPr>
                                <w:sz w:val="28"/>
                                <w:szCs w:val="28"/>
                              </w:rPr>
                            </w:pPr>
                            <w:r w:rsidRPr="00E05386">
                              <w:rPr>
                                <w:noProof/>
                                <w:sz w:val="28"/>
                                <w:szCs w:val="28"/>
                                <w:lang w:eastAsia="en-CA"/>
                              </w:rPr>
                              <w:drawing>
                                <wp:inline distT="0" distB="0" distL="0" distR="0" wp14:anchorId="3DD085E5" wp14:editId="03AD7524">
                                  <wp:extent cx="5463015" cy="2034540"/>
                                  <wp:effectExtent l="19050" t="0" r="4335" b="0"/>
                                  <wp:docPr id="25" name="Picture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HPbannerFINAL.jpg"/>
                                          <pic:cNvPicPr/>
                                        </pic:nvPicPr>
                                        <pic:blipFill rotWithShape="1"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11100" b="30133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460880" cy="20337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 xmlns:ve="http://schemas.openxmlformats.org/markup-compatibility/2006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32E9485" w14:textId="77777777" w:rsidR="008A5F2E" w:rsidRPr="00E05386" w:rsidRDefault="008A5F2E" w:rsidP="00E05386">
                            <w:pPr>
                              <w:tabs>
                                <w:tab w:val="left" w:pos="0"/>
                                <w:tab w:val="right" w:pos="9020"/>
                              </w:tabs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A0434A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0;width:468pt;height:187.2pt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" strokecolor="white [3212]">
                <v:textbox>
                  <w:txbxContent>
                    <w:p w14:paraId="2E691AB2" w14:textId="77777777" w:rsidR="008A5F2E" w:rsidRDefault="008A5F2E" w:rsidP="00E05386">
                      <w:pPr>
                        <w:tabs>
                          <w:tab w:val="left" w:pos="0"/>
                          <w:tab w:val="right" w:pos="9020"/>
                        </w:tabs>
                        <w:spacing w:after="120"/>
                        <w:rPr>
                          <w:sz w:val="28"/>
                          <w:szCs w:val="28"/>
                        </w:rPr>
                      </w:pPr>
                      <w:r w:rsidRPr="00E05386">
                        <w:rPr>
                          <w:sz w:val="28"/>
                          <w:szCs w:val="28"/>
                        </w:rPr>
                        <w:t xml:space="preserve">Labour History Project                </w:t>
                      </w:r>
                      <w:r>
                        <w:rPr>
                          <w:sz w:val="28"/>
                          <w:szCs w:val="28"/>
                        </w:rPr>
                        <w:tab/>
                      </w:r>
                      <w:r w:rsidRPr="00E05386">
                        <w:rPr>
                          <w:sz w:val="28"/>
                          <w:szCs w:val="28"/>
                        </w:rPr>
                        <w:t>Working People: A History of Labour in BC</w:t>
                      </w:r>
                    </w:p>
                    <w:p w14:paraId="1131EBC5" w14:textId="77777777" w:rsidR="008A5F2E" w:rsidRDefault="008A5F2E" w:rsidP="00E05386">
                      <w:pPr>
                        <w:tabs>
                          <w:tab w:val="left" w:pos="0"/>
                          <w:tab w:val="right" w:pos="9020"/>
                        </w:tabs>
                        <w:rPr>
                          <w:sz w:val="28"/>
                          <w:szCs w:val="28"/>
                        </w:rPr>
                      </w:pPr>
                      <w:r w:rsidRPr="00E05386">
                        <w:rPr>
                          <w:noProof/>
                          <w:sz w:val="28"/>
                          <w:szCs w:val="28"/>
                          <w:lang w:eastAsia="en-CA"/>
                        </w:rPr>
                        <w:drawing>
                          <wp:inline distT="0" distB="0" distL="0" distR="0" wp14:anchorId="3DD085E5" wp14:editId="03AD7524">
                            <wp:extent cx="5463015" cy="2034540"/>
                            <wp:effectExtent l="19050" t="0" r="4335" b="0"/>
                            <wp:docPr id="25" name="Picture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LHPbannerFINAL.jpg"/>
                                    <pic:cNvPicPr/>
                                  </pic:nvPicPr>
                                  <pic:blipFill rotWithShape="1"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11100" b="30133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5460880" cy="203374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 xmlns:ve="http://schemas.openxmlformats.org/markup-compatibility/2006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32E9485" w14:textId="77777777" w:rsidR="008A5F2E" w:rsidRPr="00E05386" w:rsidRDefault="008A5F2E" w:rsidP="00E05386">
                      <w:pPr>
                        <w:tabs>
                          <w:tab w:val="left" w:pos="0"/>
                          <w:tab w:val="right" w:pos="9020"/>
                        </w:tabs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F5B28E8" w14:textId="77777777" w:rsidR="004527E2" w:rsidRDefault="004527E2" w:rsidP="00E05386"/>
    <w:p w14:paraId="573D12F0" w14:textId="77777777" w:rsidR="004527E2" w:rsidRDefault="004527E2" w:rsidP="00E05386"/>
    <w:p w14:paraId="5D0C660A" w14:textId="77777777" w:rsidR="004527E2" w:rsidRDefault="004527E2" w:rsidP="00E05386"/>
    <w:p w14:paraId="3FB37A34" w14:textId="77777777" w:rsidR="004527E2" w:rsidRDefault="004527E2" w:rsidP="00E05386"/>
    <w:p w14:paraId="6363FE4C" w14:textId="77777777" w:rsidR="004527E2" w:rsidRDefault="004527E2" w:rsidP="00E05386"/>
    <w:p w14:paraId="0E1F888C" w14:textId="77777777" w:rsidR="004527E2" w:rsidRDefault="004527E2" w:rsidP="00E05386"/>
    <w:p w14:paraId="6AC61BA7" w14:textId="77777777" w:rsidR="004527E2" w:rsidRDefault="004527E2" w:rsidP="00E05386"/>
    <w:p w14:paraId="4D1FC9BB" w14:textId="77777777" w:rsidR="004527E2" w:rsidRDefault="004527E2" w:rsidP="00E05386"/>
    <w:p w14:paraId="578AF2B5" w14:textId="77777777" w:rsidR="004527E2" w:rsidRDefault="004527E2" w:rsidP="00E05386"/>
    <w:p w14:paraId="088DF98D" w14:textId="77777777" w:rsidR="004527E2" w:rsidRDefault="004527E2" w:rsidP="00E05386"/>
    <w:p w14:paraId="49AB49FF" w14:textId="77777777" w:rsidR="004527E2" w:rsidRDefault="004527E2" w:rsidP="00E05386"/>
    <w:p w14:paraId="4B42A92E" w14:textId="77777777" w:rsidR="004527E2" w:rsidRDefault="004527E2" w:rsidP="00E05386"/>
    <w:p w14:paraId="576138FA" w14:textId="77777777" w:rsidR="004527E2" w:rsidRDefault="004527E2" w:rsidP="00E05386"/>
    <w:p w14:paraId="47D3C4E8" w14:textId="135B1852" w:rsidR="004527E2" w:rsidRPr="006A1AA0" w:rsidRDefault="00EB3755" w:rsidP="006A1AA0">
      <w:pPr>
        <w:jc w:val="center"/>
        <w:rPr>
          <w:rFonts w:asciiTheme="majorHAnsi" w:hAnsiTheme="majorHAnsi"/>
          <w:b/>
          <w:sz w:val="24"/>
          <w:szCs w:val="24"/>
        </w:rPr>
      </w:pPr>
      <w:r>
        <w:rPr>
          <w:rFonts w:asciiTheme="majorHAnsi" w:hAnsiTheme="majorHAnsi"/>
          <w:b/>
          <w:noProof/>
          <w:sz w:val="24"/>
          <w:szCs w:val="24"/>
          <w:lang w:eastAsia="en-CA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1E64A0FE" wp14:editId="1FF3E66F">
                <wp:simplePos x="0" y="0"/>
                <wp:positionH relativeFrom="column">
                  <wp:posOffset>0</wp:posOffset>
                </wp:positionH>
                <wp:positionV relativeFrom="paragraph">
                  <wp:posOffset>31115</wp:posOffset>
                </wp:positionV>
                <wp:extent cx="5960745" cy="964565"/>
                <wp:effectExtent l="9525" t="8890" r="11430" b="0"/>
                <wp:wrapNone/>
                <wp:docPr id="17" name="Group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0745" cy="964565"/>
                          <a:chOff x="1800" y="4889"/>
                          <a:chExt cx="9387" cy="1807"/>
                        </a:xfrm>
                      </wpg:grpSpPr>
                      <wps:wsp>
                        <wps:cNvPr id="18" name="Rectangle 2"/>
                        <wps:cNvSpPr>
                          <a:spLocks noChangeArrowheads="1"/>
                        </wps:cNvSpPr>
                        <wps:spPr bwMode="auto">
                          <a:xfrm>
                            <a:off x="1800" y="4889"/>
                            <a:ext cx="9387" cy="432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E5EEFF"/>
                              </a:gs>
                              <a:gs pos="64999">
                                <a:srgbClr val="BFD5FF"/>
                              </a:gs>
                              <a:gs pos="100000">
                                <a:srgbClr val="A3C4FF"/>
                              </a:gs>
                            </a:gsLst>
                            <a:lin ang="5400000" scaled="1"/>
                          </a:gradFill>
                          <a:ln w="9525">
                            <a:solidFill>
                              <a:schemeClr val="accent1">
                                <a:lumMod val="95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20000" dir="5400000" rotWithShape="0">
                              <a:srgbClr val="808080">
                                <a:alpha val="37999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46ED126F" w14:textId="3139711F" w:rsidR="008A5F2E" w:rsidRPr="006A1AA0" w:rsidRDefault="007D74B4" w:rsidP="005A5A54">
                              <w:pPr>
                                <w:jc w:val="center"/>
                                <w:rPr>
                                  <w:lang w:val="fr-CA"/>
                                </w:rPr>
                              </w:pPr>
                              <w:r>
                                <w:rPr>
                                  <w:rFonts w:ascii="Times New Roman"/>
                                  <w:b/>
                                  <w:bCs/>
                                  <w:color w:val="252525"/>
                                  <w:sz w:val="24"/>
                                  <w:szCs w:val="24"/>
                                </w:rPr>
                                <w:t>Home Front Work Front</w:t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1" upright="1">
                          <a:noAutofit/>
                        </wps:bodyPr>
                      </wps:wsp>
                      <wps:wsp>
                        <wps:cNvPr id="19" name="Text Box 33"/>
                        <wps:cNvSpPr txBox="1">
                          <a:spLocks noChangeArrowheads="1"/>
                        </wps:cNvSpPr>
                        <wps:spPr bwMode="auto">
                          <a:xfrm>
                            <a:off x="1800" y="5400"/>
                            <a:ext cx="9360" cy="1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8EFAA9" w14:textId="2C39A772" w:rsidR="006011F0" w:rsidRDefault="006011F0" w:rsidP="005A5A54">
                              <w:pPr>
                                <w:pStyle w:val="Filmsummary"/>
                              </w:pPr>
                              <w:r>
                                <w:t xml:space="preserve">Film Summary: </w:t>
                              </w:r>
                              <w:r w:rsidR="005A5A54" w:rsidRPr="005A5A54">
                                <w:rPr>
                                  <w:b w:val="0"/>
                                </w:rPr>
                                <w:t xml:space="preserve">This vignette captures pieces of working life at North Vancouver’s Burrard Dry Dock during WWII, when women entered the workforce in previously </w:t>
                              </w:r>
                              <w:r w:rsidR="00A4694D" w:rsidRPr="005A5A54">
                                <w:rPr>
                                  <w:b w:val="0"/>
                                </w:rPr>
                                <w:t>unheard-of</w:t>
                              </w:r>
                              <w:r w:rsidR="005A5A54" w:rsidRPr="005A5A54">
                                <w:rPr>
                                  <w:b w:val="0"/>
                                </w:rPr>
                                <w:t xml:space="preserve"> numbers</w:t>
                              </w:r>
                              <w:r w:rsidR="005A5A54" w:rsidRPr="001A46AA"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64A0FE" id="Group 34" o:spid="_x0000_s1027" style="position:absolute;left:0;text-align:left;margin-left:0;margin-top:2.45pt;width:469.35pt;height:75.95pt;z-index:251672576" coordorigin="1800,4889" coordsize="9387,18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">
                <v:rect id="Rectangle 2" o:spid="_x0000_s1028" style="position:absolute;left:1800;top:4889;width:9387;height:432;visibility:visible;mso-wrap-style:square;v-text-anchor:middle-center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" fillcolor="#e5eeff" strokecolor="#4579b8 [3044]">
                  <v:fill color2="#a3c4ff" rotate="t" colors="0 #e5eeff;42598f #bfd5ff;1 #a3c4ff" focus="100%" type="gradient"/>
                  <v:shadow on="t" opacity="24903f" origin=",.5" offset="0,.55556mm"/>
                  <v:textbox inset="0,0,0,0">
                    <w:txbxContent>
                      <w:p w14:paraId="46ED126F" w14:textId="3139711F" w:rsidR="008A5F2E" w:rsidRPr="006A1AA0" w:rsidRDefault="007D74B4" w:rsidP="005A5A54">
                        <w:pPr>
                          <w:jc w:val="center"/>
                          <w:rPr>
                            <w:lang w:val="fr-CA"/>
                          </w:rPr>
                        </w:pPr>
                        <w:r>
                          <w:rPr>
                            <w:rFonts w:ascii="Times New Roman"/>
                            <w:b/>
                            <w:bCs/>
                            <w:color w:val="252525"/>
                            <w:sz w:val="24"/>
                            <w:szCs w:val="24"/>
                          </w:rPr>
                          <w:t>Home Front Work Front</w:t>
                        </w:r>
                      </w:p>
                    </w:txbxContent>
                  </v:textbox>
                </v:rect>
                <v:shape id="Text Box 33" o:spid="_x0000_s1029" type="#_x0000_t202" style="position:absolute;left:1800;top:5400;width:9360;height:12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" filled="f" stroked="f">
                  <v:textbox>
                    <w:txbxContent>
                      <w:p w14:paraId="4B8EFAA9" w14:textId="2C39A772" w:rsidR="006011F0" w:rsidRDefault="006011F0" w:rsidP="005A5A54">
                        <w:pPr>
                          <w:pStyle w:val="Filmsummary"/>
                        </w:pPr>
                        <w:r>
                          <w:t xml:space="preserve">Film Summary: </w:t>
                        </w:r>
                        <w:r w:rsidR="005A5A54" w:rsidRPr="005A5A54">
                          <w:rPr>
                            <w:b w:val="0"/>
                          </w:rPr>
                          <w:t xml:space="preserve">This vignette captures pieces of working life at North Vancouver’s Burrard Dry Dock during WWII, when women entered the workforce in previously </w:t>
                        </w:r>
                        <w:r w:rsidR="00A4694D" w:rsidRPr="005A5A54">
                          <w:rPr>
                            <w:b w:val="0"/>
                          </w:rPr>
                          <w:t>unheard-of</w:t>
                        </w:r>
                        <w:r w:rsidR="005A5A54" w:rsidRPr="005A5A54">
                          <w:rPr>
                            <w:b w:val="0"/>
                          </w:rPr>
                          <w:t xml:space="preserve"> numbers</w:t>
                        </w:r>
                        <w:r w:rsidR="005A5A54" w:rsidRPr="001A46AA"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A1AA0">
        <w:rPr>
          <w:rFonts w:asciiTheme="majorHAnsi" w:hAnsiTheme="majorHAnsi"/>
          <w:b/>
          <w:sz w:val="24"/>
          <w:szCs w:val="24"/>
        </w:rPr>
        <w:t xml:space="preserve"> </w:t>
      </w:r>
    </w:p>
    <w:p w14:paraId="2235DC50" w14:textId="77777777" w:rsidR="004527E2" w:rsidRDefault="004527E2" w:rsidP="00E05386"/>
    <w:p w14:paraId="0751AF59" w14:textId="77777777" w:rsidR="006A1AA0" w:rsidRDefault="006A1AA0" w:rsidP="006011F0">
      <w:pPr>
        <w:pStyle w:val="Filmsummary"/>
      </w:pPr>
    </w:p>
    <w:p w14:paraId="63C0AB58" w14:textId="3F4CA068" w:rsidR="0055755B" w:rsidRDefault="0055755B" w:rsidP="00E05386"/>
    <w:p w14:paraId="717A29C7" w14:textId="106362EE" w:rsidR="0055755B" w:rsidRPr="0055755B" w:rsidRDefault="00966C01" w:rsidP="0055755B">
      <w:pPr>
        <w:jc w:val="center"/>
        <w:rPr>
          <w:rFonts w:ascii="Calibri" w:eastAsia="Times New Roman" w:hAnsi="Calibri" w:cs="Times New Roman"/>
          <w:b/>
          <w:sz w:val="24"/>
          <w:szCs w:val="24"/>
          <w:lang w:val="en-US" w:bidi="en-US"/>
        </w:rPr>
      </w:pPr>
      <w:r>
        <w:rPr>
          <w:rFonts w:ascii="Calibri" w:eastAsia="Times New Roman" w:hAnsi="Calibri" w:cs="Times New Roman"/>
          <w:b/>
          <w:noProof/>
          <w:sz w:val="24"/>
          <w:szCs w:val="24"/>
          <w:lang w:val="en-US" w:bidi="en-US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4FD6FCCE" wp14:editId="6ADBE346">
                <wp:simplePos x="0" y="0"/>
                <wp:positionH relativeFrom="column">
                  <wp:posOffset>19050</wp:posOffset>
                </wp:positionH>
                <wp:positionV relativeFrom="paragraph">
                  <wp:posOffset>247650</wp:posOffset>
                </wp:positionV>
                <wp:extent cx="5943600" cy="989973"/>
                <wp:effectExtent l="0" t="0" r="19050" b="19685"/>
                <wp:wrapSquare wrapText="bothSides"/>
                <wp:docPr id="1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989973"/>
                          <a:chOff x="0" y="0"/>
                          <a:chExt cx="5943600" cy="989973"/>
                        </a:xfrm>
                      </wpg:grpSpPr>
                      <wps:wsp>
                        <wps:cNvPr id="28" name="Text Box 28"/>
                        <wps:cNvSpPr txBox="1">
                          <a:spLocks/>
                        </wps:cNvSpPr>
                        <wps:spPr>
                          <a:xfrm>
                            <a:off x="0" y="9525"/>
                            <a:ext cx="1905000" cy="980448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  </a:ext>
                          </a:extLst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4DA1109" w14:textId="5AA0A089" w:rsidR="005A5A54" w:rsidRPr="005A5A54" w:rsidRDefault="00A85F9B" w:rsidP="005A5A54">
                              <w:pPr>
                                <w:spacing w:before="40"/>
                                <w:jc w:val="center"/>
                                <w:rPr>
                                  <w:rFonts w:asciiTheme="majorHAnsi" w:hAnsiTheme="majorHAnsi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b/>
                                  <w:sz w:val="24"/>
                                  <w:szCs w:val="24"/>
                                </w:rPr>
                                <w:t>Curriculum Application</w:t>
                              </w:r>
                              <w:r w:rsidRPr="00082287">
                                <w:rPr>
                                  <w:rFonts w:asciiTheme="majorHAnsi" w:hAnsiTheme="majorHAnsi"/>
                                  <w:b/>
                                  <w:sz w:val="24"/>
                                  <w:szCs w:val="24"/>
                                </w:rPr>
                                <w:t>:</w:t>
                              </w:r>
                              <w:r w:rsidR="005A5A54" w:rsidRPr="005A5A54">
                                <w:t xml:space="preserve"> </w:t>
                              </w:r>
                              <w:r w:rsidR="005A5A54" w:rsidRPr="005A5A54">
                                <w:rPr>
                                  <w:rFonts w:asciiTheme="majorHAnsi" w:hAnsiTheme="majorHAnsi"/>
                                  <w:sz w:val="24"/>
                                  <w:szCs w:val="24"/>
                                </w:rPr>
                                <w:t>Social Studies 10</w:t>
                              </w:r>
                            </w:p>
                            <w:p w14:paraId="30B670BF" w14:textId="2B938174" w:rsidR="00A85F9B" w:rsidRPr="005A5A54" w:rsidRDefault="005A5A54" w:rsidP="005A5A54">
                              <w:pPr>
                                <w:spacing w:before="40"/>
                                <w:jc w:val="center"/>
                                <w:rPr>
                                  <w:rFonts w:asciiTheme="majorHAnsi" w:hAnsiTheme="majorHAnsi"/>
                                  <w:sz w:val="24"/>
                                  <w:szCs w:val="24"/>
                                </w:rPr>
                              </w:pPr>
                              <w:r w:rsidRPr="005A5A54">
                                <w:rPr>
                                  <w:rFonts w:asciiTheme="majorHAnsi" w:hAnsiTheme="majorHAnsi"/>
                                  <w:sz w:val="24"/>
                                  <w:szCs w:val="24"/>
                                </w:rPr>
                                <w:t>Social Justice</w:t>
                              </w:r>
                              <w:r w:rsidRPr="005A5A54">
                                <w:rPr>
                                  <w:sz w:val="24"/>
                                  <w:szCs w:val="24"/>
                                </w:rPr>
                                <w:t xml:space="preserve"> 12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36000" tIns="46800" rIns="3600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Text Box 32"/>
                        <wps:cNvSpPr txBox="1">
                          <a:spLocks/>
                        </wps:cNvSpPr>
                        <wps:spPr>
                          <a:xfrm>
                            <a:off x="2009775" y="0"/>
                            <a:ext cx="3933825" cy="980448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  </a:ext>
                          </a:extLst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A822AE2" w14:textId="685033C6" w:rsidR="005A5A54" w:rsidRPr="005A5A54" w:rsidRDefault="00A85F9B" w:rsidP="005A5A54">
                              <w:pPr>
                                <w:rPr>
                                  <w:rFonts w:asciiTheme="majorHAnsi" w:hAnsiTheme="majorHAnsi"/>
                                </w:rPr>
                              </w:pPr>
                              <w:r w:rsidRPr="00082287">
                                <w:rPr>
                                  <w:rFonts w:asciiTheme="majorHAnsi" w:hAnsiTheme="majorHAnsi"/>
                                  <w:b/>
                                  <w:sz w:val="24"/>
                                  <w:szCs w:val="24"/>
                                </w:rPr>
                                <w:t>The Essential Question:</w:t>
                              </w:r>
                              <w:r w:rsidRPr="00082287">
                                <w:rPr>
                                  <w:rFonts w:asciiTheme="majorHAnsi" w:hAnsiTheme="majorHAnsi"/>
                                  <w:sz w:val="24"/>
                                </w:rPr>
                                <w:t xml:space="preserve"> </w:t>
                              </w:r>
                              <w:r w:rsidR="005A5A54" w:rsidRPr="005A5A54">
                                <w:rPr>
                                  <w:rFonts w:asciiTheme="majorHAnsi" w:hAnsiTheme="majorHAnsi"/>
                                </w:rPr>
                                <w:t>Explore the role of women in wartime industry, the effect of the wartime production on working women’s lives, and make connections to images of women in wartime propaganda</w:t>
                              </w:r>
                              <w:r w:rsidR="00F57645">
                                <w:rPr>
                                  <w:rFonts w:asciiTheme="majorHAnsi" w:hAnsiTheme="majorHAnsi"/>
                                </w:rPr>
                                <w:t>.  Assess</w:t>
                              </w:r>
                              <w:r w:rsidR="005A5A54" w:rsidRPr="005A5A54">
                                <w:rPr>
                                  <w:rFonts w:asciiTheme="majorHAnsi" w:hAnsiTheme="majorHAnsi"/>
                                </w:rPr>
                                <w:t xml:space="preserve"> </w:t>
                              </w:r>
                              <w:r w:rsidR="00F57645">
                                <w:rPr>
                                  <w:rFonts w:asciiTheme="majorHAnsi" w:hAnsiTheme="majorHAnsi"/>
                                </w:rPr>
                                <w:t xml:space="preserve">how </w:t>
                              </w:r>
                              <w:r w:rsidR="005A5A54" w:rsidRPr="005A5A54">
                                <w:rPr>
                                  <w:rFonts w:asciiTheme="majorHAnsi" w:hAnsiTheme="majorHAnsi"/>
                                </w:rPr>
                                <w:t>women’s work in the Second World War change</w:t>
                              </w:r>
                              <w:r w:rsidR="00D46B4C">
                                <w:rPr>
                                  <w:rFonts w:asciiTheme="majorHAnsi" w:hAnsiTheme="majorHAnsi"/>
                                </w:rPr>
                                <w:t>d</w:t>
                              </w:r>
                              <w:r w:rsidR="005A5A54" w:rsidRPr="005A5A54">
                                <w:rPr>
                                  <w:rFonts w:asciiTheme="majorHAnsi" w:hAnsiTheme="majorHAnsi"/>
                                </w:rPr>
                                <w:t xml:space="preserve"> </w:t>
                              </w:r>
                              <w:r w:rsidR="00D46B4C">
                                <w:rPr>
                                  <w:rFonts w:asciiTheme="majorHAnsi" w:hAnsiTheme="majorHAnsi"/>
                                </w:rPr>
                                <w:t>their role in society</w:t>
                              </w:r>
                              <w:r w:rsidR="003A6382">
                                <w:rPr>
                                  <w:rFonts w:asciiTheme="majorHAnsi" w:hAnsiTheme="majorHAnsi"/>
                                </w:rPr>
                                <w:t>.</w:t>
                              </w:r>
                            </w:p>
                            <w:p w14:paraId="0AAD1004" w14:textId="77777777" w:rsidR="00A85F9B" w:rsidRPr="005A5A54" w:rsidRDefault="00A85F9B" w:rsidP="00A85F9B">
                              <w:pPr>
                                <w:pStyle w:val="Descriptions"/>
                                <w:spacing w:before="0"/>
                                <w:rPr>
                                  <w:rFonts w:asciiTheme="majorHAnsi" w:hAnsiTheme="majorHAnsi"/>
                                  <w:sz w:val="24"/>
                                </w:rPr>
                              </w:pPr>
                            </w:p>
                            <w:p w14:paraId="2C4C1AE8" w14:textId="77777777" w:rsidR="00A85F9B" w:rsidRPr="00082287" w:rsidRDefault="00A85F9B" w:rsidP="00A85F9B">
                              <w:pPr>
                                <w:pStyle w:val="Normal1"/>
                                <w:rPr>
                                  <w:rFonts w:asciiTheme="majorHAnsi" w:hAnsiTheme="majorHAnsi"/>
                                </w:rPr>
                              </w:pPr>
                              <w:r w:rsidRPr="00082287">
                                <w:rPr>
                                  <w:rFonts w:asciiTheme="majorHAnsi" w:eastAsia="Helvetica Neue" w:hAnsiTheme="majorHAnsi" w:cs="Helvetica Neue"/>
                                </w:rPr>
                                <w:t>.</w:t>
                              </w:r>
                            </w:p>
                            <w:p w14:paraId="7EB10B9F" w14:textId="77777777" w:rsidR="00A85F9B" w:rsidRPr="00E71505" w:rsidRDefault="00A85F9B" w:rsidP="00A85F9B">
                              <w:pPr>
                                <w:pStyle w:val="Descriptions"/>
                                <w:spacing w:before="0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  <w:p w14:paraId="6917CEB1" w14:textId="77777777" w:rsidR="00A85F9B" w:rsidRPr="00E71505" w:rsidRDefault="00A85F9B" w:rsidP="00A85F9B">
                              <w:pPr>
                                <w:rPr>
                                  <w:rFonts w:asciiTheme="majorHAnsi" w:hAnsiTheme="majorHAnsi"/>
                                </w:rPr>
                              </w:pPr>
                            </w:p>
                            <w:p w14:paraId="516146EC" w14:textId="77777777" w:rsidR="00A85F9B" w:rsidRPr="003A39D6" w:rsidRDefault="00A85F9B" w:rsidP="00A85F9B">
                              <w:pPr>
                                <w:rPr>
                                  <w:rFonts w:asciiTheme="majorHAnsi" w:hAnsiTheme="majorHAnsi"/>
                                </w:rPr>
                              </w:pPr>
                            </w:p>
                            <w:p w14:paraId="1BEAB7C9" w14:textId="77777777" w:rsidR="00A85F9B" w:rsidRPr="003A39D6" w:rsidRDefault="00A85F9B" w:rsidP="00A85F9B">
                              <w:pPr>
                                <w:rPr>
                                  <w:rFonts w:asciiTheme="majorHAnsi" w:hAnsiTheme="majorHAnsi"/>
                                </w:rPr>
                              </w:pPr>
                            </w:p>
                            <w:p w14:paraId="16994AA7" w14:textId="77777777" w:rsidR="00A85F9B" w:rsidRPr="003A39D6" w:rsidRDefault="00A85F9B" w:rsidP="00A85F9B">
                              <w:pPr>
                                <w:rPr>
                                  <w:rFonts w:asciiTheme="majorHAnsi" w:hAnsiTheme="majorHAnsi"/>
                                </w:rPr>
                              </w:pPr>
                              <w:r w:rsidRPr="003A39D6">
                                <w:rPr>
                                  <w:rFonts w:asciiTheme="majorHAnsi" w:hAnsiTheme="majorHAnsi"/>
                                </w:rPr>
                                <w:t xml:space="preserve">What historical factors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D6FCCE" id="Group 14" o:spid="_x0000_s1030" style="position:absolute;left:0;text-align:left;margin-left:1.5pt;margin-top:19.5pt;width:468pt;height:77.95pt;z-index:251691008" coordsize="59436,98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">
                <v:shape id="Text Box 28" o:spid="_x0000_s1031" type="#_x0000_t202" style="position:absolute;top:95;width:19050;height:9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" fillcolor="white [3201]" strokecolor="#4f81bd [3204]" strokeweight="2pt">
                  <v:path arrowok="t"/>
                  <v:textbox inset="1mm,1.3mm,1mm">
                    <w:txbxContent>
                      <w:p w14:paraId="54DA1109" w14:textId="5AA0A089" w:rsidR="005A5A54" w:rsidRPr="005A5A54" w:rsidRDefault="00A85F9B" w:rsidP="005A5A54">
                        <w:pPr>
                          <w:spacing w:before="40"/>
                          <w:jc w:val="center"/>
                          <w:rPr>
                            <w:rFonts w:asciiTheme="majorHAnsi" w:hAnsiTheme="majorHAnsi"/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ajorHAnsi" w:hAnsiTheme="majorHAnsi"/>
                            <w:b/>
                            <w:sz w:val="24"/>
                            <w:szCs w:val="24"/>
                          </w:rPr>
                          <w:t>Curriculum Application</w:t>
                        </w:r>
                        <w:r w:rsidRPr="00082287">
                          <w:rPr>
                            <w:rFonts w:asciiTheme="majorHAnsi" w:hAnsiTheme="majorHAnsi"/>
                            <w:b/>
                            <w:sz w:val="24"/>
                            <w:szCs w:val="24"/>
                          </w:rPr>
                          <w:t>:</w:t>
                        </w:r>
                        <w:r w:rsidR="005A5A54" w:rsidRPr="005A5A54">
                          <w:t xml:space="preserve"> </w:t>
                        </w:r>
                        <w:r w:rsidR="005A5A54" w:rsidRPr="005A5A54">
                          <w:rPr>
                            <w:rFonts w:asciiTheme="majorHAnsi" w:hAnsiTheme="majorHAnsi"/>
                            <w:sz w:val="24"/>
                            <w:szCs w:val="24"/>
                          </w:rPr>
                          <w:t>Social Studies 10</w:t>
                        </w:r>
                      </w:p>
                      <w:p w14:paraId="30B670BF" w14:textId="2B938174" w:rsidR="00A85F9B" w:rsidRPr="005A5A54" w:rsidRDefault="005A5A54" w:rsidP="005A5A54">
                        <w:pPr>
                          <w:spacing w:before="40"/>
                          <w:jc w:val="center"/>
                          <w:rPr>
                            <w:rFonts w:asciiTheme="majorHAnsi" w:hAnsiTheme="majorHAnsi"/>
                            <w:sz w:val="24"/>
                            <w:szCs w:val="24"/>
                          </w:rPr>
                        </w:pPr>
                        <w:r w:rsidRPr="005A5A54">
                          <w:rPr>
                            <w:rFonts w:asciiTheme="majorHAnsi" w:hAnsiTheme="majorHAnsi"/>
                            <w:sz w:val="24"/>
                            <w:szCs w:val="24"/>
                          </w:rPr>
                          <w:t>Social Justice</w:t>
                        </w:r>
                        <w:r w:rsidRPr="005A5A54">
                          <w:rPr>
                            <w:sz w:val="24"/>
                            <w:szCs w:val="24"/>
                          </w:rPr>
                          <w:t xml:space="preserve"> 12</w:t>
                        </w:r>
                      </w:p>
                    </w:txbxContent>
                  </v:textbox>
                </v:shape>
                <v:shape id="Text Box 32" o:spid="_x0000_s1032" type="#_x0000_t202" style="position:absolute;left:20097;width:39339;height:9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" fillcolor="white [3201]" strokecolor="#4f81bd [3204]" strokeweight="2pt">
                  <v:path arrowok="t"/>
                  <v:textbox>
                    <w:txbxContent>
                      <w:p w14:paraId="2A822AE2" w14:textId="685033C6" w:rsidR="005A5A54" w:rsidRPr="005A5A54" w:rsidRDefault="00A85F9B" w:rsidP="005A5A54">
                        <w:pPr>
                          <w:rPr>
                            <w:rFonts w:asciiTheme="majorHAnsi" w:hAnsiTheme="majorHAnsi"/>
                          </w:rPr>
                        </w:pPr>
                        <w:r w:rsidRPr="00082287">
                          <w:rPr>
                            <w:rFonts w:asciiTheme="majorHAnsi" w:hAnsiTheme="majorHAnsi"/>
                            <w:b/>
                            <w:sz w:val="24"/>
                            <w:szCs w:val="24"/>
                          </w:rPr>
                          <w:t>The Essential Question:</w:t>
                        </w:r>
                        <w:r w:rsidRPr="00082287">
                          <w:rPr>
                            <w:rFonts w:asciiTheme="majorHAnsi" w:hAnsiTheme="majorHAnsi"/>
                            <w:sz w:val="24"/>
                          </w:rPr>
                          <w:t xml:space="preserve"> </w:t>
                        </w:r>
                        <w:r w:rsidR="005A5A54" w:rsidRPr="005A5A54">
                          <w:rPr>
                            <w:rFonts w:asciiTheme="majorHAnsi" w:hAnsiTheme="majorHAnsi"/>
                          </w:rPr>
                          <w:t>Explore the role of women in wartime industry, the effect of the wartime production on working women’s lives, and make connections to images of women in wartime propaganda</w:t>
                        </w:r>
                        <w:r w:rsidR="00F57645">
                          <w:rPr>
                            <w:rFonts w:asciiTheme="majorHAnsi" w:hAnsiTheme="majorHAnsi"/>
                          </w:rPr>
                          <w:t>.  Assess</w:t>
                        </w:r>
                        <w:r w:rsidR="005A5A54" w:rsidRPr="005A5A54">
                          <w:rPr>
                            <w:rFonts w:asciiTheme="majorHAnsi" w:hAnsiTheme="majorHAnsi"/>
                          </w:rPr>
                          <w:t xml:space="preserve"> </w:t>
                        </w:r>
                        <w:r w:rsidR="00F57645">
                          <w:rPr>
                            <w:rFonts w:asciiTheme="majorHAnsi" w:hAnsiTheme="majorHAnsi"/>
                          </w:rPr>
                          <w:t xml:space="preserve">how </w:t>
                        </w:r>
                        <w:r w:rsidR="005A5A54" w:rsidRPr="005A5A54">
                          <w:rPr>
                            <w:rFonts w:asciiTheme="majorHAnsi" w:hAnsiTheme="majorHAnsi"/>
                          </w:rPr>
                          <w:t>women’s work in the Second World War change</w:t>
                        </w:r>
                        <w:r w:rsidR="00D46B4C">
                          <w:rPr>
                            <w:rFonts w:asciiTheme="majorHAnsi" w:hAnsiTheme="majorHAnsi"/>
                          </w:rPr>
                          <w:t>d</w:t>
                        </w:r>
                        <w:r w:rsidR="005A5A54" w:rsidRPr="005A5A54">
                          <w:rPr>
                            <w:rFonts w:asciiTheme="majorHAnsi" w:hAnsiTheme="majorHAnsi"/>
                          </w:rPr>
                          <w:t xml:space="preserve"> </w:t>
                        </w:r>
                        <w:r w:rsidR="00D46B4C">
                          <w:rPr>
                            <w:rFonts w:asciiTheme="majorHAnsi" w:hAnsiTheme="majorHAnsi"/>
                          </w:rPr>
                          <w:t>their role in society</w:t>
                        </w:r>
                        <w:r w:rsidR="003A6382">
                          <w:rPr>
                            <w:rFonts w:asciiTheme="majorHAnsi" w:hAnsiTheme="majorHAnsi"/>
                          </w:rPr>
                          <w:t>.</w:t>
                        </w:r>
                      </w:p>
                      <w:p w14:paraId="0AAD1004" w14:textId="77777777" w:rsidR="00A85F9B" w:rsidRPr="005A5A54" w:rsidRDefault="00A85F9B" w:rsidP="00A85F9B">
                        <w:pPr>
                          <w:pStyle w:val="Descriptions"/>
                          <w:spacing w:before="0"/>
                          <w:rPr>
                            <w:rFonts w:asciiTheme="majorHAnsi" w:hAnsiTheme="majorHAnsi"/>
                            <w:sz w:val="24"/>
                          </w:rPr>
                        </w:pPr>
                      </w:p>
                      <w:p w14:paraId="2C4C1AE8" w14:textId="77777777" w:rsidR="00A85F9B" w:rsidRPr="00082287" w:rsidRDefault="00A85F9B" w:rsidP="00A85F9B">
                        <w:pPr>
                          <w:pStyle w:val="Normal1"/>
                          <w:rPr>
                            <w:rFonts w:asciiTheme="majorHAnsi" w:hAnsiTheme="majorHAnsi"/>
                          </w:rPr>
                        </w:pPr>
                        <w:r w:rsidRPr="00082287">
                          <w:rPr>
                            <w:rFonts w:asciiTheme="majorHAnsi" w:eastAsia="Helvetica Neue" w:hAnsiTheme="majorHAnsi" w:cs="Helvetica Neue"/>
                          </w:rPr>
                          <w:t>.</w:t>
                        </w:r>
                      </w:p>
                      <w:p w14:paraId="7EB10B9F" w14:textId="77777777" w:rsidR="00A85F9B" w:rsidRPr="00E71505" w:rsidRDefault="00A85F9B" w:rsidP="00A85F9B">
                        <w:pPr>
                          <w:pStyle w:val="Descriptions"/>
                          <w:spacing w:before="0"/>
                          <w:rPr>
                            <w:rFonts w:asciiTheme="minorHAnsi" w:hAnsiTheme="minorHAnsi"/>
                          </w:rPr>
                        </w:pPr>
                      </w:p>
                      <w:p w14:paraId="6917CEB1" w14:textId="77777777" w:rsidR="00A85F9B" w:rsidRPr="00E71505" w:rsidRDefault="00A85F9B" w:rsidP="00A85F9B">
                        <w:pPr>
                          <w:rPr>
                            <w:rFonts w:asciiTheme="majorHAnsi" w:hAnsiTheme="majorHAnsi"/>
                          </w:rPr>
                        </w:pPr>
                      </w:p>
                      <w:p w14:paraId="516146EC" w14:textId="77777777" w:rsidR="00A85F9B" w:rsidRPr="003A39D6" w:rsidRDefault="00A85F9B" w:rsidP="00A85F9B">
                        <w:pPr>
                          <w:rPr>
                            <w:rFonts w:asciiTheme="majorHAnsi" w:hAnsiTheme="majorHAnsi"/>
                          </w:rPr>
                        </w:pPr>
                      </w:p>
                      <w:p w14:paraId="1BEAB7C9" w14:textId="77777777" w:rsidR="00A85F9B" w:rsidRPr="003A39D6" w:rsidRDefault="00A85F9B" w:rsidP="00A85F9B">
                        <w:pPr>
                          <w:rPr>
                            <w:rFonts w:asciiTheme="majorHAnsi" w:hAnsiTheme="majorHAnsi"/>
                          </w:rPr>
                        </w:pPr>
                      </w:p>
                      <w:p w14:paraId="16994AA7" w14:textId="77777777" w:rsidR="00A85F9B" w:rsidRPr="003A39D6" w:rsidRDefault="00A85F9B" w:rsidP="00A85F9B">
                        <w:pPr>
                          <w:rPr>
                            <w:rFonts w:asciiTheme="majorHAnsi" w:hAnsiTheme="majorHAnsi"/>
                          </w:rPr>
                        </w:pPr>
                        <w:r w:rsidRPr="003A39D6">
                          <w:rPr>
                            <w:rFonts w:asciiTheme="majorHAnsi" w:hAnsiTheme="majorHAnsi"/>
                          </w:rPr>
                          <w:t xml:space="preserve">What historical factors 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14:paraId="76A1BD30" w14:textId="79CC1814" w:rsidR="006A1AA0" w:rsidRDefault="00966C01" w:rsidP="00E05386">
      <w:r>
        <w:rPr>
          <w:noProof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25C4B419" wp14:editId="62B28298">
                <wp:simplePos x="0" y="0"/>
                <wp:positionH relativeFrom="column">
                  <wp:posOffset>-123825</wp:posOffset>
                </wp:positionH>
                <wp:positionV relativeFrom="paragraph">
                  <wp:posOffset>1233170</wp:posOffset>
                </wp:positionV>
                <wp:extent cx="6124575" cy="1962150"/>
                <wp:effectExtent l="0" t="0" r="28575" b="19050"/>
                <wp:wrapNone/>
                <wp:docPr id="24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4575" cy="1962150"/>
                          <a:chOff x="0" y="0"/>
                          <a:chExt cx="6124575" cy="1747966"/>
                        </a:xfrm>
                      </wpg:grpSpPr>
                      <wps:wsp>
                        <wps:cNvPr id="15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180975" y="0"/>
                            <a:ext cx="5943600" cy="347896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E5EEFF"/>
                              </a:gs>
                              <a:gs pos="64999">
                                <a:srgbClr val="BFD5FF"/>
                              </a:gs>
                              <a:gs pos="100000">
                                <a:srgbClr val="A3C4FF"/>
                              </a:gs>
                            </a:gsLst>
                            <a:lin ang="5400000" scaled="1"/>
                          </a:gradFill>
                          <a:ln w="9525">
                            <a:solidFill>
                              <a:schemeClr val="accent1">
                                <a:lumMod val="95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20000" dir="5400000" rotWithShape="0">
                              <a:srgbClr val="808080">
                                <a:alpha val="37999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1D2AB45D" w14:textId="77777777" w:rsidR="008A5F2E" w:rsidRPr="00804935" w:rsidRDefault="008A5F2E" w:rsidP="0055755B">
                              <w:pPr>
                                <w:jc w:val="center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 w:rsidRPr="00804935">
                                <w:rPr>
                                  <w:b/>
                                  <w:sz w:val="24"/>
                                  <w:szCs w:val="24"/>
                                </w:rPr>
                                <w:t>Summary of the Lesson Activities</w:t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1" upright="1">
                          <a:noAutofit/>
                        </wps:bodyPr>
                      </wps:wsp>
                      <wps:wsp>
                        <wps:cNvPr id="16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428625"/>
                            <a:ext cx="6067425" cy="131934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59A0EBE" w14:textId="25F27E77" w:rsidR="00D0387F" w:rsidRPr="00D46B4C" w:rsidRDefault="00D0387F" w:rsidP="00AC07FB">
                              <w:pPr>
                                <w:pStyle w:val="LessonActivities"/>
                                <w:spacing w:after="160" w:line="259" w:lineRule="auto"/>
                                <w:ind w:left="431" w:hanging="289"/>
                                <w:rPr>
                                  <w:sz w:val="23"/>
                                  <w:szCs w:val="23"/>
                                </w:rPr>
                              </w:pPr>
                              <w:r w:rsidRPr="00D46B4C">
                                <w:rPr>
                                  <w:sz w:val="23"/>
                                  <w:szCs w:val="23"/>
                                </w:rPr>
                                <w:t>Focus questions for the vignette provides a short lesson option. (15 minutes)</w:t>
                              </w:r>
                            </w:p>
                            <w:p w14:paraId="184FC961" w14:textId="6317D5E8" w:rsidR="005A5A54" w:rsidRPr="00D46B4C" w:rsidRDefault="005A5A54" w:rsidP="00AC07FB">
                              <w:pPr>
                                <w:pStyle w:val="LessonActivities"/>
                                <w:spacing w:after="160" w:line="259" w:lineRule="auto"/>
                                <w:ind w:left="431" w:hanging="289"/>
                                <w:rPr>
                                  <w:sz w:val="23"/>
                                  <w:szCs w:val="23"/>
                                </w:rPr>
                              </w:pPr>
                              <w:r w:rsidRPr="00D46B4C">
                                <w:rPr>
                                  <w:sz w:val="23"/>
                                  <w:szCs w:val="23"/>
                                </w:rPr>
                                <w:t>Discussion and historical analysis questions for viewing additional film and visuals of women’s war work.</w:t>
                              </w:r>
                            </w:p>
                            <w:p w14:paraId="47ED46F5" w14:textId="5F0402ED" w:rsidR="005A5A54" w:rsidRPr="00D46B4C" w:rsidRDefault="005A5A54" w:rsidP="00AC07FB">
                              <w:pPr>
                                <w:pStyle w:val="LessonActivities"/>
                                <w:spacing w:after="160" w:line="259" w:lineRule="auto"/>
                                <w:ind w:left="431" w:hanging="289"/>
                                <w:rPr>
                                  <w:sz w:val="23"/>
                                  <w:szCs w:val="23"/>
                                </w:rPr>
                              </w:pPr>
                              <w:r w:rsidRPr="00D46B4C">
                                <w:rPr>
                                  <w:sz w:val="23"/>
                                  <w:szCs w:val="23"/>
                                </w:rPr>
                                <w:t>Primary source analysis activity: Photographs and discussion questions for small group</w:t>
                              </w:r>
                              <w:r w:rsidR="003A6382">
                                <w:rPr>
                                  <w:sz w:val="23"/>
                                  <w:szCs w:val="23"/>
                                </w:rPr>
                                <w:t xml:space="preserve">s and </w:t>
                              </w:r>
                              <w:r w:rsidRPr="00D46B4C">
                                <w:rPr>
                                  <w:sz w:val="23"/>
                                  <w:szCs w:val="23"/>
                                </w:rPr>
                                <w:t>historical analysis and discussion</w:t>
                              </w:r>
                              <w:r w:rsidR="003A6382">
                                <w:rPr>
                                  <w:sz w:val="23"/>
                                  <w:szCs w:val="23"/>
                                </w:rPr>
                                <w:t>.</w:t>
                              </w:r>
                            </w:p>
                            <w:p w14:paraId="74C81219" w14:textId="11C28123" w:rsidR="005A5A54" w:rsidRPr="00D46B4C" w:rsidRDefault="005A5A54" w:rsidP="00AC07FB">
                              <w:pPr>
                                <w:pStyle w:val="LessonActivities"/>
                                <w:spacing w:after="160" w:line="259" w:lineRule="auto"/>
                                <w:ind w:left="431" w:hanging="289"/>
                                <w:rPr>
                                  <w:sz w:val="23"/>
                                  <w:szCs w:val="23"/>
                                </w:rPr>
                              </w:pPr>
                              <w:r w:rsidRPr="00D46B4C">
                                <w:rPr>
                                  <w:sz w:val="23"/>
                                  <w:szCs w:val="23"/>
                                </w:rPr>
                                <w:t>Primary source analysis: Wartime propaganda poster images for small group historical analysis and discussion.</w:t>
                              </w:r>
                            </w:p>
                            <w:p w14:paraId="7390A62E" w14:textId="77777777" w:rsidR="008A5F2E" w:rsidRPr="005A5A54" w:rsidRDefault="008A5F2E" w:rsidP="00D92F35">
                              <w:pPr>
                                <w:pStyle w:val="LessonActivities"/>
                                <w:numPr>
                                  <w:ilvl w:val="0"/>
                                  <w:numId w:val="0"/>
                                </w:numPr>
                                <w:spacing w:line="300" w:lineRule="auto"/>
                                <w:ind w:left="432" w:hanging="288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14:paraId="0F4425E1" w14:textId="77777777" w:rsidR="008A5F2E" w:rsidRPr="005A5A54" w:rsidRDefault="008A5F2E" w:rsidP="00D92F35">
                              <w:pPr>
                                <w:pStyle w:val="LessonActivities"/>
                                <w:numPr>
                                  <w:ilvl w:val="0"/>
                                  <w:numId w:val="0"/>
                                </w:numPr>
                                <w:spacing w:line="300" w:lineRule="auto"/>
                                <w:ind w:left="432" w:hanging="288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14:paraId="446DE342" w14:textId="77777777" w:rsidR="008A5F2E" w:rsidRPr="0055755B" w:rsidRDefault="008A5F2E">
                              <w:pPr>
                                <w:rPr>
                                  <w:lang w:val="en-US"/>
                                </w:rPr>
                              </w:pPr>
                            </w:p>
                            <w:p w14:paraId="46B42F7F" w14:textId="77777777" w:rsidR="008A5F2E" w:rsidRDefault="008A5F2E"/>
                            <w:p w14:paraId="098EF0C9" w14:textId="77777777" w:rsidR="008A5F2E" w:rsidRDefault="008A5F2E"/>
                            <w:p w14:paraId="4BB7F3BC" w14:textId="77777777" w:rsidR="008A5F2E" w:rsidRDefault="008A5F2E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5C4B419" id="Group 24" o:spid="_x0000_s1033" style="position:absolute;margin-left:-9.75pt;margin-top:97.1pt;width:482.25pt;height:154.5pt;z-index:251681792;mso-height-relative:margin" coordsize="61245,174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">
                <v:rect id="Rectangle 7" o:spid="_x0000_s1034" style="position:absolute;left:1809;width:59436;height:3478;visibility:visible;mso-wrap-style:square;v-text-anchor:middle-center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" fillcolor="#e5eeff" strokecolor="#4579b8 [3044]">
                  <v:fill color2="#a3c4ff" rotate="t" colors="0 #e5eeff;42598f #bfd5ff;1 #a3c4ff" focus="100%" type="gradient"/>
                  <v:shadow on="t" opacity="24903f" origin=",.5" offset="0,.55556mm"/>
                  <v:textbox inset="0,0,0,0">
                    <w:txbxContent>
                      <w:p w14:paraId="1D2AB45D" w14:textId="77777777" w:rsidR="008A5F2E" w:rsidRPr="00804935" w:rsidRDefault="008A5F2E" w:rsidP="0055755B">
                        <w:pPr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  <w:bookmarkStart w:id="1" w:name="_GoBack"/>
                        <w:r w:rsidRPr="00804935">
                          <w:rPr>
                            <w:b/>
                            <w:sz w:val="24"/>
                            <w:szCs w:val="24"/>
                          </w:rPr>
                          <w:t>Summary of the Lesson Activities</w:t>
                        </w:r>
                        <w:bookmarkEnd w:id="1"/>
                      </w:p>
                    </w:txbxContent>
                  </v:textbox>
                </v: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8" o:spid="_x0000_s1035" type="#_x0000_t202" style="position:absolute;top:4286;width:60674;height:131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" strokecolor="white [3212]">
                  <v:textbox>
                    <w:txbxContent>
                      <w:p w14:paraId="759A0EBE" w14:textId="25F27E77" w:rsidR="00D0387F" w:rsidRPr="00D46B4C" w:rsidRDefault="00D0387F" w:rsidP="00AC07FB">
                        <w:pPr>
                          <w:pStyle w:val="LessonActivities"/>
                          <w:spacing w:after="160" w:line="259" w:lineRule="auto"/>
                          <w:ind w:left="431" w:hanging="289"/>
                          <w:rPr>
                            <w:sz w:val="23"/>
                            <w:szCs w:val="23"/>
                          </w:rPr>
                        </w:pPr>
                        <w:r w:rsidRPr="00D46B4C">
                          <w:rPr>
                            <w:sz w:val="23"/>
                            <w:szCs w:val="23"/>
                          </w:rPr>
                          <w:t>Focus questions for the vignette provides a short lesson option. (15 minutes)</w:t>
                        </w:r>
                      </w:p>
                      <w:p w14:paraId="184FC961" w14:textId="6317D5E8" w:rsidR="005A5A54" w:rsidRPr="00D46B4C" w:rsidRDefault="005A5A54" w:rsidP="00AC07FB">
                        <w:pPr>
                          <w:pStyle w:val="LessonActivities"/>
                          <w:spacing w:after="160" w:line="259" w:lineRule="auto"/>
                          <w:ind w:left="431" w:hanging="289"/>
                          <w:rPr>
                            <w:sz w:val="23"/>
                            <w:szCs w:val="23"/>
                          </w:rPr>
                        </w:pPr>
                        <w:r w:rsidRPr="00D46B4C">
                          <w:rPr>
                            <w:sz w:val="23"/>
                            <w:szCs w:val="23"/>
                          </w:rPr>
                          <w:t>Discussion and historical analysis questions for viewing additional film and visuals of women’s war work.</w:t>
                        </w:r>
                      </w:p>
                      <w:p w14:paraId="47ED46F5" w14:textId="5F0402ED" w:rsidR="005A5A54" w:rsidRPr="00D46B4C" w:rsidRDefault="005A5A54" w:rsidP="00AC07FB">
                        <w:pPr>
                          <w:pStyle w:val="LessonActivities"/>
                          <w:spacing w:after="160" w:line="259" w:lineRule="auto"/>
                          <w:ind w:left="431" w:hanging="289"/>
                          <w:rPr>
                            <w:sz w:val="23"/>
                            <w:szCs w:val="23"/>
                          </w:rPr>
                        </w:pPr>
                        <w:r w:rsidRPr="00D46B4C">
                          <w:rPr>
                            <w:sz w:val="23"/>
                            <w:szCs w:val="23"/>
                          </w:rPr>
                          <w:t>Primary source analysis activity: Photographs and discussion questions for small group</w:t>
                        </w:r>
                        <w:r w:rsidR="003A6382">
                          <w:rPr>
                            <w:sz w:val="23"/>
                            <w:szCs w:val="23"/>
                          </w:rPr>
                          <w:t xml:space="preserve">s and </w:t>
                        </w:r>
                        <w:r w:rsidRPr="00D46B4C">
                          <w:rPr>
                            <w:sz w:val="23"/>
                            <w:szCs w:val="23"/>
                          </w:rPr>
                          <w:t>historical analysis and discussion</w:t>
                        </w:r>
                        <w:r w:rsidR="003A6382">
                          <w:rPr>
                            <w:sz w:val="23"/>
                            <w:szCs w:val="23"/>
                          </w:rPr>
                          <w:t>.</w:t>
                        </w:r>
                      </w:p>
                      <w:p w14:paraId="74C81219" w14:textId="11C28123" w:rsidR="005A5A54" w:rsidRPr="00D46B4C" w:rsidRDefault="005A5A54" w:rsidP="00AC07FB">
                        <w:pPr>
                          <w:pStyle w:val="LessonActivities"/>
                          <w:spacing w:after="160" w:line="259" w:lineRule="auto"/>
                          <w:ind w:left="431" w:hanging="289"/>
                          <w:rPr>
                            <w:sz w:val="23"/>
                            <w:szCs w:val="23"/>
                          </w:rPr>
                        </w:pPr>
                        <w:r w:rsidRPr="00D46B4C">
                          <w:rPr>
                            <w:sz w:val="23"/>
                            <w:szCs w:val="23"/>
                          </w:rPr>
                          <w:t>Primary source analysis: Wartime propaganda poster images for small group historical analysis and discussion.</w:t>
                        </w:r>
                      </w:p>
                      <w:p w14:paraId="7390A62E" w14:textId="77777777" w:rsidR="008A5F2E" w:rsidRPr="005A5A54" w:rsidRDefault="008A5F2E" w:rsidP="00D92F35">
                        <w:pPr>
                          <w:pStyle w:val="LessonActivities"/>
                          <w:numPr>
                            <w:ilvl w:val="0"/>
                            <w:numId w:val="0"/>
                          </w:numPr>
                          <w:spacing w:line="300" w:lineRule="auto"/>
                          <w:ind w:left="432" w:hanging="288"/>
                          <w:rPr>
                            <w:sz w:val="24"/>
                            <w:szCs w:val="24"/>
                          </w:rPr>
                        </w:pPr>
                      </w:p>
                      <w:p w14:paraId="0F4425E1" w14:textId="77777777" w:rsidR="008A5F2E" w:rsidRPr="005A5A54" w:rsidRDefault="008A5F2E" w:rsidP="00D92F35">
                        <w:pPr>
                          <w:pStyle w:val="LessonActivities"/>
                          <w:numPr>
                            <w:ilvl w:val="0"/>
                            <w:numId w:val="0"/>
                          </w:numPr>
                          <w:spacing w:line="300" w:lineRule="auto"/>
                          <w:ind w:left="432" w:hanging="288"/>
                          <w:rPr>
                            <w:sz w:val="24"/>
                            <w:szCs w:val="24"/>
                          </w:rPr>
                        </w:pPr>
                      </w:p>
                      <w:p w14:paraId="446DE342" w14:textId="77777777" w:rsidR="008A5F2E" w:rsidRPr="0055755B" w:rsidRDefault="008A5F2E">
                        <w:pPr>
                          <w:rPr>
                            <w:lang w:val="en-US"/>
                          </w:rPr>
                        </w:pPr>
                      </w:p>
                      <w:p w14:paraId="46B42F7F" w14:textId="77777777" w:rsidR="008A5F2E" w:rsidRDefault="008A5F2E"/>
                      <w:p w14:paraId="098EF0C9" w14:textId="77777777" w:rsidR="008A5F2E" w:rsidRDefault="008A5F2E"/>
                      <w:p w14:paraId="4BB7F3BC" w14:textId="77777777" w:rsidR="008A5F2E" w:rsidRDefault="008A5F2E"/>
                    </w:txbxContent>
                  </v:textbox>
                </v:shape>
              </v:group>
            </w:pict>
          </mc:Fallback>
        </mc:AlternateContent>
      </w:r>
    </w:p>
    <w:p w14:paraId="35E3CB0E" w14:textId="3E133513" w:rsidR="0055755B" w:rsidRDefault="0055755B" w:rsidP="00E05386"/>
    <w:p w14:paraId="7EF1B239" w14:textId="7A52BB74" w:rsidR="0055755B" w:rsidRDefault="0055755B" w:rsidP="00E05386"/>
    <w:p w14:paraId="194F2241" w14:textId="7C87A926" w:rsidR="0055755B" w:rsidRDefault="0055755B" w:rsidP="00E05386"/>
    <w:p w14:paraId="0BE1E0AC" w14:textId="77777777" w:rsidR="0055755B" w:rsidRDefault="0055755B" w:rsidP="00E05386"/>
    <w:p w14:paraId="7374DDC7" w14:textId="77777777" w:rsidR="0055755B" w:rsidRDefault="0055755B" w:rsidP="00E05386"/>
    <w:p w14:paraId="656D1D71" w14:textId="77777777" w:rsidR="0055755B" w:rsidRDefault="0055755B" w:rsidP="00E05386"/>
    <w:p w14:paraId="260F6586" w14:textId="77777777" w:rsidR="0055755B" w:rsidRDefault="0055755B" w:rsidP="00E05386"/>
    <w:p w14:paraId="37B6879E" w14:textId="77777777" w:rsidR="0055755B" w:rsidRDefault="0055755B" w:rsidP="00E05386"/>
    <w:p w14:paraId="707D8C3E" w14:textId="77777777" w:rsidR="0055755B" w:rsidRDefault="0055755B" w:rsidP="00E05386"/>
    <w:p w14:paraId="1B7A0A2E" w14:textId="77777777" w:rsidR="0055755B" w:rsidRDefault="0055755B" w:rsidP="00E05386"/>
    <w:p w14:paraId="33E550AB" w14:textId="33838199" w:rsidR="0055755B" w:rsidRDefault="0055755B" w:rsidP="00E05386"/>
    <w:p w14:paraId="7F546E4F" w14:textId="570F9EF3" w:rsidR="0055755B" w:rsidRDefault="00AC07FB" w:rsidP="00E05386"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31098BCB" wp14:editId="1706ECE1">
                <wp:simplePos x="0" y="0"/>
                <wp:positionH relativeFrom="column">
                  <wp:posOffset>-123825</wp:posOffset>
                </wp:positionH>
                <wp:positionV relativeFrom="paragraph">
                  <wp:posOffset>135255</wp:posOffset>
                </wp:positionV>
                <wp:extent cx="6124575" cy="1914525"/>
                <wp:effectExtent l="0" t="0" r="28575" b="28575"/>
                <wp:wrapNone/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4575" cy="1914525"/>
                          <a:chOff x="0" y="-1347"/>
                          <a:chExt cx="6124575" cy="2002232"/>
                        </a:xfrm>
                      </wpg:grpSpPr>
                      <wps:wsp>
                        <wps:cNvPr id="12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52425"/>
                            <a:ext cx="5943600" cy="16484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C54A7B3" w14:textId="2CD62D80" w:rsidR="005A5A54" w:rsidRPr="00AC07FB" w:rsidRDefault="005A5A54" w:rsidP="0047233F">
                              <w:pPr>
                                <w:numPr>
                                  <w:ilvl w:val="0"/>
                                  <w:numId w:val="10"/>
                                </w:numPr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pacing w:after="160" w:line="259" w:lineRule="auto"/>
                                <w:ind w:left="426" w:hanging="284"/>
                                <w:contextualSpacing/>
                                <w:rPr>
                                  <w:rFonts w:asciiTheme="majorHAnsi" w:eastAsia="Arial Unicode MS" w:hAnsiTheme="majorHAnsi" w:cs="Times New Roman"/>
                                  <w:sz w:val="23"/>
                                  <w:szCs w:val="23"/>
                                  <w:bdr w:val="nil"/>
                                  <w:lang w:val="en-US"/>
                                </w:rPr>
                              </w:pPr>
                              <w:r w:rsidRPr="00AC07FB">
                                <w:rPr>
                                  <w:rFonts w:asciiTheme="majorHAnsi" w:eastAsia="Arial Unicode MS" w:hAnsiTheme="majorHAnsi" w:cs="Times New Roman"/>
                                  <w:sz w:val="23"/>
                                  <w:szCs w:val="23"/>
                                  <w:bdr w:val="nil"/>
                                  <w:lang w:val="en-US"/>
                                </w:rPr>
                                <w:t>Analyze the role of women in the Second World War, particularly in regard to wartime industries and propaganda.</w:t>
                              </w:r>
                              <w:r w:rsidR="009E73BB" w:rsidRPr="00AC07FB">
                                <w:rPr>
                                  <w:rFonts w:asciiTheme="majorHAnsi" w:eastAsia="Arial Unicode MS" w:hAnsiTheme="majorHAnsi" w:cs="Times New Roman"/>
                                  <w:sz w:val="23"/>
                                  <w:szCs w:val="23"/>
                                  <w:bdr w:val="nil"/>
                                  <w:lang w:val="en-US"/>
                                </w:rPr>
                                <w:t xml:space="preserve"> (Significance)</w:t>
                              </w:r>
                            </w:p>
                            <w:p w14:paraId="46B25552" w14:textId="6D8A8F8F" w:rsidR="005A5A54" w:rsidRPr="00AC07FB" w:rsidRDefault="005A5A54" w:rsidP="0047233F">
                              <w:pPr>
                                <w:numPr>
                                  <w:ilvl w:val="0"/>
                                  <w:numId w:val="10"/>
                                </w:numPr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pacing w:after="160" w:line="259" w:lineRule="auto"/>
                                <w:ind w:left="426" w:hanging="284"/>
                                <w:contextualSpacing/>
                                <w:rPr>
                                  <w:rFonts w:asciiTheme="majorHAnsi" w:eastAsia="Arial Unicode MS" w:hAnsiTheme="majorHAnsi" w:cs="Times New Roman"/>
                                  <w:sz w:val="23"/>
                                  <w:szCs w:val="23"/>
                                  <w:bdr w:val="nil"/>
                                  <w:lang w:val="en-US"/>
                                </w:rPr>
                              </w:pPr>
                              <w:r w:rsidRPr="00AC07FB">
                                <w:rPr>
                                  <w:rFonts w:asciiTheme="majorHAnsi" w:eastAsia="Arial Unicode MS" w:hAnsiTheme="majorHAnsi" w:cs="Times New Roman"/>
                                  <w:sz w:val="23"/>
                                  <w:szCs w:val="23"/>
                                  <w:bdr w:val="nil"/>
                                  <w:lang w:val="en-US"/>
                                </w:rPr>
                                <w:t>Compare the image and reality of women’s participation in war work.</w:t>
                              </w:r>
                              <w:r w:rsidR="009E73BB" w:rsidRPr="00AC07FB">
                                <w:rPr>
                                  <w:rFonts w:asciiTheme="majorHAnsi" w:eastAsia="Arial Unicode MS" w:hAnsiTheme="majorHAnsi" w:cs="Times New Roman"/>
                                  <w:sz w:val="23"/>
                                  <w:szCs w:val="23"/>
                                  <w:bdr w:val="nil"/>
                                  <w:lang w:val="en-US"/>
                                </w:rPr>
                                <w:t xml:space="preserve"> (Evidence)</w:t>
                              </w:r>
                            </w:p>
                            <w:p w14:paraId="427FF5B8" w14:textId="0BCDEF6D" w:rsidR="005A5A54" w:rsidRPr="00AC07FB" w:rsidRDefault="005A5A54" w:rsidP="0047233F">
                              <w:pPr>
                                <w:numPr>
                                  <w:ilvl w:val="0"/>
                                  <w:numId w:val="10"/>
                                </w:numPr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pacing w:after="160" w:line="259" w:lineRule="auto"/>
                                <w:ind w:left="426" w:hanging="284"/>
                                <w:contextualSpacing/>
                                <w:rPr>
                                  <w:rFonts w:asciiTheme="majorHAnsi" w:eastAsia="Arial Unicode MS" w:hAnsiTheme="majorHAnsi" w:cs="Times New Roman"/>
                                  <w:sz w:val="23"/>
                                  <w:szCs w:val="23"/>
                                  <w:bdr w:val="nil"/>
                                  <w:lang w:val="en-US"/>
                                </w:rPr>
                              </w:pPr>
                              <w:r w:rsidRPr="00AC07FB">
                                <w:rPr>
                                  <w:rFonts w:asciiTheme="majorHAnsi" w:eastAsia="Arial Unicode MS" w:hAnsiTheme="majorHAnsi" w:cs="Times New Roman"/>
                                  <w:sz w:val="23"/>
                                  <w:szCs w:val="23"/>
                                  <w:bdr w:val="nil"/>
                                  <w:lang w:val="en-US"/>
                                </w:rPr>
                                <w:t>Analyze primary sources about women’s work in the Second World War.</w:t>
                              </w:r>
                              <w:r w:rsidR="00A4694D" w:rsidRPr="00AC07FB">
                                <w:rPr>
                                  <w:rFonts w:asciiTheme="majorHAnsi" w:eastAsia="Arial Unicode MS" w:hAnsiTheme="majorHAnsi" w:cs="Times New Roman"/>
                                  <w:sz w:val="23"/>
                                  <w:szCs w:val="23"/>
                                  <w:bdr w:val="nil"/>
                                  <w:lang w:val="en-US"/>
                                </w:rPr>
                                <w:t xml:space="preserve"> (Inquiry processes)</w:t>
                              </w:r>
                            </w:p>
                            <w:p w14:paraId="42025FE5" w14:textId="02DAE288" w:rsidR="005A5A54" w:rsidRPr="00AC07FB" w:rsidRDefault="005A5A54" w:rsidP="0047233F">
                              <w:pPr>
                                <w:numPr>
                                  <w:ilvl w:val="0"/>
                                  <w:numId w:val="10"/>
                                </w:numPr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pacing w:after="160" w:line="259" w:lineRule="auto"/>
                                <w:ind w:left="426" w:hanging="284"/>
                                <w:contextualSpacing/>
                                <w:rPr>
                                  <w:rFonts w:asciiTheme="majorHAnsi" w:eastAsia="Arial Unicode MS" w:hAnsiTheme="majorHAnsi" w:cs="Times New Roman"/>
                                  <w:sz w:val="23"/>
                                  <w:szCs w:val="23"/>
                                  <w:bdr w:val="nil"/>
                                  <w:lang w:val="en-US"/>
                                </w:rPr>
                              </w:pPr>
                              <w:r w:rsidRPr="00AC07FB">
                                <w:rPr>
                                  <w:rFonts w:asciiTheme="majorHAnsi" w:eastAsia="Arial Unicode MS" w:hAnsiTheme="majorHAnsi" w:cs="Times New Roman"/>
                                  <w:sz w:val="23"/>
                                  <w:szCs w:val="23"/>
                                  <w:bdr w:val="nil"/>
                                  <w:lang w:val="en-US"/>
                                </w:rPr>
                                <w:t>Evaluate the legacy of women’s participation in wartime industries.</w:t>
                              </w:r>
                              <w:r w:rsidR="009E73BB" w:rsidRPr="00AC07FB">
                                <w:rPr>
                                  <w:rFonts w:asciiTheme="majorHAnsi" w:eastAsia="Arial Unicode MS" w:hAnsiTheme="majorHAnsi" w:cs="Times New Roman"/>
                                  <w:sz w:val="23"/>
                                  <w:szCs w:val="23"/>
                                  <w:bdr w:val="nil"/>
                                  <w:lang w:val="en-US"/>
                                </w:rPr>
                                <w:t xml:space="preserve"> (Perspective)</w:t>
                              </w:r>
                            </w:p>
                            <w:p w14:paraId="7025BC0A" w14:textId="4C6FCF37" w:rsidR="005A5A54" w:rsidRPr="00AC07FB" w:rsidRDefault="005A5A54" w:rsidP="0047233F">
                              <w:pPr>
                                <w:numPr>
                                  <w:ilvl w:val="0"/>
                                  <w:numId w:val="10"/>
                                </w:numPr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pacing w:after="160" w:line="259" w:lineRule="auto"/>
                                <w:ind w:left="426" w:hanging="284"/>
                                <w:contextualSpacing/>
                                <w:rPr>
                                  <w:rFonts w:asciiTheme="majorHAnsi" w:eastAsia="Arial Unicode MS" w:hAnsiTheme="majorHAnsi" w:cs="Times New Roman"/>
                                  <w:sz w:val="23"/>
                                  <w:szCs w:val="23"/>
                                  <w:bdr w:val="nil"/>
                                  <w:lang w:val="en-US"/>
                                </w:rPr>
                              </w:pPr>
                              <w:r w:rsidRPr="00AC07FB">
                                <w:rPr>
                                  <w:rFonts w:asciiTheme="majorHAnsi" w:eastAsia="Arial Unicode MS" w:hAnsiTheme="majorHAnsi" w:cs="Times New Roman"/>
                                  <w:sz w:val="23"/>
                                  <w:szCs w:val="23"/>
                                  <w:bdr w:val="nil"/>
                                  <w:lang w:val="en-US"/>
                                </w:rPr>
                                <w:t>Analyze propaganda for devices, images of women/men, context, and effectiveness.</w:t>
                              </w:r>
                              <w:r w:rsidR="00A4694D" w:rsidRPr="00AC07FB">
                                <w:rPr>
                                  <w:rFonts w:asciiTheme="majorHAnsi" w:eastAsia="Arial Unicode MS" w:hAnsiTheme="majorHAnsi" w:cs="Times New Roman"/>
                                  <w:sz w:val="23"/>
                                  <w:szCs w:val="23"/>
                                  <w:bdr w:val="nil"/>
                                  <w:lang w:val="en-US"/>
                                </w:rPr>
                                <w:t xml:space="preserve"> </w:t>
                              </w:r>
                              <w:r w:rsidR="00D46B4C" w:rsidRPr="00AC07FB">
                                <w:rPr>
                                  <w:rFonts w:asciiTheme="majorHAnsi" w:eastAsia="Arial Unicode MS" w:hAnsiTheme="majorHAnsi" w:cs="Times New Roman"/>
                                  <w:sz w:val="23"/>
                                  <w:szCs w:val="23"/>
                                  <w:bdr w:val="nil"/>
                                  <w:lang w:val="en-US"/>
                                </w:rPr>
                                <w:t>(</w:t>
                              </w:r>
                              <w:r w:rsidR="00A4694D" w:rsidRPr="00AC07FB">
                                <w:rPr>
                                  <w:rFonts w:asciiTheme="majorHAnsi" w:eastAsia="Arial Unicode MS" w:hAnsiTheme="majorHAnsi" w:cs="Times New Roman"/>
                                  <w:sz w:val="23"/>
                                  <w:szCs w:val="23"/>
                                  <w:bdr w:val="nil"/>
                                  <w:lang w:val="en-US"/>
                                </w:rPr>
                                <w:t>Evidence)</w:t>
                              </w:r>
                            </w:p>
                            <w:p w14:paraId="532C0C02" w14:textId="77777777" w:rsidR="008A5F2E" w:rsidRPr="003D3825" w:rsidRDefault="008A5F2E">
                              <w:pPr>
                                <w:rPr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Text Box 33"/>
                        <wps:cNvSpPr txBox="1">
                          <a:spLocks noChangeArrowheads="1"/>
                        </wps:cNvSpPr>
                        <wps:spPr bwMode="auto">
                          <a:xfrm>
                            <a:off x="180975" y="-1347"/>
                            <a:ext cx="5943600" cy="353772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E5EEFF"/>
                              </a:gs>
                              <a:gs pos="64999">
                                <a:srgbClr val="BFD5FF"/>
                              </a:gs>
                              <a:gs pos="100000">
                                <a:srgbClr val="A3C4FF"/>
                              </a:gs>
                            </a:gsLst>
                            <a:lin ang="5400000" scaled="1"/>
                          </a:gradFill>
                          <a:ln w="9525">
                            <a:solidFill>
                              <a:srgbClr val="4579B8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20000" dir="5400000" rotWithShape="0">
                              <a:srgbClr val="808080">
                                <a:alpha val="37999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2C3D80F9" w14:textId="600FEF3A" w:rsidR="008A5F2E" w:rsidRPr="00804935" w:rsidRDefault="008A5F2E" w:rsidP="003D3825">
                              <w:pPr>
                                <w:pStyle w:val="SectionHeadings"/>
                                <w:spacing w:after="0"/>
                                <w:rPr>
                                  <w:rFonts w:asciiTheme="minorHAnsi" w:hAnsiTheme="minorHAnsi"/>
                                </w:rPr>
                              </w:pPr>
                              <w:r w:rsidRPr="00804935">
                                <w:rPr>
                                  <w:rFonts w:asciiTheme="minorHAnsi" w:hAnsiTheme="minorHAnsi"/>
                                </w:rPr>
                                <w:t xml:space="preserve">Learning </w:t>
                              </w:r>
                              <w:r w:rsidR="00EB3755">
                                <w:rPr>
                                  <w:rFonts w:asciiTheme="minorHAnsi" w:hAnsiTheme="minorHAnsi"/>
                                </w:rPr>
                                <w:t>Standards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1098BCB" id="Group 5" o:spid="_x0000_s1036" style="position:absolute;margin-left:-9.75pt;margin-top:10.65pt;width:482.25pt;height:150.75pt;z-index:251670528;mso-width-relative:margin;mso-height-relative:margin" coordorigin=",-13" coordsize="61245,200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">
                <v:shape id="Text Box 13" o:spid="_x0000_s1037" type="#_x0000_t202" style="position:absolute;top:3524;width:59436;height:164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" strokecolor="white [3212]">
                  <v:textbox>
                    <w:txbxContent>
                      <w:p w14:paraId="2C54A7B3" w14:textId="2CD62D80" w:rsidR="005A5A54" w:rsidRPr="00AC07FB" w:rsidRDefault="005A5A54" w:rsidP="0047233F">
                        <w:pPr>
                          <w:numPr>
                            <w:ilvl w:val="0"/>
                            <w:numId w:val="10"/>
                          </w:numPr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pacing w:after="160" w:line="259" w:lineRule="auto"/>
                          <w:ind w:left="426" w:hanging="284"/>
                          <w:contextualSpacing/>
                          <w:rPr>
                            <w:rFonts w:asciiTheme="majorHAnsi" w:eastAsia="Arial Unicode MS" w:hAnsiTheme="majorHAnsi" w:cs="Times New Roman"/>
                            <w:sz w:val="23"/>
                            <w:szCs w:val="23"/>
                            <w:bdr w:val="nil"/>
                            <w:lang w:val="en-US"/>
                          </w:rPr>
                        </w:pPr>
                        <w:r w:rsidRPr="00AC07FB">
                          <w:rPr>
                            <w:rFonts w:asciiTheme="majorHAnsi" w:eastAsia="Arial Unicode MS" w:hAnsiTheme="majorHAnsi" w:cs="Times New Roman"/>
                            <w:sz w:val="23"/>
                            <w:szCs w:val="23"/>
                            <w:bdr w:val="nil"/>
                            <w:lang w:val="en-US"/>
                          </w:rPr>
                          <w:t>Analyze the role of women in the Second World War, particularly in regard to wartime industries and propaganda.</w:t>
                        </w:r>
                        <w:r w:rsidR="009E73BB" w:rsidRPr="00AC07FB">
                          <w:rPr>
                            <w:rFonts w:asciiTheme="majorHAnsi" w:eastAsia="Arial Unicode MS" w:hAnsiTheme="majorHAnsi" w:cs="Times New Roman"/>
                            <w:sz w:val="23"/>
                            <w:szCs w:val="23"/>
                            <w:bdr w:val="nil"/>
                            <w:lang w:val="en-US"/>
                          </w:rPr>
                          <w:t xml:space="preserve"> (Significance)</w:t>
                        </w:r>
                      </w:p>
                      <w:p w14:paraId="46B25552" w14:textId="6D8A8F8F" w:rsidR="005A5A54" w:rsidRPr="00AC07FB" w:rsidRDefault="005A5A54" w:rsidP="0047233F">
                        <w:pPr>
                          <w:numPr>
                            <w:ilvl w:val="0"/>
                            <w:numId w:val="10"/>
                          </w:numPr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pacing w:after="160" w:line="259" w:lineRule="auto"/>
                          <w:ind w:left="426" w:hanging="284"/>
                          <w:contextualSpacing/>
                          <w:rPr>
                            <w:rFonts w:asciiTheme="majorHAnsi" w:eastAsia="Arial Unicode MS" w:hAnsiTheme="majorHAnsi" w:cs="Times New Roman"/>
                            <w:sz w:val="23"/>
                            <w:szCs w:val="23"/>
                            <w:bdr w:val="nil"/>
                            <w:lang w:val="en-US"/>
                          </w:rPr>
                        </w:pPr>
                        <w:r w:rsidRPr="00AC07FB">
                          <w:rPr>
                            <w:rFonts w:asciiTheme="majorHAnsi" w:eastAsia="Arial Unicode MS" w:hAnsiTheme="majorHAnsi" w:cs="Times New Roman"/>
                            <w:sz w:val="23"/>
                            <w:szCs w:val="23"/>
                            <w:bdr w:val="nil"/>
                            <w:lang w:val="en-US"/>
                          </w:rPr>
                          <w:t>Compare the image and reality of women’s participation in war work.</w:t>
                        </w:r>
                        <w:r w:rsidR="009E73BB" w:rsidRPr="00AC07FB">
                          <w:rPr>
                            <w:rFonts w:asciiTheme="majorHAnsi" w:eastAsia="Arial Unicode MS" w:hAnsiTheme="majorHAnsi" w:cs="Times New Roman"/>
                            <w:sz w:val="23"/>
                            <w:szCs w:val="23"/>
                            <w:bdr w:val="nil"/>
                            <w:lang w:val="en-US"/>
                          </w:rPr>
                          <w:t xml:space="preserve"> (Evidence)</w:t>
                        </w:r>
                      </w:p>
                      <w:p w14:paraId="427FF5B8" w14:textId="0BCDEF6D" w:rsidR="005A5A54" w:rsidRPr="00AC07FB" w:rsidRDefault="005A5A54" w:rsidP="0047233F">
                        <w:pPr>
                          <w:numPr>
                            <w:ilvl w:val="0"/>
                            <w:numId w:val="10"/>
                          </w:numPr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pacing w:after="160" w:line="259" w:lineRule="auto"/>
                          <w:ind w:left="426" w:hanging="284"/>
                          <w:contextualSpacing/>
                          <w:rPr>
                            <w:rFonts w:asciiTheme="majorHAnsi" w:eastAsia="Arial Unicode MS" w:hAnsiTheme="majorHAnsi" w:cs="Times New Roman"/>
                            <w:sz w:val="23"/>
                            <w:szCs w:val="23"/>
                            <w:bdr w:val="nil"/>
                            <w:lang w:val="en-US"/>
                          </w:rPr>
                        </w:pPr>
                        <w:r w:rsidRPr="00AC07FB">
                          <w:rPr>
                            <w:rFonts w:asciiTheme="majorHAnsi" w:eastAsia="Arial Unicode MS" w:hAnsiTheme="majorHAnsi" w:cs="Times New Roman"/>
                            <w:sz w:val="23"/>
                            <w:szCs w:val="23"/>
                            <w:bdr w:val="nil"/>
                            <w:lang w:val="en-US"/>
                          </w:rPr>
                          <w:t>Analyze primary sources about women’s work in the Second World War.</w:t>
                        </w:r>
                        <w:r w:rsidR="00A4694D" w:rsidRPr="00AC07FB">
                          <w:rPr>
                            <w:rFonts w:asciiTheme="majorHAnsi" w:eastAsia="Arial Unicode MS" w:hAnsiTheme="majorHAnsi" w:cs="Times New Roman"/>
                            <w:sz w:val="23"/>
                            <w:szCs w:val="23"/>
                            <w:bdr w:val="nil"/>
                            <w:lang w:val="en-US"/>
                          </w:rPr>
                          <w:t xml:space="preserve"> (Inquiry processes)</w:t>
                        </w:r>
                      </w:p>
                      <w:p w14:paraId="42025FE5" w14:textId="02DAE288" w:rsidR="005A5A54" w:rsidRPr="00AC07FB" w:rsidRDefault="005A5A54" w:rsidP="0047233F">
                        <w:pPr>
                          <w:numPr>
                            <w:ilvl w:val="0"/>
                            <w:numId w:val="10"/>
                          </w:numPr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pacing w:after="160" w:line="259" w:lineRule="auto"/>
                          <w:ind w:left="426" w:hanging="284"/>
                          <w:contextualSpacing/>
                          <w:rPr>
                            <w:rFonts w:asciiTheme="majorHAnsi" w:eastAsia="Arial Unicode MS" w:hAnsiTheme="majorHAnsi" w:cs="Times New Roman"/>
                            <w:sz w:val="23"/>
                            <w:szCs w:val="23"/>
                            <w:bdr w:val="nil"/>
                            <w:lang w:val="en-US"/>
                          </w:rPr>
                        </w:pPr>
                        <w:r w:rsidRPr="00AC07FB">
                          <w:rPr>
                            <w:rFonts w:asciiTheme="majorHAnsi" w:eastAsia="Arial Unicode MS" w:hAnsiTheme="majorHAnsi" w:cs="Times New Roman"/>
                            <w:sz w:val="23"/>
                            <w:szCs w:val="23"/>
                            <w:bdr w:val="nil"/>
                            <w:lang w:val="en-US"/>
                          </w:rPr>
                          <w:t>Evaluate the legacy of women’s participation in wartime industries.</w:t>
                        </w:r>
                        <w:r w:rsidR="009E73BB" w:rsidRPr="00AC07FB">
                          <w:rPr>
                            <w:rFonts w:asciiTheme="majorHAnsi" w:eastAsia="Arial Unicode MS" w:hAnsiTheme="majorHAnsi" w:cs="Times New Roman"/>
                            <w:sz w:val="23"/>
                            <w:szCs w:val="23"/>
                            <w:bdr w:val="nil"/>
                            <w:lang w:val="en-US"/>
                          </w:rPr>
                          <w:t xml:space="preserve"> (Perspective)</w:t>
                        </w:r>
                      </w:p>
                      <w:p w14:paraId="7025BC0A" w14:textId="4C6FCF37" w:rsidR="005A5A54" w:rsidRPr="00AC07FB" w:rsidRDefault="005A5A54" w:rsidP="0047233F">
                        <w:pPr>
                          <w:numPr>
                            <w:ilvl w:val="0"/>
                            <w:numId w:val="10"/>
                          </w:numPr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pacing w:after="160" w:line="259" w:lineRule="auto"/>
                          <w:ind w:left="426" w:hanging="284"/>
                          <w:contextualSpacing/>
                          <w:rPr>
                            <w:rFonts w:asciiTheme="majorHAnsi" w:eastAsia="Arial Unicode MS" w:hAnsiTheme="majorHAnsi" w:cs="Times New Roman"/>
                            <w:sz w:val="23"/>
                            <w:szCs w:val="23"/>
                            <w:bdr w:val="nil"/>
                            <w:lang w:val="en-US"/>
                          </w:rPr>
                        </w:pPr>
                        <w:r w:rsidRPr="00AC07FB">
                          <w:rPr>
                            <w:rFonts w:asciiTheme="majorHAnsi" w:eastAsia="Arial Unicode MS" w:hAnsiTheme="majorHAnsi" w:cs="Times New Roman"/>
                            <w:sz w:val="23"/>
                            <w:szCs w:val="23"/>
                            <w:bdr w:val="nil"/>
                            <w:lang w:val="en-US"/>
                          </w:rPr>
                          <w:t>Analyze propaganda for devices, images of women/men, context, and effectiveness.</w:t>
                        </w:r>
                        <w:r w:rsidR="00A4694D" w:rsidRPr="00AC07FB">
                          <w:rPr>
                            <w:rFonts w:asciiTheme="majorHAnsi" w:eastAsia="Arial Unicode MS" w:hAnsiTheme="majorHAnsi" w:cs="Times New Roman"/>
                            <w:sz w:val="23"/>
                            <w:szCs w:val="23"/>
                            <w:bdr w:val="nil"/>
                            <w:lang w:val="en-US"/>
                          </w:rPr>
                          <w:t xml:space="preserve"> </w:t>
                        </w:r>
                        <w:r w:rsidR="00D46B4C" w:rsidRPr="00AC07FB">
                          <w:rPr>
                            <w:rFonts w:asciiTheme="majorHAnsi" w:eastAsia="Arial Unicode MS" w:hAnsiTheme="majorHAnsi" w:cs="Times New Roman"/>
                            <w:sz w:val="23"/>
                            <w:szCs w:val="23"/>
                            <w:bdr w:val="nil"/>
                            <w:lang w:val="en-US"/>
                          </w:rPr>
                          <w:t>(</w:t>
                        </w:r>
                        <w:r w:rsidR="00A4694D" w:rsidRPr="00AC07FB">
                          <w:rPr>
                            <w:rFonts w:asciiTheme="majorHAnsi" w:eastAsia="Arial Unicode MS" w:hAnsiTheme="majorHAnsi" w:cs="Times New Roman"/>
                            <w:sz w:val="23"/>
                            <w:szCs w:val="23"/>
                            <w:bdr w:val="nil"/>
                            <w:lang w:val="en-US"/>
                          </w:rPr>
                          <w:t>Evidence)</w:t>
                        </w:r>
                      </w:p>
                      <w:p w14:paraId="532C0C02" w14:textId="77777777" w:rsidR="008A5F2E" w:rsidRPr="003D3825" w:rsidRDefault="008A5F2E">
                        <w:pPr>
                          <w:rPr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33" o:spid="_x0000_s1038" type="#_x0000_t202" style="position:absolute;left:1809;top:-13;width:59436;height:35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" fillcolor="#e5eeff" strokecolor="#4579b8">
                  <v:fill color2="#a3c4ff" rotate="t" colors="0 #e5eeff;42598f #bfd5ff;1 #a3c4ff" focus="100%" type="gradient"/>
                  <v:shadow on="t" opacity="24903f" origin=",.5" offset="0,.55556mm"/>
                  <v:textbox>
                    <w:txbxContent>
                      <w:p w14:paraId="2C3D80F9" w14:textId="600FEF3A" w:rsidR="008A5F2E" w:rsidRPr="00804935" w:rsidRDefault="008A5F2E" w:rsidP="003D3825">
                        <w:pPr>
                          <w:pStyle w:val="SectionHeadings"/>
                          <w:spacing w:after="0"/>
                          <w:rPr>
                            <w:rFonts w:asciiTheme="minorHAnsi" w:hAnsiTheme="minorHAnsi"/>
                          </w:rPr>
                        </w:pPr>
                        <w:r w:rsidRPr="00804935">
                          <w:rPr>
                            <w:rFonts w:asciiTheme="minorHAnsi" w:hAnsiTheme="minorHAnsi"/>
                          </w:rPr>
                          <w:t xml:space="preserve">Learning </w:t>
                        </w:r>
                        <w:r w:rsidR="00EB3755">
                          <w:rPr>
                            <w:rFonts w:asciiTheme="minorHAnsi" w:hAnsiTheme="minorHAnsi"/>
                          </w:rPr>
                          <w:t>Standards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518C3C2" w14:textId="3C972AA4" w:rsidR="0055755B" w:rsidRDefault="0055755B" w:rsidP="00E05386"/>
    <w:p w14:paraId="021ADB72" w14:textId="77777777" w:rsidR="0055755B" w:rsidRDefault="0055755B" w:rsidP="00E05386"/>
    <w:p w14:paraId="5B616274" w14:textId="77777777" w:rsidR="0055755B" w:rsidRDefault="0055755B" w:rsidP="00E05386"/>
    <w:p w14:paraId="420AE544" w14:textId="77777777" w:rsidR="0055755B" w:rsidRDefault="0055755B" w:rsidP="00E05386"/>
    <w:p w14:paraId="370A4C7A" w14:textId="77777777" w:rsidR="004527E2" w:rsidRDefault="004527E2" w:rsidP="00E05386"/>
    <w:p w14:paraId="2124B7F1" w14:textId="77777777" w:rsidR="0055755B" w:rsidRDefault="0055755B" w:rsidP="00E05386"/>
    <w:p w14:paraId="18B1674E" w14:textId="77777777" w:rsidR="004527E2" w:rsidRDefault="004527E2" w:rsidP="00E05386"/>
    <w:p w14:paraId="68D4CB23" w14:textId="77777777" w:rsidR="008A5F2E" w:rsidRDefault="008A5F2E" w:rsidP="00E05386"/>
    <w:p w14:paraId="4681F992" w14:textId="77777777" w:rsidR="004527E2" w:rsidRDefault="004527E2" w:rsidP="00E05386"/>
    <w:p w14:paraId="0350398C" w14:textId="77777777" w:rsidR="008A5F2E" w:rsidRDefault="008A5F2E" w:rsidP="00E05386"/>
    <w:p w14:paraId="37BC6BBA" w14:textId="77777777" w:rsidR="008A5F2E" w:rsidRDefault="008A5F2E" w:rsidP="00E05386"/>
    <w:p w14:paraId="527D9D6E" w14:textId="77777777" w:rsidR="008A5F2E" w:rsidRDefault="008A5F2E" w:rsidP="00E05386"/>
    <w:p w14:paraId="380D7428" w14:textId="77777777" w:rsidR="008A5F2E" w:rsidRDefault="008A5F2E" w:rsidP="00E05386"/>
    <w:p w14:paraId="772DEB49" w14:textId="197F6F3C" w:rsidR="008A5F2E" w:rsidRDefault="00EB3755" w:rsidP="00E05386">
      <w:r>
        <w:rPr>
          <w:noProof/>
          <w:lang w:eastAsia="en-CA"/>
        </w:rPr>
        <mc:AlternateContent>
          <mc:Choice Requires="wpg">
            <w:drawing>
              <wp:anchor distT="0" distB="0" distL="114300" distR="114300" simplePos="0" relativeHeight="251642880" behindDoc="0" locked="0" layoutInCell="1" allowOverlap="1" wp14:anchorId="05F977B5" wp14:editId="7D54850D">
                <wp:simplePos x="0" y="0"/>
                <wp:positionH relativeFrom="column">
                  <wp:posOffset>0</wp:posOffset>
                </wp:positionH>
                <wp:positionV relativeFrom="paragraph">
                  <wp:posOffset>95884</wp:posOffset>
                </wp:positionV>
                <wp:extent cx="5943600" cy="3057525"/>
                <wp:effectExtent l="0" t="0" r="19050" b="28575"/>
                <wp:wrapNone/>
                <wp:docPr id="8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43600" cy="3057525"/>
                          <a:chOff x="1800" y="1080"/>
                          <a:chExt cx="9360" cy="3287"/>
                        </a:xfrm>
                      </wpg:grpSpPr>
                      <wps:wsp>
                        <wps:cNvPr id="9" name="Text Box 35"/>
                        <wps:cNvSpPr txBox="1">
                          <a:spLocks noChangeArrowheads="1"/>
                        </wps:cNvSpPr>
                        <wps:spPr bwMode="auto">
                          <a:xfrm>
                            <a:off x="1800" y="1080"/>
                            <a:ext cx="4320" cy="3287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5400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2039B09" w14:textId="77777777" w:rsidR="008A5F2E" w:rsidRPr="00804935" w:rsidRDefault="008A5F2E" w:rsidP="007B251C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804935">
                                <w:rPr>
                                  <w:b/>
                                </w:rPr>
                                <w:t xml:space="preserve">Materials and Resources </w:t>
                              </w:r>
                              <w:r w:rsidR="00A942A5">
                                <w:rPr>
                                  <w:b/>
                                </w:rPr>
                                <w:t>Provided</w:t>
                              </w:r>
                            </w:p>
                            <w:p w14:paraId="2F5F5FB8" w14:textId="77777777" w:rsidR="00D0387F" w:rsidRPr="000C282B" w:rsidRDefault="00D0387F" w:rsidP="00D0387F">
                              <w:pPr>
                                <w:pStyle w:val="materialsandresourcesneeded"/>
                                <w:numPr>
                                  <w:ilvl w:val="0"/>
                                  <w:numId w:val="0"/>
                                </w:numPr>
                                <w:ind w:left="720"/>
                              </w:pPr>
                            </w:p>
                            <w:p w14:paraId="78E7D933" w14:textId="6FFB1A0F" w:rsidR="00902533" w:rsidRPr="0036663D" w:rsidRDefault="00E81506" w:rsidP="003C03AC">
                              <w:pPr>
                                <w:pStyle w:val="materialsandresourcesneeded"/>
                                <w:numPr>
                                  <w:ilvl w:val="0"/>
                                  <w:numId w:val="14"/>
                                </w:numPr>
                                <w:ind w:left="426" w:hanging="284"/>
                                <w:rPr>
                                  <w:sz w:val="22"/>
                                  <w:szCs w:val="22"/>
                                </w:rPr>
                              </w:pPr>
                              <w:hyperlink r:id="rId9" w:history="1">
                                <w:r w:rsidR="00C012BE" w:rsidRPr="0036663D">
                                  <w:rPr>
                                    <w:rStyle w:val="Hyperlink"/>
                                    <w:sz w:val="22"/>
                                    <w:szCs w:val="22"/>
                                  </w:rPr>
                                  <w:t>Home Front, Work Front-</w:t>
                                </w:r>
                                <w:r w:rsidR="00D0387F" w:rsidRPr="0036663D">
                                  <w:rPr>
                                    <w:rStyle w:val="Hyperlink"/>
                                    <w:sz w:val="22"/>
                                    <w:szCs w:val="22"/>
                                  </w:rPr>
                                  <w:t xml:space="preserve"> Working People-A History of </w:t>
                                </w:r>
                                <w:proofErr w:type="spellStart"/>
                                <w:r w:rsidR="00D0387F" w:rsidRPr="0036663D">
                                  <w:rPr>
                                    <w:rStyle w:val="Hyperlink"/>
                                    <w:sz w:val="22"/>
                                    <w:szCs w:val="22"/>
                                  </w:rPr>
                                  <w:t>Labour</w:t>
                                </w:r>
                                <w:proofErr w:type="spellEnd"/>
                                <w:r w:rsidR="00D0387F" w:rsidRPr="0036663D">
                                  <w:rPr>
                                    <w:rStyle w:val="Hyperlink"/>
                                    <w:sz w:val="22"/>
                                    <w:szCs w:val="22"/>
                                  </w:rPr>
                                  <w:t xml:space="preserve"> in British Columbia</w:t>
                                </w:r>
                              </w:hyperlink>
                              <w:r w:rsidR="003C03AC" w:rsidRPr="0036663D">
                                <w:rPr>
                                  <w:rStyle w:val="Hyperlink"/>
                                  <w:sz w:val="22"/>
                                  <w:szCs w:val="22"/>
                                </w:rPr>
                                <w:t xml:space="preserve"> </w:t>
                              </w:r>
                            </w:p>
                            <w:p w14:paraId="03F0D93B" w14:textId="43A92BDA" w:rsidR="00902533" w:rsidRPr="0036663D" w:rsidRDefault="003C03AC" w:rsidP="003C03AC">
                              <w:pPr>
                                <w:pStyle w:val="materialsandresourcesneeded"/>
                                <w:numPr>
                                  <w:ilvl w:val="0"/>
                                  <w:numId w:val="14"/>
                                </w:numPr>
                                <w:ind w:left="426" w:hanging="284"/>
                                <w:rPr>
                                  <w:sz w:val="22"/>
                                  <w:szCs w:val="22"/>
                                </w:rPr>
                              </w:pPr>
                              <w:r w:rsidRPr="0036663D">
                                <w:rPr>
                                  <w:sz w:val="22"/>
                                  <w:szCs w:val="22"/>
                                </w:rPr>
                                <w:t>Home Front, Work Front Lesson</w:t>
                              </w:r>
                            </w:p>
                            <w:p w14:paraId="4C043485" w14:textId="34EDEEA8" w:rsidR="003C03AC" w:rsidRPr="0036663D" w:rsidRDefault="003C03AC" w:rsidP="003C03AC">
                              <w:pPr>
                                <w:pStyle w:val="materialsandresourcesneeded"/>
                                <w:numPr>
                                  <w:ilvl w:val="0"/>
                                  <w:numId w:val="14"/>
                                </w:numPr>
                                <w:ind w:left="426" w:hanging="284"/>
                                <w:rPr>
                                  <w:sz w:val="22"/>
                                  <w:szCs w:val="22"/>
                                </w:rPr>
                              </w:pPr>
                              <w:r w:rsidRPr="0036663D">
                                <w:rPr>
                                  <w:sz w:val="22"/>
                                  <w:szCs w:val="22"/>
                                </w:rPr>
                                <w:t>Lesson Activity 1: Extended Viewing</w:t>
                              </w:r>
                            </w:p>
                            <w:p w14:paraId="26E96C50" w14:textId="1095F808" w:rsidR="003C03AC" w:rsidRPr="0036663D" w:rsidRDefault="003C03AC" w:rsidP="003C03AC">
                              <w:pPr>
                                <w:pStyle w:val="materialsandresourcesneeded"/>
                                <w:numPr>
                                  <w:ilvl w:val="0"/>
                                  <w:numId w:val="14"/>
                                </w:numPr>
                                <w:ind w:left="426" w:hanging="284"/>
                                <w:rPr>
                                  <w:sz w:val="22"/>
                                  <w:szCs w:val="22"/>
                                </w:rPr>
                              </w:pPr>
                              <w:r w:rsidRPr="0036663D">
                                <w:rPr>
                                  <w:sz w:val="22"/>
                                  <w:szCs w:val="22"/>
                                </w:rPr>
                                <w:t>Lesson Activity 2: Images of Women Workers</w:t>
                              </w:r>
                            </w:p>
                            <w:p w14:paraId="49CA6501" w14:textId="2BAB00CE" w:rsidR="008A5F2E" w:rsidRPr="0036663D" w:rsidRDefault="003C03AC" w:rsidP="003C03AC">
                              <w:pPr>
                                <w:pStyle w:val="ListParagraph"/>
                                <w:numPr>
                                  <w:ilvl w:val="0"/>
                                  <w:numId w:val="14"/>
                                </w:numPr>
                                <w:ind w:left="426" w:hanging="284"/>
                                <w:rPr>
                                  <w:rFonts w:asciiTheme="majorHAnsi" w:hAnsiTheme="majorHAnsi"/>
                                </w:rPr>
                              </w:pPr>
                              <w:r w:rsidRPr="0036663D">
                                <w:rPr>
                                  <w:rFonts w:asciiTheme="majorHAnsi" w:hAnsiTheme="majorHAnsi"/>
                                </w:rPr>
                                <w:t>Lesson Activity 3: Historical photographs</w:t>
                              </w:r>
                            </w:p>
                            <w:p w14:paraId="5A4AA544" w14:textId="31FB33F2" w:rsidR="003C03AC" w:rsidRPr="0036663D" w:rsidRDefault="003C03AC" w:rsidP="003C03AC">
                              <w:pPr>
                                <w:pStyle w:val="ListParagraph"/>
                                <w:numPr>
                                  <w:ilvl w:val="0"/>
                                  <w:numId w:val="14"/>
                                </w:numPr>
                                <w:ind w:left="426" w:hanging="284"/>
                                <w:rPr>
                                  <w:rFonts w:asciiTheme="majorHAnsi" w:hAnsiTheme="majorHAnsi"/>
                                </w:rPr>
                              </w:pPr>
                              <w:r w:rsidRPr="0036663D">
                                <w:rPr>
                                  <w:rFonts w:asciiTheme="majorHAnsi" w:hAnsiTheme="majorHAnsi"/>
                                </w:rPr>
                                <w:t>Lesson Activity 4: Propaganda posters</w:t>
                              </w:r>
                            </w:p>
                            <w:p w14:paraId="0D049E17" w14:textId="103F0E1A" w:rsidR="003C03AC" w:rsidRPr="0036663D" w:rsidRDefault="003C03AC" w:rsidP="003C03AC">
                              <w:pPr>
                                <w:pStyle w:val="ListParagraph"/>
                                <w:numPr>
                                  <w:ilvl w:val="0"/>
                                  <w:numId w:val="14"/>
                                </w:numPr>
                                <w:ind w:left="426" w:hanging="284"/>
                                <w:rPr>
                                  <w:rFonts w:asciiTheme="majorHAnsi" w:hAnsiTheme="majorHAnsi"/>
                                </w:rPr>
                              </w:pPr>
                              <w:r w:rsidRPr="0036663D">
                                <w:rPr>
                                  <w:rFonts w:asciiTheme="majorHAnsi" w:hAnsiTheme="majorHAnsi"/>
                                </w:rPr>
                                <w:t>Appendix 1: Background Information</w:t>
                              </w:r>
                            </w:p>
                            <w:p w14:paraId="5E0CC639" w14:textId="45F3A453" w:rsidR="003C03AC" w:rsidRPr="0036663D" w:rsidRDefault="003C03AC" w:rsidP="003C03AC">
                              <w:pPr>
                                <w:pStyle w:val="ListParagraph"/>
                                <w:numPr>
                                  <w:ilvl w:val="0"/>
                                  <w:numId w:val="14"/>
                                </w:numPr>
                                <w:ind w:left="426" w:hanging="284"/>
                                <w:rPr>
                                  <w:rFonts w:asciiTheme="majorHAnsi" w:hAnsiTheme="majorHAnsi"/>
                                </w:rPr>
                              </w:pPr>
                              <w:r w:rsidRPr="0036663D">
                                <w:rPr>
                                  <w:rFonts w:asciiTheme="majorHAnsi" w:hAnsiTheme="majorHAnsi"/>
                                </w:rPr>
                                <w:t xml:space="preserve">Appendix </w:t>
                              </w:r>
                              <w:r w:rsidR="00CC425A">
                                <w:rPr>
                                  <w:rFonts w:asciiTheme="majorHAnsi" w:hAnsiTheme="majorHAnsi"/>
                                </w:rPr>
                                <w:t>2</w:t>
                              </w:r>
                              <w:r w:rsidRPr="0036663D">
                                <w:rPr>
                                  <w:rFonts w:asciiTheme="majorHAnsi" w:hAnsiTheme="majorHAnsi"/>
                                </w:rPr>
                                <w:t>: Additional activities and Resources</w:t>
                              </w:r>
                            </w:p>
                            <w:p w14:paraId="440F564E" w14:textId="77777777" w:rsidR="003C03AC" w:rsidRDefault="003C03AC" w:rsidP="008A5F2E"/>
                            <w:p w14:paraId="67D3A852" w14:textId="77777777" w:rsidR="003C03AC" w:rsidRPr="006D70BC" w:rsidRDefault="003C03AC" w:rsidP="008A5F2E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Text Box 38"/>
                        <wps:cNvSpPr txBox="1">
                          <a:spLocks noChangeArrowheads="1"/>
                        </wps:cNvSpPr>
                        <wps:spPr bwMode="auto">
                          <a:xfrm>
                            <a:off x="6840" y="1080"/>
                            <a:ext cx="4320" cy="3240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5400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5140062" w14:textId="77777777" w:rsidR="008A5F2E" w:rsidRPr="00804935" w:rsidRDefault="00A942A5" w:rsidP="007B251C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Additional Suggested Materials</w:t>
                              </w:r>
                            </w:p>
                            <w:p w14:paraId="3B5F7104" w14:textId="77777777" w:rsidR="00902533" w:rsidRPr="006D70BC" w:rsidRDefault="00902533" w:rsidP="008A5F2E">
                              <w:pPr>
                                <w:jc w:val="center"/>
                                <w:rPr>
                                  <w:rFonts w:asciiTheme="majorHAnsi" w:hAnsiTheme="majorHAnsi"/>
                                  <w:b/>
                                </w:rPr>
                              </w:pPr>
                            </w:p>
                            <w:p w14:paraId="4EF40B3D" w14:textId="48BE2B43" w:rsidR="00902533" w:rsidRPr="0036663D" w:rsidRDefault="00A37C2A" w:rsidP="00A37C2A">
                              <w:pPr>
                                <w:pStyle w:val="AdditionalSuggestedmaterials"/>
                                <w:numPr>
                                  <w:ilvl w:val="0"/>
                                  <w:numId w:val="13"/>
                                </w:numPr>
                                <w:rPr>
                                  <w:sz w:val="22"/>
                                  <w:szCs w:val="22"/>
                                </w:rPr>
                              </w:pPr>
                              <w:r w:rsidRPr="0036663D">
                                <w:rPr>
                                  <w:sz w:val="22"/>
                                  <w:szCs w:val="22"/>
                                </w:rPr>
                                <w:t xml:space="preserve">On the Line: A History of the British Columbia </w:t>
                              </w:r>
                              <w:proofErr w:type="spellStart"/>
                              <w:r w:rsidRPr="0036663D">
                                <w:rPr>
                                  <w:sz w:val="22"/>
                                  <w:szCs w:val="22"/>
                                </w:rPr>
                                <w:t>Labour</w:t>
                              </w:r>
                              <w:proofErr w:type="spellEnd"/>
                              <w:r w:rsidRPr="0036663D">
                                <w:rPr>
                                  <w:sz w:val="22"/>
                                  <w:szCs w:val="22"/>
                                </w:rPr>
                                <w:t xml:space="preserve"> Movement. World War II, pages 106-121</w:t>
                              </w:r>
                            </w:p>
                            <w:p w14:paraId="036010B6" w14:textId="4D4D6C15" w:rsidR="008A5F2E" w:rsidRPr="0036663D" w:rsidRDefault="00A37C2A" w:rsidP="00A37C2A">
                              <w:pPr>
                                <w:pStyle w:val="AdditionalSuggestedmaterials"/>
                                <w:numPr>
                                  <w:ilvl w:val="0"/>
                                  <w:numId w:val="13"/>
                                </w:numPr>
                                <w:rPr>
                                  <w:b/>
                                  <w:sz w:val="22"/>
                                  <w:szCs w:val="22"/>
                                </w:rPr>
                              </w:pPr>
                              <w:r w:rsidRPr="0036663D">
                                <w:rPr>
                                  <w:sz w:val="22"/>
                                  <w:szCs w:val="22"/>
                                </w:rPr>
                                <w:t xml:space="preserve">These Were </w:t>
                              </w:r>
                              <w:proofErr w:type="gramStart"/>
                              <w:r w:rsidRPr="0036663D">
                                <w:rPr>
                                  <w:sz w:val="22"/>
                                  <w:szCs w:val="22"/>
                                </w:rPr>
                                <w:t>The</w:t>
                              </w:r>
                              <w:proofErr w:type="gramEnd"/>
                              <w:r w:rsidRPr="0036663D">
                                <w:rPr>
                                  <w:sz w:val="22"/>
                                  <w:szCs w:val="22"/>
                                </w:rPr>
                                <w:t xml:space="preserve"> Reasons: Chapter 7, Fighting for Equity</w:t>
                              </w:r>
                            </w:p>
                            <w:p w14:paraId="1F8F6A0F" w14:textId="55F02589" w:rsidR="00A37C2A" w:rsidRPr="0036663D" w:rsidRDefault="00A37C2A" w:rsidP="00A37C2A">
                              <w:pPr>
                                <w:pStyle w:val="AdditionalSuggestedmaterials"/>
                                <w:numPr>
                                  <w:ilvl w:val="0"/>
                                  <w:numId w:val="13"/>
                                </w:numPr>
                                <w:rPr>
                                  <w:b/>
                                  <w:sz w:val="22"/>
                                  <w:szCs w:val="22"/>
                                </w:rPr>
                              </w:pPr>
                              <w:r w:rsidRPr="0036663D">
                                <w:rPr>
                                  <w:sz w:val="22"/>
                                  <w:szCs w:val="22"/>
                                </w:rPr>
                                <w:t>North Vancouver Museum and Archives</w:t>
                              </w:r>
                              <w:r w:rsidRPr="0036663D">
                                <w:rPr>
                                  <w:b/>
                                  <w:sz w:val="22"/>
                                  <w:szCs w:val="22"/>
                                </w:rPr>
                                <w:t xml:space="preserve"> </w:t>
                              </w:r>
                              <w:hyperlink r:id="rId10" w:history="1">
                                <w:proofErr w:type="gramStart"/>
                                <w:r w:rsidRPr="0036663D">
                                  <w:rPr>
                                    <w:rStyle w:val="Hyperlink"/>
                                    <w:b/>
                                    <w:sz w:val="22"/>
                                    <w:szCs w:val="22"/>
                                  </w:rPr>
                                  <w:t>https:nvma.ca</w:t>
                                </w:r>
                                <w:proofErr w:type="gramEnd"/>
                              </w:hyperlink>
                              <w:r w:rsidRPr="0036663D">
                                <w:rPr>
                                  <w:b/>
                                  <w:sz w:val="22"/>
                                  <w:szCs w:val="22"/>
                                </w:rPr>
                                <w:t xml:space="preserve"> </w:t>
                              </w:r>
                              <w:r w:rsidRPr="0036663D">
                                <w:rPr>
                                  <w:sz w:val="22"/>
                                  <w:szCs w:val="22"/>
                                </w:rPr>
                                <w:t xml:space="preserve">A </w:t>
                              </w:r>
                              <w:r w:rsidR="00FC4300" w:rsidRPr="0036663D">
                                <w:rPr>
                                  <w:sz w:val="22"/>
                                  <w:szCs w:val="22"/>
                                </w:rPr>
                                <w:t>Riveted</w:t>
                              </w:r>
                              <w:r w:rsidRPr="0036663D">
                                <w:rPr>
                                  <w:sz w:val="22"/>
                                  <w:szCs w:val="22"/>
                                </w:rPr>
                                <w:t xml:space="preserve"> Community</w:t>
                              </w:r>
                              <w:r w:rsidR="00FC4300" w:rsidRPr="0036663D">
                                <w:rPr>
                                  <w:sz w:val="22"/>
                                  <w:szCs w:val="22"/>
                                </w:rPr>
                                <w:t xml:space="preserve">: </w:t>
                              </w:r>
                              <w:r w:rsidRPr="0036663D">
                                <w:rPr>
                                  <w:sz w:val="22"/>
                                  <w:szCs w:val="22"/>
                                </w:rPr>
                                <w:t>North Vancouver’s Wartime Shipbuilding</w:t>
                              </w:r>
                            </w:p>
                            <w:p w14:paraId="6751FB1E" w14:textId="77777777" w:rsidR="008A5F2E" w:rsidRPr="006D70BC" w:rsidRDefault="008A5F2E" w:rsidP="008A5F2E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F977B5" id="Group 27" o:spid="_x0000_s1039" style="position:absolute;margin-left:0;margin-top:7.55pt;width:468pt;height:240.75pt;z-index:251642880" coordorigin="1800,1080" coordsize="9360,32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">
                <v:shape id="Text Box 35" o:spid="_x0000_s1040" type="#_x0000_t202" style="position:absolute;left:1800;top:1080;width:4320;height:3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" fillcolor="white [3201]" strokecolor="#4f81bd [3204]" strokeweight="2pt">
                  <v:textbox>
                    <w:txbxContent>
                      <w:p w14:paraId="12039B09" w14:textId="77777777" w:rsidR="008A5F2E" w:rsidRPr="00804935" w:rsidRDefault="008A5F2E" w:rsidP="007B251C">
                        <w:pPr>
                          <w:jc w:val="center"/>
                          <w:rPr>
                            <w:b/>
                          </w:rPr>
                        </w:pPr>
                        <w:r w:rsidRPr="00804935">
                          <w:rPr>
                            <w:b/>
                          </w:rPr>
                          <w:t xml:space="preserve">Materials and Resources </w:t>
                        </w:r>
                        <w:r w:rsidR="00A942A5">
                          <w:rPr>
                            <w:b/>
                          </w:rPr>
                          <w:t>Provided</w:t>
                        </w:r>
                      </w:p>
                      <w:p w14:paraId="2F5F5FB8" w14:textId="77777777" w:rsidR="00D0387F" w:rsidRPr="000C282B" w:rsidRDefault="00D0387F" w:rsidP="00D0387F">
                        <w:pPr>
                          <w:pStyle w:val="materialsandresourcesneeded"/>
                          <w:numPr>
                            <w:ilvl w:val="0"/>
                            <w:numId w:val="0"/>
                          </w:numPr>
                          <w:ind w:left="720"/>
                        </w:pPr>
                      </w:p>
                      <w:p w14:paraId="78E7D933" w14:textId="6FFB1A0F" w:rsidR="00902533" w:rsidRPr="0036663D" w:rsidRDefault="005E6CE9" w:rsidP="003C03AC">
                        <w:pPr>
                          <w:pStyle w:val="materialsandresourcesneeded"/>
                          <w:numPr>
                            <w:ilvl w:val="0"/>
                            <w:numId w:val="14"/>
                          </w:numPr>
                          <w:ind w:left="426" w:hanging="284"/>
                          <w:rPr>
                            <w:sz w:val="22"/>
                            <w:szCs w:val="22"/>
                          </w:rPr>
                        </w:pPr>
                        <w:hyperlink r:id="rId11" w:history="1">
                          <w:r w:rsidR="00C012BE" w:rsidRPr="0036663D">
                            <w:rPr>
                              <w:rStyle w:val="Hyperlink"/>
                              <w:sz w:val="22"/>
                              <w:szCs w:val="22"/>
                            </w:rPr>
                            <w:t>Home Front, Work Front-</w:t>
                          </w:r>
                          <w:r w:rsidR="00D0387F" w:rsidRPr="0036663D">
                            <w:rPr>
                              <w:rStyle w:val="Hyperlink"/>
                              <w:sz w:val="22"/>
                              <w:szCs w:val="22"/>
                            </w:rPr>
                            <w:t xml:space="preserve"> Working People-A History of </w:t>
                          </w:r>
                          <w:proofErr w:type="spellStart"/>
                          <w:r w:rsidR="00D0387F" w:rsidRPr="0036663D">
                            <w:rPr>
                              <w:rStyle w:val="Hyperlink"/>
                              <w:sz w:val="22"/>
                              <w:szCs w:val="22"/>
                            </w:rPr>
                            <w:t>Labour</w:t>
                          </w:r>
                          <w:proofErr w:type="spellEnd"/>
                          <w:r w:rsidR="00D0387F" w:rsidRPr="0036663D">
                            <w:rPr>
                              <w:rStyle w:val="Hyperlink"/>
                              <w:sz w:val="22"/>
                              <w:szCs w:val="22"/>
                            </w:rPr>
                            <w:t xml:space="preserve"> in British Columbia</w:t>
                          </w:r>
                        </w:hyperlink>
                        <w:r w:rsidR="003C03AC" w:rsidRPr="0036663D">
                          <w:rPr>
                            <w:rStyle w:val="Hyperlink"/>
                            <w:sz w:val="22"/>
                            <w:szCs w:val="22"/>
                          </w:rPr>
                          <w:t xml:space="preserve"> </w:t>
                        </w:r>
                      </w:p>
                      <w:p w14:paraId="03F0D93B" w14:textId="43A92BDA" w:rsidR="00902533" w:rsidRPr="0036663D" w:rsidRDefault="003C03AC" w:rsidP="003C03AC">
                        <w:pPr>
                          <w:pStyle w:val="materialsandresourcesneeded"/>
                          <w:numPr>
                            <w:ilvl w:val="0"/>
                            <w:numId w:val="14"/>
                          </w:numPr>
                          <w:ind w:left="426" w:hanging="284"/>
                          <w:rPr>
                            <w:sz w:val="22"/>
                            <w:szCs w:val="22"/>
                          </w:rPr>
                        </w:pPr>
                        <w:r w:rsidRPr="0036663D">
                          <w:rPr>
                            <w:sz w:val="22"/>
                            <w:szCs w:val="22"/>
                          </w:rPr>
                          <w:t>Home Front, Work Front Lesson</w:t>
                        </w:r>
                      </w:p>
                      <w:p w14:paraId="4C043485" w14:textId="34EDEEA8" w:rsidR="003C03AC" w:rsidRPr="0036663D" w:rsidRDefault="003C03AC" w:rsidP="003C03AC">
                        <w:pPr>
                          <w:pStyle w:val="materialsandresourcesneeded"/>
                          <w:numPr>
                            <w:ilvl w:val="0"/>
                            <w:numId w:val="14"/>
                          </w:numPr>
                          <w:ind w:left="426" w:hanging="284"/>
                          <w:rPr>
                            <w:sz w:val="22"/>
                            <w:szCs w:val="22"/>
                          </w:rPr>
                        </w:pPr>
                        <w:r w:rsidRPr="0036663D">
                          <w:rPr>
                            <w:sz w:val="22"/>
                            <w:szCs w:val="22"/>
                          </w:rPr>
                          <w:t>Lesson Activity 1: Extended Viewing</w:t>
                        </w:r>
                      </w:p>
                      <w:p w14:paraId="26E96C50" w14:textId="1095F808" w:rsidR="003C03AC" w:rsidRPr="0036663D" w:rsidRDefault="003C03AC" w:rsidP="003C03AC">
                        <w:pPr>
                          <w:pStyle w:val="materialsandresourcesneeded"/>
                          <w:numPr>
                            <w:ilvl w:val="0"/>
                            <w:numId w:val="14"/>
                          </w:numPr>
                          <w:ind w:left="426" w:hanging="284"/>
                          <w:rPr>
                            <w:sz w:val="22"/>
                            <w:szCs w:val="22"/>
                          </w:rPr>
                        </w:pPr>
                        <w:r w:rsidRPr="0036663D">
                          <w:rPr>
                            <w:sz w:val="22"/>
                            <w:szCs w:val="22"/>
                          </w:rPr>
                          <w:t>Lesson Activity 2: Images of Women Workers</w:t>
                        </w:r>
                      </w:p>
                      <w:p w14:paraId="49CA6501" w14:textId="2BAB00CE" w:rsidR="008A5F2E" w:rsidRPr="0036663D" w:rsidRDefault="003C03AC" w:rsidP="003C03AC">
                        <w:pPr>
                          <w:pStyle w:val="ListParagraph"/>
                          <w:numPr>
                            <w:ilvl w:val="0"/>
                            <w:numId w:val="14"/>
                          </w:numPr>
                          <w:ind w:left="426" w:hanging="284"/>
                          <w:rPr>
                            <w:rFonts w:asciiTheme="majorHAnsi" w:hAnsiTheme="majorHAnsi"/>
                          </w:rPr>
                        </w:pPr>
                        <w:r w:rsidRPr="0036663D">
                          <w:rPr>
                            <w:rFonts w:asciiTheme="majorHAnsi" w:hAnsiTheme="majorHAnsi"/>
                          </w:rPr>
                          <w:t>Lesson Activity 3: Historical photographs</w:t>
                        </w:r>
                      </w:p>
                      <w:p w14:paraId="5A4AA544" w14:textId="31FB33F2" w:rsidR="003C03AC" w:rsidRPr="0036663D" w:rsidRDefault="003C03AC" w:rsidP="003C03AC">
                        <w:pPr>
                          <w:pStyle w:val="ListParagraph"/>
                          <w:numPr>
                            <w:ilvl w:val="0"/>
                            <w:numId w:val="14"/>
                          </w:numPr>
                          <w:ind w:left="426" w:hanging="284"/>
                          <w:rPr>
                            <w:rFonts w:asciiTheme="majorHAnsi" w:hAnsiTheme="majorHAnsi"/>
                          </w:rPr>
                        </w:pPr>
                        <w:r w:rsidRPr="0036663D">
                          <w:rPr>
                            <w:rFonts w:asciiTheme="majorHAnsi" w:hAnsiTheme="majorHAnsi"/>
                          </w:rPr>
                          <w:t>Lesson Activity 4: Propaganda posters</w:t>
                        </w:r>
                      </w:p>
                      <w:p w14:paraId="0D049E17" w14:textId="103F0E1A" w:rsidR="003C03AC" w:rsidRPr="0036663D" w:rsidRDefault="003C03AC" w:rsidP="003C03AC">
                        <w:pPr>
                          <w:pStyle w:val="ListParagraph"/>
                          <w:numPr>
                            <w:ilvl w:val="0"/>
                            <w:numId w:val="14"/>
                          </w:numPr>
                          <w:ind w:left="426" w:hanging="284"/>
                          <w:rPr>
                            <w:rFonts w:asciiTheme="majorHAnsi" w:hAnsiTheme="majorHAnsi"/>
                          </w:rPr>
                        </w:pPr>
                        <w:r w:rsidRPr="0036663D">
                          <w:rPr>
                            <w:rFonts w:asciiTheme="majorHAnsi" w:hAnsiTheme="majorHAnsi"/>
                          </w:rPr>
                          <w:t>Appendix 1: Background Information</w:t>
                        </w:r>
                      </w:p>
                      <w:p w14:paraId="5E0CC639" w14:textId="45F3A453" w:rsidR="003C03AC" w:rsidRPr="0036663D" w:rsidRDefault="003C03AC" w:rsidP="003C03AC">
                        <w:pPr>
                          <w:pStyle w:val="ListParagraph"/>
                          <w:numPr>
                            <w:ilvl w:val="0"/>
                            <w:numId w:val="14"/>
                          </w:numPr>
                          <w:ind w:left="426" w:hanging="284"/>
                          <w:rPr>
                            <w:rFonts w:asciiTheme="majorHAnsi" w:hAnsiTheme="majorHAnsi"/>
                          </w:rPr>
                        </w:pPr>
                        <w:r w:rsidRPr="0036663D">
                          <w:rPr>
                            <w:rFonts w:asciiTheme="majorHAnsi" w:hAnsiTheme="majorHAnsi"/>
                          </w:rPr>
                          <w:t xml:space="preserve">Appendix </w:t>
                        </w:r>
                        <w:r w:rsidR="00CC425A">
                          <w:rPr>
                            <w:rFonts w:asciiTheme="majorHAnsi" w:hAnsiTheme="majorHAnsi"/>
                          </w:rPr>
                          <w:t>2</w:t>
                        </w:r>
                        <w:r w:rsidRPr="0036663D">
                          <w:rPr>
                            <w:rFonts w:asciiTheme="majorHAnsi" w:hAnsiTheme="majorHAnsi"/>
                          </w:rPr>
                          <w:t>: Additional activities and Resources</w:t>
                        </w:r>
                      </w:p>
                      <w:p w14:paraId="440F564E" w14:textId="77777777" w:rsidR="003C03AC" w:rsidRDefault="003C03AC" w:rsidP="008A5F2E"/>
                      <w:p w14:paraId="67D3A852" w14:textId="77777777" w:rsidR="003C03AC" w:rsidRPr="006D70BC" w:rsidRDefault="003C03AC" w:rsidP="008A5F2E"/>
                    </w:txbxContent>
                  </v:textbox>
                </v:shape>
                <v:shape id="Text Box 38" o:spid="_x0000_s1041" type="#_x0000_t202" style="position:absolute;left:6840;top:1080;width:4320;height:3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" fillcolor="white [3201]" strokecolor="#4f81bd [3204]" strokeweight="2pt">
                  <v:textbox>
                    <w:txbxContent>
                      <w:p w14:paraId="15140062" w14:textId="77777777" w:rsidR="008A5F2E" w:rsidRPr="00804935" w:rsidRDefault="00A942A5" w:rsidP="007B251C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Additional Suggested Materials</w:t>
                        </w:r>
                      </w:p>
                      <w:p w14:paraId="3B5F7104" w14:textId="77777777" w:rsidR="00902533" w:rsidRPr="006D70BC" w:rsidRDefault="00902533" w:rsidP="008A5F2E">
                        <w:pPr>
                          <w:jc w:val="center"/>
                          <w:rPr>
                            <w:rFonts w:asciiTheme="majorHAnsi" w:hAnsiTheme="majorHAnsi"/>
                            <w:b/>
                          </w:rPr>
                        </w:pPr>
                      </w:p>
                      <w:p w14:paraId="4EF40B3D" w14:textId="48BE2B43" w:rsidR="00902533" w:rsidRPr="0036663D" w:rsidRDefault="00A37C2A" w:rsidP="00A37C2A">
                        <w:pPr>
                          <w:pStyle w:val="AdditionalSuggestedmaterials"/>
                          <w:numPr>
                            <w:ilvl w:val="0"/>
                            <w:numId w:val="13"/>
                          </w:numPr>
                          <w:rPr>
                            <w:sz w:val="22"/>
                            <w:szCs w:val="22"/>
                          </w:rPr>
                        </w:pPr>
                        <w:r w:rsidRPr="0036663D">
                          <w:rPr>
                            <w:sz w:val="22"/>
                            <w:szCs w:val="22"/>
                          </w:rPr>
                          <w:t xml:space="preserve">On the Line: A History of the British Columbia </w:t>
                        </w:r>
                        <w:proofErr w:type="spellStart"/>
                        <w:r w:rsidRPr="0036663D">
                          <w:rPr>
                            <w:sz w:val="22"/>
                            <w:szCs w:val="22"/>
                          </w:rPr>
                          <w:t>Labour</w:t>
                        </w:r>
                        <w:proofErr w:type="spellEnd"/>
                        <w:r w:rsidRPr="0036663D">
                          <w:rPr>
                            <w:sz w:val="22"/>
                            <w:szCs w:val="22"/>
                          </w:rPr>
                          <w:t xml:space="preserve"> Movement. World War II, pages 106-121</w:t>
                        </w:r>
                      </w:p>
                      <w:p w14:paraId="036010B6" w14:textId="4D4D6C15" w:rsidR="008A5F2E" w:rsidRPr="0036663D" w:rsidRDefault="00A37C2A" w:rsidP="00A37C2A">
                        <w:pPr>
                          <w:pStyle w:val="AdditionalSuggestedmaterials"/>
                          <w:numPr>
                            <w:ilvl w:val="0"/>
                            <w:numId w:val="13"/>
                          </w:numPr>
                          <w:rPr>
                            <w:b/>
                            <w:sz w:val="22"/>
                            <w:szCs w:val="22"/>
                          </w:rPr>
                        </w:pPr>
                        <w:r w:rsidRPr="0036663D">
                          <w:rPr>
                            <w:sz w:val="22"/>
                            <w:szCs w:val="22"/>
                          </w:rPr>
                          <w:t xml:space="preserve">These Were </w:t>
                        </w:r>
                        <w:proofErr w:type="gramStart"/>
                        <w:r w:rsidRPr="0036663D">
                          <w:rPr>
                            <w:sz w:val="22"/>
                            <w:szCs w:val="22"/>
                          </w:rPr>
                          <w:t>The</w:t>
                        </w:r>
                        <w:proofErr w:type="gramEnd"/>
                        <w:r w:rsidRPr="0036663D">
                          <w:rPr>
                            <w:sz w:val="22"/>
                            <w:szCs w:val="22"/>
                          </w:rPr>
                          <w:t xml:space="preserve"> Reasons: Chapter 7, Fighting for Equity</w:t>
                        </w:r>
                      </w:p>
                      <w:p w14:paraId="1F8F6A0F" w14:textId="55F02589" w:rsidR="00A37C2A" w:rsidRPr="0036663D" w:rsidRDefault="00A37C2A" w:rsidP="00A37C2A">
                        <w:pPr>
                          <w:pStyle w:val="AdditionalSuggestedmaterials"/>
                          <w:numPr>
                            <w:ilvl w:val="0"/>
                            <w:numId w:val="13"/>
                          </w:numPr>
                          <w:rPr>
                            <w:b/>
                            <w:sz w:val="22"/>
                            <w:szCs w:val="22"/>
                          </w:rPr>
                        </w:pPr>
                        <w:r w:rsidRPr="0036663D">
                          <w:rPr>
                            <w:sz w:val="22"/>
                            <w:szCs w:val="22"/>
                          </w:rPr>
                          <w:t>North Vancouver Museum and Archives</w:t>
                        </w:r>
                        <w:r w:rsidRPr="0036663D">
                          <w:rPr>
                            <w:b/>
                            <w:sz w:val="22"/>
                            <w:szCs w:val="22"/>
                          </w:rPr>
                          <w:t xml:space="preserve"> </w:t>
                        </w:r>
                        <w:hyperlink r:id="rId12" w:history="1">
                          <w:proofErr w:type="gramStart"/>
                          <w:r w:rsidRPr="0036663D">
                            <w:rPr>
                              <w:rStyle w:val="Hyperlink"/>
                              <w:b/>
                              <w:sz w:val="22"/>
                              <w:szCs w:val="22"/>
                            </w:rPr>
                            <w:t>https:nvma.ca</w:t>
                          </w:r>
                          <w:proofErr w:type="gramEnd"/>
                        </w:hyperlink>
                        <w:r w:rsidRPr="0036663D">
                          <w:rPr>
                            <w:b/>
                            <w:sz w:val="22"/>
                            <w:szCs w:val="22"/>
                          </w:rPr>
                          <w:t xml:space="preserve"> </w:t>
                        </w:r>
                        <w:r w:rsidRPr="0036663D">
                          <w:rPr>
                            <w:sz w:val="22"/>
                            <w:szCs w:val="22"/>
                          </w:rPr>
                          <w:t xml:space="preserve">A </w:t>
                        </w:r>
                        <w:r w:rsidR="00FC4300" w:rsidRPr="0036663D">
                          <w:rPr>
                            <w:sz w:val="22"/>
                            <w:szCs w:val="22"/>
                          </w:rPr>
                          <w:t>Riveted</w:t>
                        </w:r>
                        <w:r w:rsidRPr="0036663D">
                          <w:rPr>
                            <w:sz w:val="22"/>
                            <w:szCs w:val="22"/>
                          </w:rPr>
                          <w:t xml:space="preserve"> Community</w:t>
                        </w:r>
                        <w:r w:rsidR="00FC4300" w:rsidRPr="0036663D">
                          <w:rPr>
                            <w:sz w:val="22"/>
                            <w:szCs w:val="22"/>
                          </w:rPr>
                          <w:t xml:space="preserve">: </w:t>
                        </w:r>
                        <w:r w:rsidRPr="0036663D">
                          <w:rPr>
                            <w:sz w:val="22"/>
                            <w:szCs w:val="22"/>
                          </w:rPr>
                          <w:t>North Vancouver’s Wartime Shipbuilding</w:t>
                        </w:r>
                      </w:p>
                      <w:p w14:paraId="6751FB1E" w14:textId="77777777" w:rsidR="008A5F2E" w:rsidRPr="006D70BC" w:rsidRDefault="008A5F2E" w:rsidP="008A5F2E"/>
                    </w:txbxContent>
                  </v:textbox>
                </v:shape>
              </v:group>
            </w:pict>
          </mc:Fallback>
        </mc:AlternateContent>
      </w:r>
    </w:p>
    <w:p w14:paraId="37A837AC" w14:textId="77777777" w:rsidR="008A5F2E" w:rsidRDefault="008A5F2E" w:rsidP="00E05386"/>
    <w:p w14:paraId="4B6C878B" w14:textId="77777777" w:rsidR="008A5F2E" w:rsidRDefault="008A5F2E" w:rsidP="00E05386"/>
    <w:p w14:paraId="1D98B2F8" w14:textId="77777777" w:rsidR="004527E2" w:rsidRDefault="004527E2" w:rsidP="00E05386"/>
    <w:p w14:paraId="061694E9" w14:textId="77777777" w:rsidR="0060204C" w:rsidRDefault="0060204C" w:rsidP="00E05386"/>
    <w:p w14:paraId="2B5B66B1" w14:textId="77777777" w:rsidR="0060204C" w:rsidRDefault="0060204C" w:rsidP="00E05386"/>
    <w:p w14:paraId="6C7F690B" w14:textId="77777777" w:rsidR="0060204C" w:rsidRDefault="0060204C" w:rsidP="00E05386"/>
    <w:p w14:paraId="6EEDB58B" w14:textId="77777777" w:rsidR="0060204C" w:rsidRDefault="0060204C" w:rsidP="00E05386"/>
    <w:p w14:paraId="305A7ABA" w14:textId="77777777" w:rsidR="0060204C" w:rsidRDefault="0060204C" w:rsidP="00E05386"/>
    <w:p w14:paraId="1A22F456" w14:textId="28686129" w:rsidR="0060204C" w:rsidRDefault="003A6382" w:rsidP="00E05386">
      <w:r>
        <w:rPr>
          <w:noProof/>
          <w:lang w:eastAsia="en-CA"/>
        </w:rPr>
        <mc:AlternateContent>
          <mc:Choice Requires="wpg">
            <w:drawing>
              <wp:anchor distT="0" distB="0" distL="114300" distR="114300" simplePos="0" relativeHeight="251653376" behindDoc="0" locked="0" layoutInCell="1" allowOverlap="1" wp14:anchorId="47643A16" wp14:editId="3AD84E7B">
                <wp:simplePos x="0" y="0"/>
                <wp:positionH relativeFrom="column">
                  <wp:posOffset>-114300</wp:posOffset>
                </wp:positionH>
                <wp:positionV relativeFrom="paragraph">
                  <wp:posOffset>1886585</wp:posOffset>
                </wp:positionV>
                <wp:extent cx="6057900" cy="1876425"/>
                <wp:effectExtent l="0" t="0" r="19050" b="28575"/>
                <wp:wrapNone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57900" cy="1876425"/>
                          <a:chOff x="0" y="0"/>
                          <a:chExt cx="6057900" cy="2149663"/>
                        </a:xfrm>
                      </wpg:grpSpPr>
                      <wps:wsp>
                        <wps:cNvPr id="3" name="Text Box 36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" y="0"/>
                            <a:ext cx="5943600" cy="377003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E5EEFF"/>
                              </a:gs>
                              <a:gs pos="64999">
                                <a:srgbClr val="BFD5FF"/>
                              </a:gs>
                              <a:gs pos="100000">
                                <a:srgbClr val="A3C4FF"/>
                              </a:gs>
                            </a:gsLst>
                            <a:lin ang="5400000" scaled="1"/>
                          </a:gradFill>
                          <a:ln w="9525">
                            <a:solidFill>
                              <a:schemeClr val="accent1">
                                <a:lumMod val="95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20000" dir="5400000" rotWithShape="0">
                              <a:srgbClr val="808080">
                                <a:alpha val="37999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48EDF485" w14:textId="77777777" w:rsidR="008A5F2E" w:rsidRPr="00804935" w:rsidRDefault="008A5F2E" w:rsidP="008A5F2E">
                              <w:pPr>
                                <w:jc w:val="center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 w:rsidRPr="00804935">
                                <w:rPr>
                                  <w:b/>
                                  <w:sz w:val="24"/>
                                  <w:szCs w:val="24"/>
                                </w:rPr>
                                <w:t>Vignette Questions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Text 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476250"/>
                            <a:ext cx="5943600" cy="167341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FC85DF1" w14:textId="403F31AD" w:rsidR="00547DAC" w:rsidRPr="00547DAC" w:rsidRDefault="00054032" w:rsidP="00547DAC">
                              <w:pPr>
                                <w:numPr>
                                  <w:ilvl w:val="0"/>
                                  <w:numId w:val="12"/>
                                </w:numPr>
                                <w:spacing w:before="60"/>
                                <w:ind w:left="714" w:hanging="357"/>
                                <w:rPr>
                                  <w:rFonts w:asciiTheme="majorHAnsi" w:hAnsiTheme="majorHAnsi"/>
                                  <w:sz w:val="24"/>
                                  <w:szCs w:val="24"/>
                                </w:rPr>
                              </w:pPr>
                              <w:r w:rsidRPr="0036663D">
                                <w:rPr>
                                  <w:rFonts w:asciiTheme="majorHAnsi" w:hAnsiTheme="majorHAnsi"/>
                                  <w:sz w:val="24"/>
                                  <w:szCs w:val="24"/>
                                </w:rPr>
                                <w:t>What kinds of work was available to women at the Burrard Dry Dock?</w:t>
                              </w:r>
                            </w:p>
                            <w:p w14:paraId="0AF3701A" w14:textId="4083CFD1" w:rsidR="00547DAC" w:rsidRPr="00547DAC" w:rsidRDefault="00054032" w:rsidP="00547DAC">
                              <w:pPr>
                                <w:numPr>
                                  <w:ilvl w:val="0"/>
                                  <w:numId w:val="12"/>
                                </w:numPr>
                                <w:spacing w:before="60"/>
                                <w:ind w:left="714" w:hanging="357"/>
                                <w:rPr>
                                  <w:rFonts w:asciiTheme="majorHAnsi" w:hAnsiTheme="majorHAnsi"/>
                                  <w:sz w:val="24"/>
                                  <w:szCs w:val="24"/>
                                </w:rPr>
                              </w:pPr>
                              <w:r w:rsidRPr="0036663D">
                                <w:rPr>
                                  <w:rFonts w:asciiTheme="majorHAnsi" w:hAnsiTheme="majorHAnsi"/>
                                  <w:sz w:val="24"/>
                                  <w:szCs w:val="24"/>
                                </w:rPr>
                                <w:t>How did the experience of working in unionized wartime industry affect women?</w:t>
                              </w:r>
                            </w:p>
                            <w:p w14:paraId="103F7F68" w14:textId="40EC891C" w:rsidR="00547DAC" w:rsidRPr="00547DAC" w:rsidRDefault="00054032" w:rsidP="00547DAC">
                              <w:pPr>
                                <w:numPr>
                                  <w:ilvl w:val="0"/>
                                  <w:numId w:val="12"/>
                                </w:numPr>
                                <w:spacing w:before="60"/>
                                <w:ind w:left="714" w:hanging="357"/>
                                <w:rPr>
                                  <w:rFonts w:asciiTheme="majorHAnsi" w:hAnsiTheme="majorHAnsi"/>
                                  <w:sz w:val="24"/>
                                  <w:szCs w:val="24"/>
                                </w:rPr>
                              </w:pPr>
                              <w:r w:rsidRPr="0036663D">
                                <w:rPr>
                                  <w:rFonts w:asciiTheme="majorHAnsi" w:hAnsiTheme="majorHAnsi"/>
                                  <w:sz w:val="24"/>
                                  <w:szCs w:val="24"/>
                                </w:rPr>
                                <w:t>What were some of the concerns around the change to post-war work?</w:t>
                              </w:r>
                            </w:p>
                            <w:p w14:paraId="689A9DF2" w14:textId="16160E66" w:rsidR="00054032" w:rsidRPr="0036663D" w:rsidRDefault="00054032" w:rsidP="00547DAC">
                              <w:pPr>
                                <w:numPr>
                                  <w:ilvl w:val="0"/>
                                  <w:numId w:val="12"/>
                                </w:numPr>
                                <w:spacing w:before="60"/>
                                <w:ind w:left="714" w:hanging="357"/>
                                <w:rPr>
                                  <w:rFonts w:asciiTheme="majorHAnsi" w:hAnsiTheme="majorHAnsi"/>
                                  <w:sz w:val="24"/>
                                  <w:szCs w:val="24"/>
                                </w:rPr>
                              </w:pPr>
                              <w:r w:rsidRPr="0036663D">
                                <w:rPr>
                                  <w:rFonts w:asciiTheme="majorHAnsi" w:hAnsiTheme="majorHAnsi"/>
                                  <w:sz w:val="24"/>
                                  <w:szCs w:val="24"/>
                                </w:rPr>
                                <w:t>Based on what you see here, images and oral history statements, what was it like to work there?  What seems to be the mood from what you can see/hear?</w:t>
                              </w:r>
                            </w:p>
                            <w:p w14:paraId="67331BD2" w14:textId="5F02951E" w:rsidR="00845CDC" w:rsidRPr="0036663D" w:rsidRDefault="00845CDC" w:rsidP="00547DAC">
                              <w:pPr>
                                <w:numPr>
                                  <w:ilvl w:val="0"/>
                                  <w:numId w:val="12"/>
                                </w:numPr>
                                <w:spacing w:before="60"/>
                                <w:ind w:left="714" w:hanging="357"/>
                                <w:rPr>
                                  <w:rFonts w:asciiTheme="majorHAnsi" w:hAnsiTheme="majorHAnsi"/>
                                  <w:sz w:val="24"/>
                                  <w:szCs w:val="24"/>
                                </w:rPr>
                              </w:pPr>
                              <w:r w:rsidRPr="0036663D">
                                <w:rPr>
                                  <w:rFonts w:asciiTheme="majorHAnsi" w:hAnsiTheme="majorHAnsi"/>
                                  <w:sz w:val="24"/>
                                  <w:szCs w:val="24"/>
                                </w:rPr>
                                <w:t>Expanded Vignette questions and activity is provided in Lesson Activity 1</w:t>
                              </w:r>
                            </w:p>
                            <w:p w14:paraId="5F96BAA0" w14:textId="77777777" w:rsidR="008A5F2E" w:rsidRPr="008A5F2E" w:rsidRDefault="008A5F2E">
                              <w:pPr>
                                <w:rPr>
                                  <w:lang w:val="en-US"/>
                                </w:rPr>
                              </w:pPr>
                              <w:bookmarkStart w:id="0" w:name="_GoBack"/>
                              <w:bookmarkEnd w:id="0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643A16" id="Group 2" o:spid="_x0000_s1042" style="position:absolute;margin-left:-9pt;margin-top:148.55pt;width:477pt;height:147.75pt;z-index:251653376;mso-height-relative:margin" coordsize="60579,21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6" o:spid="_x0000_s1043" type="#_x0000_t202" style="position:absolute;left:1143;width:59436;height:3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" fillcolor="#e5eeff" strokecolor="#4579b8 [3044]">
                  <v:fill color2="#a3c4ff" rotate="t" colors="0 #e5eeff;42598f #bfd5ff;1 #a3c4ff" focus="100%" type="gradient"/>
                  <v:shadow on="t" opacity="24903f" origin=",.5" offset="0,.55556mm"/>
                  <v:textbox>
                    <w:txbxContent>
                      <w:p w14:paraId="48EDF485" w14:textId="77777777" w:rsidR="008A5F2E" w:rsidRPr="00804935" w:rsidRDefault="008A5F2E" w:rsidP="008A5F2E">
                        <w:pPr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  <w:r w:rsidRPr="00804935">
                          <w:rPr>
                            <w:b/>
                            <w:sz w:val="24"/>
                            <w:szCs w:val="24"/>
                          </w:rPr>
                          <w:t>Vignette Questions</w:t>
                        </w:r>
                      </w:p>
                    </w:txbxContent>
                  </v:textbox>
                </v:shape>
                <v:shape id="Text Box 18" o:spid="_x0000_s1044" type="#_x0000_t202" style="position:absolute;top:4762;width:59436;height:167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" strokecolor="white [3212]">
                  <v:textbox>
                    <w:txbxContent>
                      <w:p w14:paraId="2FC85DF1" w14:textId="403F31AD" w:rsidR="00547DAC" w:rsidRPr="00547DAC" w:rsidRDefault="00054032" w:rsidP="00547DAC">
                        <w:pPr>
                          <w:numPr>
                            <w:ilvl w:val="0"/>
                            <w:numId w:val="12"/>
                          </w:numPr>
                          <w:spacing w:before="60"/>
                          <w:ind w:left="714" w:hanging="357"/>
                          <w:rPr>
                            <w:rFonts w:asciiTheme="majorHAnsi" w:hAnsiTheme="majorHAnsi"/>
                            <w:sz w:val="24"/>
                            <w:szCs w:val="24"/>
                          </w:rPr>
                        </w:pPr>
                        <w:r w:rsidRPr="0036663D">
                          <w:rPr>
                            <w:rFonts w:asciiTheme="majorHAnsi" w:hAnsiTheme="majorHAnsi"/>
                            <w:sz w:val="24"/>
                            <w:szCs w:val="24"/>
                          </w:rPr>
                          <w:t>What kinds of work was available to women at the Burrard Dry Dock?</w:t>
                        </w:r>
                      </w:p>
                      <w:p w14:paraId="0AF3701A" w14:textId="4083CFD1" w:rsidR="00547DAC" w:rsidRPr="00547DAC" w:rsidRDefault="00054032" w:rsidP="00547DAC">
                        <w:pPr>
                          <w:numPr>
                            <w:ilvl w:val="0"/>
                            <w:numId w:val="12"/>
                          </w:numPr>
                          <w:spacing w:before="60"/>
                          <w:ind w:left="714" w:hanging="357"/>
                          <w:rPr>
                            <w:rFonts w:asciiTheme="majorHAnsi" w:hAnsiTheme="majorHAnsi"/>
                            <w:sz w:val="24"/>
                            <w:szCs w:val="24"/>
                          </w:rPr>
                        </w:pPr>
                        <w:r w:rsidRPr="0036663D">
                          <w:rPr>
                            <w:rFonts w:asciiTheme="majorHAnsi" w:hAnsiTheme="majorHAnsi"/>
                            <w:sz w:val="24"/>
                            <w:szCs w:val="24"/>
                          </w:rPr>
                          <w:t>How did the experience of working in unionized wartime industry affect women?</w:t>
                        </w:r>
                      </w:p>
                      <w:p w14:paraId="103F7F68" w14:textId="40EC891C" w:rsidR="00547DAC" w:rsidRPr="00547DAC" w:rsidRDefault="00054032" w:rsidP="00547DAC">
                        <w:pPr>
                          <w:numPr>
                            <w:ilvl w:val="0"/>
                            <w:numId w:val="12"/>
                          </w:numPr>
                          <w:spacing w:before="60"/>
                          <w:ind w:left="714" w:hanging="357"/>
                          <w:rPr>
                            <w:rFonts w:asciiTheme="majorHAnsi" w:hAnsiTheme="majorHAnsi"/>
                            <w:sz w:val="24"/>
                            <w:szCs w:val="24"/>
                          </w:rPr>
                        </w:pPr>
                        <w:r w:rsidRPr="0036663D">
                          <w:rPr>
                            <w:rFonts w:asciiTheme="majorHAnsi" w:hAnsiTheme="majorHAnsi"/>
                            <w:sz w:val="24"/>
                            <w:szCs w:val="24"/>
                          </w:rPr>
                          <w:t>What were some of the concerns around the change to post-war work?</w:t>
                        </w:r>
                      </w:p>
                      <w:p w14:paraId="689A9DF2" w14:textId="16160E66" w:rsidR="00054032" w:rsidRPr="0036663D" w:rsidRDefault="00054032" w:rsidP="00547DAC">
                        <w:pPr>
                          <w:numPr>
                            <w:ilvl w:val="0"/>
                            <w:numId w:val="12"/>
                          </w:numPr>
                          <w:spacing w:before="60"/>
                          <w:ind w:left="714" w:hanging="357"/>
                          <w:rPr>
                            <w:rFonts w:asciiTheme="majorHAnsi" w:hAnsiTheme="majorHAnsi"/>
                            <w:sz w:val="24"/>
                            <w:szCs w:val="24"/>
                          </w:rPr>
                        </w:pPr>
                        <w:r w:rsidRPr="0036663D">
                          <w:rPr>
                            <w:rFonts w:asciiTheme="majorHAnsi" w:hAnsiTheme="majorHAnsi"/>
                            <w:sz w:val="24"/>
                            <w:szCs w:val="24"/>
                          </w:rPr>
                          <w:t>Based on what you see here, images and oral history statements, what was it like to work there?  What seems to be the mood from what you can see/hear?</w:t>
                        </w:r>
                      </w:p>
                      <w:p w14:paraId="67331BD2" w14:textId="5F02951E" w:rsidR="00845CDC" w:rsidRPr="0036663D" w:rsidRDefault="00845CDC" w:rsidP="00547DAC">
                        <w:pPr>
                          <w:numPr>
                            <w:ilvl w:val="0"/>
                            <w:numId w:val="12"/>
                          </w:numPr>
                          <w:spacing w:before="60"/>
                          <w:ind w:left="714" w:hanging="357"/>
                          <w:rPr>
                            <w:rFonts w:asciiTheme="majorHAnsi" w:hAnsiTheme="majorHAnsi"/>
                            <w:sz w:val="24"/>
                            <w:szCs w:val="24"/>
                          </w:rPr>
                        </w:pPr>
                        <w:r w:rsidRPr="0036663D">
                          <w:rPr>
                            <w:rFonts w:asciiTheme="majorHAnsi" w:hAnsiTheme="majorHAnsi"/>
                            <w:sz w:val="24"/>
                            <w:szCs w:val="24"/>
                          </w:rPr>
                          <w:t>Expanded Vignette questions and activity is provided in Lesson Activity 1</w:t>
                        </w:r>
                      </w:p>
                      <w:p w14:paraId="5F96BAA0" w14:textId="77777777" w:rsidR="008A5F2E" w:rsidRPr="008A5F2E" w:rsidRDefault="008A5F2E">
                        <w:pPr>
                          <w:rPr>
                            <w:lang w:val="en-US"/>
                          </w:rPr>
                        </w:pPr>
                        <w:bookmarkStart w:id="1" w:name="_GoBack"/>
                        <w:bookmarkEnd w:id="1"/>
                      </w:p>
                    </w:txbxContent>
                  </v:textbox>
                </v:shape>
              </v:group>
            </w:pict>
          </mc:Fallback>
        </mc:AlternateContent>
      </w:r>
      <w:r w:rsidR="0036663D">
        <w:rPr>
          <w:noProof/>
          <w:lang w:eastAsia="en-CA"/>
        </w:rPr>
        <mc:AlternateContent>
          <mc:Choice Requires="wpg">
            <w:drawing>
              <wp:anchor distT="0" distB="0" distL="114300" distR="114300" simplePos="0" relativeHeight="251660800" behindDoc="0" locked="0" layoutInCell="1" allowOverlap="1" wp14:anchorId="2515A6B4" wp14:editId="310EE1B9">
                <wp:simplePos x="0" y="0"/>
                <wp:positionH relativeFrom="column">
                  <wp:posOffset>0</wp:posOffset>
                </wp:positionH>
                <wp:positionV relativeFrom="paragraph">
                  <wp:posOffset>3990340</wp:posOffset>
                </wp:positionV>
                <wp:extent cx="5943600" cy="2381250"/>
                <wp:effectExtent l="0" t="0" r="19050" b="19050"/>
                <wp:wrapNone/>
                <wp:docPr id="21" name="Group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2381250"/>
                          <a:chOff x="0" y="57150"/>
                          <a:chExt cx="5943600" cy="2381250"/>
                        </a:xfrm>
                      </wpg:grpSpPr>
                      <wps:wsp>
                        <wps:cNvPr id="6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57150"/>
                            <a:ext cx="5943600" cy="342900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E5EEFF"/>
                              </a:gs>
                              <a:gs pos="64999">
                                <a:srgbClr val="BFD5FF"/>
                              </a:gs>
                              <a:gs pos="100000">
                                <a:srgbClr val="A3C4FF"/>
                              </a:gs>
                            </a:gsLst>
                            <a:lin ang="5400000" scaled="1"/>
                          </a:gradFill>
                          <a:ln w="9525">
                            <a:solidFill>
                              <a:schemeClr val="accent1">
                                <a:lumMod val="95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20000" dir="5400000" rotWithShape="0">
                              <a:srgbClr val="808080">
                                <a:alpha val="37999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6FBA1DBE" w14:textId="77777777" w:rsidR="008A5F2E" w:rsidRPr="00804935" w:rsidRDefault="00A942A5" w:rsidP="008A5F2E">
                              <w:pPr>
                                <w:jc w:val="center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  <w:szCs w:val="24"/>
                                </w:rPr>
                                <w:t xml:space="preserve">Lesson </w:t>
                              </w:r>
                              <w:r w:rsidR="008A5F2E" w:rsidRPr="00804935">
                                <w:rPr>
                                  <w:b/>
                                  <w:sz w:val="24"/>
                                  <w:szCs w:val="24"/>
                                </w:rPr>
                                <w:t xml:space="preserve">Activities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466725"/>
                            <a:ext cx="5943600" cy="19716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861350D" w14:textId="2EB6840F" w:rsidR="009879A1" w:rsidRPr="0036663D" w:rsidRDefault="009879A1" w:rsidP="00547DAC">
                              <w:pPr>
                                <w:pStyle w:val="Default"/>
                                <w:numPr>
                                  <w:ilvl w:val="1"/>
                                  <w:numId w:val="10"/>
                                </w:numPr>
                                <w:spacing w:before="60"/>
                                <w:ind w:left="426" w:hanging="284"/>
                                <w:rPr>
                                  <w:rFonts w:asciiTheme="majorHAnsi" w:eastAsia="Garamond" w:hAnsiTheme="majorHAnsi" w:cs="Garamond"/>
                                  <w:bCs/>
                                  <w:sz w:val="24"/>
                                  <w:szCs w:val="24"/>
                                  <w:u w:color="000000"/>
                                </w:rPr>
                              </w:pPr>
                              <w:r w:rsidRPr="0036663D">
                                <w:rPr>
                                  <w:rFonts w:asciiTheme="majorHAnsi" w:eastAsia="Garamond" w:hAnsiTheme="majorHAnsi" w:cs="Garamond"/>
                                  <w:bCs/>
                                  <w:sz w:val="24"/>
                                  <w:szCs w:val="24"/>
                                  <w:u w:color="000000"/>
                                </w:rPr>
                                <w:t xml:space="preserve">Expanded </w:t>
                              </w:r>
                              <w:r w:rsidR="00B67984" w:rsidRPr="0036663D">
                                <w:rPr>
                                  <w:rFonts w:asciiTheme="majorHAnsi" w:eastAsia="Garamond" w:hAnsiTheme="majorHAnsi" w:cs="Garamond"/>
                                  <w:bCs/>
                                  <w:sz w:val="24"/>
                                  <w:szCs w:val="24"/>
                                  <w:u w:color="000000"/>
                                </w:rPr>
                                <w:t>viewing activity</w:t>
                              </w:r>
                              <w:r w:rsidRPr="0036663D">
                                <w:rPr>
                                  <w:rFonts w:asciiTheme="majorHAnsi" w:eastAsia="Garamond" w:hAnsiTheme="majorHAnsi" w:cs="Garamond"/>
                                  <w:bCs/>
                                  <w:sz w:val="24"/>
                                  <w:szCs w:val="24"/>
                                  <w:u w:color="000000"/>
                                </w:rPr>
                                <w:t xml:space="preserve"> for the vignette</w:t>
                              </w:r>
                              <w:r w:rsidR="003C03AC" w:rsidRPr="0036663D">
                                <w:rPr>
                                  <w:rFonts w:asciiTheme="majorHAnsi" w:eastAsia="Garamond" w:hAnsiTheme="majorHAnsi" w:cs="Garamond"/>
                                  <w:bCs/>
                                  <w:sz w:val="24"/>
                                  <w:szCs w:val="24"/>
                                  <w:u w:color="000000"/>
                                </w:rPr>
                                <w:t xml:space="preserve">; </w:t>
                              </w:r>
                              <w:r w:rsidRPr="0036663D">
                                <w:rPr>
                                  <w:rFonts w:asciiTheme="majorHAnsi" w:eastAsia="Garamond" w:hAnsiTheme="majorHAnsi" w:cs="Garamond"/>
                                  <w:bCs/>
                                  <w:sz w:val="24"/>
                                  <w:szCs w:val="24"/>
                                  <w:u w:color="000000"/>
                                </w:rPr>
                                <w:t>Lesson Activity 1</w:t>
                              </w:r>
                            </w:p>
                            <w:p w14:paraId="743D2456" w14:textId="4AED196C" w:rsidR="009879A1" w:rsidRPr="0036663D" w:rsidRDefault="009879A1" w:rsidP="00547DAC">
                              <w:pPr>
                                <w:pStyle w:val="Default"/>
                                <w:numPr>
                                  <w:ilvl w:val="1"/>
                                  <w:numId w:val="10"/>
                                </w:numPr>
                                <w:spacing w:before="60"/>
                                <w:ind w:left="426" w:hanging="284"/>
                                <w:rPr>
                                  <w:rFonts w:asciiTheme="majorHAnsi" w:eastAsia="Garamond" w:hAnsiTheme="majorHAnsi" w:cs="Garamond"/>
                                  <w:bCs/>
                                  <w:sz w:val="24"/>
                                  <w:szCs w:val="24"/>
                                  <w:u w:color="000000"/>
                                </w:rPr>
                              </w:pPr>
                              <w:r w:rsidRPr="0036663D">
                                <w:rPr>
                                  <w:rFonts w:asciiTheme="majorHAnsi" w:eastAsia="Garamond" w:hAnsiTheme="majorHAnsi" w:cs="Garamond"/>
                                  <w:bCs/>
                                  <w:sz w:val="24"/>
                                  <w:szCs w:val="24"/>
                                  <w:u w:color="000000"/>
                                </w:rPr>
                                <w:t xml:space="preserve">Discussion guides and links to documentary films on Rosie the Riveter and Ronnie the Bren Gun Girl </w:t>
                              </w:r>
                              <w:r w:rsidR="00A37C2A" w:rsidRPr="0036663D">
                                <w:rPr>
                                  <w:rFonts w:asciiTheme="majorHAnsi" w:eastAsia="Garamond" w:hAnsiTheme="majorHAnsi" w:cs="Garamond"/>
                                  <w:bCs/>
                                  <w:sz w:val="24"/>
                                  <w:szCs w:val="24"/>
                                  <w:u w:color="000000"/>
                                </w:rPr>
                                <w:t>Lesson Activity 2</w:t>
                              </w:r>
                            </w:p>
                            <w:p w14:paraId="68A7F7AB" w14:textId="5FDB029F" w:rsidR="009879A1" w:rsidRPr="0036663D" w:rsidRDefault="009879A1" w:rsidP="00547DAC">
                              <w:pPr>
                                <w:pStyle w:val="Default"/>
                                <w:numPr>
                                  <w:ilvl w:val="1"/>
                                  <w:numId w:val="10"/>
                                </w:numPr>
                                <w:spacing w:before="60"/>
                                <w:ind w:left="426" w:hanging="284"/>
                                <w:rPr>
                                  <w:rFonts w:asciiTheme="majorHAnsi" w:eastAsia="Garamond" w:hAnsiTheme="majorHAnsi" w:cs="Garamond"/>
                                  <w:bCs/>
                                  <w:sz w:val="24"/>
                                  <w:szCs w:val="24"/>
                                  <w:u w:color="000000"/>
                                </w:rPr>
                              </w:pPr>
                              <w:r w:rsidRPr="0036663D">
                                <w:rPr>
                                  <w:rFonts w:asciiTheme="majorHAnsi" w:eastAsia="Garamond" w:hAnsiTheme="majorHAnsi" w:cs="Garamond"/>
                                  <w:bCs/>
                                  <w:sz w:val="24"/>
                                  <w:szCs w:val="24"/>
                                  <w:u w:color="000000"/>
                                </w:rPr>
                                <w:t>Historical photograph analysis activity:</w:t>
                              </w:r>
                              <w:r w:rsidR="00A37C2A" w:rsidRPr="0036663D">
                                <w:rPr>
                                  <w:rFonts w:asciiTheme="majorHAnsi" w:eastAsia="Garamond" w:hAnsiTheme="majorHAnsi" w:cs="Garamond"/>
                                  <w:bCs/>
                                  <w:sz w:val="24"/>
                                  <w:szCs w:val="24"/>
                                  <w:u w:color="000000"/>
                                </w:rPr>
                                <w:t xml:space="preserve"> Lesson Activity 3</w:t>
                              </w:r>
                            </w:p>
                            <w:p w14:paraId="0ED541DA" w14:textId="6AAAB122" w:rsidR="009879A1" w:rsidRPr="0036663D" w:rsidRDefault="009879A1" w:rsidP="00547DAC">
                              <w:pPr>
                                <w:pStyle w:val="Default"/>
                                <w:numPr>
                                  <w:ilvl w:val="1"/>
                                  <w:numId w:val="10"/>
                                </w:numPr>
                                <w:spacing w:before="60"/>
                                <w:ind w:left="426" w:hanging="284"/>
                                <w:rPr>
                                  <w:rFonts w:asciiTheme="majorHAnsi" w:eastAsia="Garamond" w:hAnsiTheme="majorHAnsi" w:cs="Garamond"/>
                                  <w:bCs/>
                                  <w:sz w:val="24"/>
                                  <w:szCs w:val="24"/>
                                  <w:u w:color="000000"/>
                                </w:rPr>
                              </w:pPr>
                              <w:r w:rsidRPr="0036663D">
                                <w:rPr>
                                  <w:rFonts w:asciiTheme="majorHAnsi" w:eastAsia="Garamond" w:hAnsiTheme="majorHAnsi" w:cs="Garamond"/>
                                  <w:bCs/>
                                  <w:sz w:val="24"/>
                                  <w:szCs w:val="24"/>
                                  <w:u w:color="000000"/>
                                </w:rPr>
                                <w:t>Brief notes for the teacher on women’s war work</w:t>
                              </w:r>
                              <w:r w:rsidR="00A37C2A" w:rsidRPr="0036663D">
                                <w:rPr>
                                  <w:rFonts w:asciiTheme="majorHAnsi" w:eastAsia="Garamond" w:hAnsiTheme="majorHAnsi" w:cs="Garamond"/>
                                  <w:bCs/>
                                  <w:sz w:val="24"/>
                                  <w:szCs w:val="24"/>
                                  <w:u w:color="000000"/>
                                </w:rPr>
                                <w:t xml:space="preserve"> Appendix 1</w:t>
                              </w:r>
                            </w:p>
                            <w:p w14:paraId="264BFCCC" w14:textId="30A1DCDA" w:rsidR="009879A1" w:rsidRPr="0036663D" w:rsidRDefault="003C03AC" w:rsidP="00547DAC">
                              <w:pPr>
                                <w:pStyle w:val="Default"/>
                                <w:numPr>
                                  <w:ilvl w:val="1"/>
                                  <w:numId w:val="10"/>
                                </w:numPr>
                                <w:spacing w:before="60"/>
                                <w:ind w:left="426" w:hanging="284"/>
                                <w:rPr>
                                  <w:rFonts w:asciiTheme="majorHAnsi" w:eastAsia="Garamond" w:hAnsiTheme="majorHAnsi" w:cs="Garamond"/>
                                  <w:bCs/>
                                  <w:sz w:val="24"/>
                                  <w:szCs w:val="24"/>
                                  <w:u w:color="000000"/>
                                </w:rPr>
                              </w:pPr>
                              <w:r w:rsidRPr="0036663D">
                                <w:rPr>
                                  <w:rFonts w:asciiTheme="majorHAnsi" w:eastAsia="Garamond" w:hAnsiTheme="majorHAnsi" w:cs="Garamond"/>
                                  <w:bCs/>
                                  <w:sz w:val="24"/>
                                  <w:szCs w:val="24"/>
                                  <w:u w:color="000000"/>
                                </w:rPr>
                                <w:t>Activity and h</w:t>
                              </w:r>
                              <w:r w:rsidR="009879A1" w:rsidRPr="0036663D">
                                <w:rPr>
                                  <w:rFonts w:asciiTheme="majorHAnsi" w:eastAsia="Garamond" w:hAnsiTheme="majorHAnsi" w:cs="Garamond"/>
                                  <w:bCs/>
                                  <w:sz w:val="24"/>
                                  <w:szCs w:val="24"/>
                                  <w:u w:color="000000"/>
                                </w:rPr>
                                <w:t>andout</w:t>
                              </w:r>
                              <w:r w:rsidRPr="0036663D">
                                <w:rPr>
                                  <w:rFonts w:asciiTheme="majorHAnsi" w:eastAsia="Garamond" w:hAnsiTheme="majorHAnsi" w:cs="Garamond"/>
                                  <w:bCs/>
                                  <w:sz w:val="24"/>
                                  <w:szCs w:val="24"/>
                                  <w:u w:color="000000"/>
                                </w:rPr>
                                <w:t>s</w:t>
                              </w:r>
                              <w:r w:rsidR="009879A1" w:rsidRPr="0036663D">
                                <w:rPr>
                                  <w:rFonts w:asciiTheme="majorHAnsi" w:eastAsia="Garamond" w:hAnsiTheme="majorHAnsi" w:cs="Garamond"/>
                                  <w:bCs/>
                                  <w:sz w:val="24"/>
                                  <w:szCs w:val="24"/>
                                  <w:u w:color="000000"/>
                                </w:rPr>
                                <w:t xml:space="preserve"> for analyzing Second World War propaganda posters</w:t>
                              </w:r>
                              <w:r w:rsidRPr="0036663D">
                                <w:rPr>
                                  <w:rFonts w:asciiTheme="majorHAnsi" w:eastAsia="Garamond" w:hAnsiTheme="majorHAnsi" w:cs="Garamond"/>
                                  <w:bCs/>
                                  <w:sz w:val="24"/>
                                  <w:szCs w:val="24"/>
                                  <w:u w:color="000000"/>
                                </w:rPr>
                                <w:t xml:space="preserve">; </w:t>
                              </w:r>
                              <w:r w:rsidR="00A37C2A" w:rsidRPr="0036663D">
                                <w:rPr>
                                  <w:rFonts w:asciiTheme="majorHAnsi" w:eastAsia="Garamond" w:hAnsiTheme="majorHAnsi" w:cs="Garamond"/>
                                  <w:bCs/>
                                  <w:sz w:val="24"/>
                                  <w:szCs w:val="24"/>
                                  <w:u w:color="000000"/>
                                </w:rPr>
                                <w:t>Lesson Activity 4</w:t>
                              </w:r>
                            </w:p>
                            <w:p w14:paraId="0980EA12" w14:textId="5107C729" w:rsidR="00FC4300" w:rsidRPr="0036663D" w:rsidRDefault="00FC4300" w:rsidP="00547DAC">
                              <w:pPr>
                                <w:pStyle w:val="Default"/>
                                <w:numPr>
                                  <w:ilvl w:val="1"/>
                                  <w:numId w:val="10"/>
                                </w:numPr>
                                <w:spacing w:before="60"/>
                                <w:ind w:left="426" w:hanging="284"/>
                                <w:rPr>
                                  <w:rFonts w:asciiTheme="majorHAnsi" w:eastAsia="Garamond" w:hAnsiTheme="majorHAnsi" w:cs="Garamond"/>
                                  <w:bCs/>
                                  <w:sz w:val="24"/>
                                  <w:szCs w:val="24"/>
                                  <w:u w:color="000000"/>
                                </w:rPr>
                              </w:pPr>
                              <w:r w:rsidRPr="0036663D">
                                <w:rPr>
                                  <w:rFonts w:asciiTheme="majorHAnsi" w:eastAsia="Garamond" w:hAnsiTheme="majorHAnsi" w:cs="Garamond"/>
                                  <w:bCs/>
                                  <w:sz w:val="24"/>
                                  <w:szCs w:val="24"/>
                                  <w:u w:color="000000"/>
                                </w:rPr>
                                <w:t>Suggestions for extended activities</w:t>
                              </w:r>
                              <w:r w:rsidR="003C03AC" w:rsidRPr="0036663D">
                                <w:rPr>
                                  <w:rFonts w:asciiTheme="majorHAnsi" w:eastAsia="Garamond" w:hAnsiTheme="majorHAnsi" w:cs="Garamond"/>
                                  <w:bCs/>
                                  <w:sz w:val="24"/>
                                  <w:szCs w:val="24"/>
                                  <w:u w:color="000000"/>
                                </w:rPr>
                                <w:t xml:space="preserve"> and additional resources; Appendix 2</w:t>
                              </w:r>
                            </w:p>
                            <w:p w14:paraId="365DB171" w14:textId="3B989A38" w:rsidR="0060204C" w:rsidRPr="00804935" w:rsidRDefault="0060204C" w:rsidP="009879A1">
                              <w:pPr>
                                <w:pStyle w:val="AdditionalActivities"/>
                                <w:numPr>
                                  <w:ilvl w:val="0"/>
                                  <w:numId w:val="0"/>
                                </w:numPr>
                                <w:ind w:left="720"/>
                                <w:rPr>
                                  <w:rFonts w:asciiTheme="majorHAnsi" w:hAnsiTheme="majorHAnsi"/>
                                  <w:color w:val="auto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515A6B4" id="Group 21" o:spid="_x0000_s1045" style="position:absolute;margin-left:0;margin-top:314.2pt;width:468pt;height:187.5pt;z-index:251660800;mso-height-relative:margin" coordorigin=",571" coordsize="59436,238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">
                <v:shape id="Text Box 37" o:spid="_x0000_s1046" type="#_x0000_t202" style="position:absolute;top:571;width:5943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" fillcolor="#e5eeff" strokecolor="#4579b8 [3044]">
                  <v:fill color2="#a3c4ff" rotate="t" colors="0 #e5eeff;42598f #bfd5ff;1 #a3c4ff" focus="100%" type="gradient"/>
                  <v:shadow on="t" opacity="24903f" origin=",.5" offset="0,.55556mm"/>
                  <v:textbox>
                    <w:txbxContent>
                      <w:p w14:paraId="6FBA1DBE" w14:textId="77777777" w:rsidR="008A5F2E" w:rsidRPr="00804935" w:rsidRDefault="00A942A5" w:rsidP="008A5F2E">
                        <w:pPr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b/>
                            <w:sz w:val="24"/>
                            <w:szCs w:val="24"/>
                          </w:rPr>
                          <w:t xml:space="preserve">Lesson </w:t>
                        </w:r>
                        <w:r w:rsidR="008A5F2E" w:rsidRPr="00804935">
                          <w:rPr>
                            <w:b/>
                            <w:sz w:val="24"/>
                            <w:szCs w:val="24"/>
                          </w:rPr>
                          <w:t xml:space="preserve">Activities </w:t>
                        </w:r>
                      </w:p>
                    </w:txbxContent>
                  </v:textbox>
                </v:shape>
                <v:shape id="Text Box 20" o:spid="_x0000_s1047" type="#_x0000_t202" style="position:absolute;top:4667;width:59436;height:197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" strokecolor="white [3212]">
                  <v:textbox>
                    <w:txbxContent>
                      <w:p w14:paraId="6861350D" w14:textId="2EB6840F" w:rsidR="009879A1" w:rsidRPr="0036663D" w:rsidRDefault="009879A1" w:rsidP="00547DAC">
                        <w:pPr>
                          <w:pStyle w:val="Default"/>
                          <w:numPr>
                            <w:ilvl w:val="1"/>
                            <w:numId w:val="10"/>
                          </w:numPr>
                          <w:spacing w:before="60"/>
                          <w:ind w:left="426" w:hanging="284"/>
                          <w:rPr>
                            <w:rFonts w:asciiTheme="majorHAnsi" w:eastAsia="Garamond" w:hAnsiTheme="majorHAnsi" w:cs="Garamond"/>
                            <w:bCs/>
                            <w:sz w:val="24"/>
                            <w:szCs w:val="24"/>
                            <w:u w:color="000000"/>
                          </w:rPr>
                        </w:pPr>
                        <w:r w:rsidRPr="0036663D">
                          <w:rPr>
                            <w:rFonts w:asciiTheme="majorHAnsi" w:eastAsia="Garamond" w:hAnsiTheme="majorHAnsi" w:cs="Garamond"/>
                            <w:bCs/>
                            <w:sz w:val="24"/>
                            <w:szCs w:val="24"/>
                            <w:u w:color="000000"/>
                          </w:rPr>
                          <w:t xml:space="preserve">Expanded </w:t>
                        </w:r>
                        <w:r w:rsidR="00B67984" w:rsidRPr="0036663D">
                          <w:rPr>
                            <w:rFonts w:asciiTheme="majorHAnsi" w:eastAsia="Garamond" w:hAnsiTheme="majorHAnsi" w:cs="Garamond"/>
                            <w:bCs/>
                            <w:sz w:val="24"/>
                            <w:szCs w:val="24"/>
                            <w:u w:color="000000"/>
                          </w:rPr>
                          <w:t>viewing activity</w:t>
                        </w:r>
                        <w:r w:rsidRPr="0036663D">
                          <w:rPr>
                            <w:rFonts w:asciiTheme="majorHAnsi" w:eastAsia="Garamond" w:hAnsiTheme="majorHAnsi" w:cs="Garamond"/>
                            <w:bCs/>
                            <w:sz w:val="24"/>
                            <w:szCs w:val="24"/>
                            <w:u w:color="000000"/>
                          </w:rPr>
                          <w:t xml:space="preserve"> for the vignette</w:t>
                        </w:r>
                        <w:r w:rsidR="003C03AC" w:rsidRPr="0036663D">
                          <w:rPr>
                            <w:rFonts w:asciiTheme="majorHAnsi" w:eastAsia="Garamond" w:hAnsiTheme="majorHAnsi" w:cs="Garamond"/>
                            <w:bCs/>
                            <w:sz w:val="24"/>
                            <w:szCs w:val="24"/>
                            <w:u w:color="000000"/>
                          </w:rPr>
                          <w:t xml:space="preserve">; </w:t>
                        </w:r>
                        <w:r w:rsidRPr="0036663D">
                          <w:rPr>
                            <w:rFonts w:asciiTheme="majorHAnsi" w:eastAsia="Garamond" w:hAnsiTheme="majorHAnsi" w:cs="Garamond"/>
                            <w:bCs/>
                            <w:sz w:val="24"/>
                            <w:szCs w:val="24"/>
                            <w:u w:color="000000"/>
                          </w:rPr>
                          <w:t>Lesson Activity 1</w:t>
                        </w:r>
                      </w:p>
                      <w:p w14:paraId="743D2456" w14:textId="4AED196C" w:rsidR="009879A1" w:rsidRPr="0036663D" w:rsidRDefault="009879A1" w:rsidP="00547DAC">
                        <w:pPr>
                          <w:pStyle w:val="Default"/>
                          <w:numPr>
                            <w:ilvl w:val="1"/>
                            <w:numId w:val="10"/>
                          </w:numPr>
                          <w:spacing w:before="60"/>
                          <w:ind w:left="426" w:hanging="284"/>
                          <w:rPr>
                            <w:rFonts w:asciiTheme="majorHAnsi" w:eastAsia="Garamond" w:hAnsiTheme="majorHAnsi" w:cs="Garamond"/>
                            <w:bCs/>
                            <w:sz w:val="24"/>
                            <w:szCs w:val="24"/>
                            <w:u w:color="000000"/>
                          </w:rPr>
                        </w:pPr>
                        <w:r w:rsidRPr="0036663D">
                          <w:rPr>
                            <w:rFonts w:asciiTheme="majorHAnsi" w:eastAsia="Garamond" w:hAnsiTheme="majorHAnsi" w:cs="Garamond"/>
                            <w:bCs/>
                            <w:sz w:val="24"/>
                            <w:szCs w:val="24"/>
                            <w:u w:color="000000"/>
                          </w:rPr>
                          <w:t xml:space="preserve">Discussion guides and links to documentary films on Rosie the Riveter and Ronnie the Bren Gun Girl </w:t>
                        </w:r>
                        <w:r w:rsidR="00A37C2A" w:rsidRPr="0036663D">
                          <w:rPr>
                            <w:rFonts w:asciiTheme="majorHAnsi" w:eastAsia="Garamond" w:hAnsiTheme="majorHAnsi" w:cs="Garamond"/>
                            <w:bCs/>
                            <w:sz w:val="24"/>
                            <w:szCs w:val="24"/>
                            <w:u w:color="000000"/>
                          </w:rPr>
                          <w:t>Lesson Activity 2</w:t>
                        </w:r>
                      </w:p>
                      <w:p w14:paraId="68A7F7AB" w14:textId="5FDB029F" w:rsidR="009879A1" w:rsidRPr="0036663D" w:rsidRDefault="009879A1" w:rsidP="00547DAC">
                        <w:pPr>
                          <w:pStyle w:val="Default"/>
                          <w:numPr>
                            <w:ilvl w:val="1"/>
                            <w:numId w:val="10"/>
                          </w:numPr>
                          <w:spacing w:before="60"/>
                          <w:ind w:left="426" w:hanging="284"/>
                          <w:rPr>
                            <w:rFonts w:asciiTheme="majorHAnsi" w:eastAsia="Garamond" w:hAnsiTheme="majorHAnsi" w:cs="Garamond"/>
                            <w:bCs/>
                            <w:sz w:val="24"/>
                            <w:szCs w:val="24"/>
                            <w:u w:color="000000"/>
                          </w:rPr>
                        </w:pPr>
                        <w:r w:rsidRPr="0036663D">
                          <w:rPr>
                            <w:rFonts w:asciiTheme="majorHAnsi" w:eastAsia="Garamond" w:hAnsiTheme="majorHAnsi" w:cs="Garamond"/>
                            <w:bCs/>
                            <w:sz w:val="24"/>
                            <w:szCs w:val="24"/>
                            <w:u w:color="000000"/>
                          </w:rPr>
                          <w:t>Historical photograph analysis activity:</w:t>
                        </w:r>
                        <w:r w:rsidR="00A37C2A" w:rsidRPr="0036663D">
                          <w:rPr>
                            <w:rFonts w:asciiTheme="majorHAnsi" w:eastAsia="Garamond" w:hAnsiTheme="majorHAnsi" w:cs="Garamond"/>
                            <w:bCs/>
                            <w:sz w:val="24"/>
                            <w:szCs w:val="24"/>
                            <w:u w:color="000000"/>
                          </w:rPr>
                          <w:t xml:space="preserve"> Lesson Activity 3</w:t>
                        </w:r>
                      </w:p>
                      <w:p w14:paraId="0ED541DA" w14:textId="6AAAB122" w:rsidR="009879A1" w:rsidRPr="0036663D" w:rsidRDefault="009879A1" w:rsidP="00547DAC">
                        <w:pPr>
                          <w:pStyle w:val="Default"/>
                          <w:numPr>
                            <w:ilvl w:val="1"/>
                            <w:numId w:val="10"/>
                          </w:numPr>
                          <w:spacing w:before="60"/>
                          <w:ind w:left="426" w:hanging="284"/>
                          <w:rPr>
                            <w:rFonts w:asciiTheme="majorHAnsi" w:eastAsia="Garamond" w:hAnsiTheme="majorHAnsi" w:cs="Garamond"/>
                            <w:bCs/>
                            <w:sz w:val="24"/>
                            <w:szCs w:val="24"/>
                            <w:u w:color="000000"/>
                          </w:rPr>
                        </w:pPr>
                        <w:r w:rsidRPr="0036663D">
                          <w:rPr>
                            <w:rFonts w:asciiTheme="majorHAnsi" w:eastAsia="Garamond" w:hAnsiTheme="majorHAnsi" w:cs="Garamond"/>
                            <w:bCs/>
                            <w:sz w:val="24"/>
                            <w:szCs w:val="24"/>
                            <w:u w:color="000000"/>
                          </w:rPr>
                          <w:t>Brief notes for the teacher on women’s war work</w:t>
                        </w:r>
                        <w:r w:rsidR="00A37C2A" w:rsidRPr="0036663D">
                          <w:rPr>
                            <w:rFonts w:asciiTheme="majorHAnsi" w:eastAsia="Garamond" w:hAnsiTheme="majorHAnsi" w:cs="Garamond"/>
                            <w:bCs/>
                            <w:sz w:val="24"/>
                            <w:szCs w:val="24"/>
                            <w:u w:color="000000"/>
                          </w:rPr>
                          <w:t xml:space="preserve"> Appendix 1</w:t>
                        </w:r>
                      </w:p>
                      <w:p w14:paraId="264BFCCC" w14:textId="30A1DCDA" w:rsidR="009879A1" w:rsidRPr="0036663D" w:rsidRDefault="003C03AC" w:rsidP="00547DAC">
                        <w:pPr>
                          <w:pStyle w:val="Default"/>
                          <w:numPr>
                            <w:ilvl w:val="1"/>
                            <w:numId w:val="10"/>
                          </w:numPr>
                          <w:spacing w:before="60"/>
                          <w:ind w:left="426" w:hanging="284"/>
                          <w:rPr>
                            <w:rFonts w:asciiTheme="majorHAnsi" w:eastAsia="Garamond" w:hAnsiTheme="majorHAnsi" w:cs="Garamond"/>
                            <w:bCs/>
                            <w:sz w:val="24"/>
                            <w:szCs w:val="24"/>
                            <w:u w:color="000000"/>
                          </w:rPr>
                        </w:pPr>
                        <w:r w:rsidRPr="0036663D">
                          <w:rPr>
                            <w:rFonts w:asciiTheme="majorHAnsi" w:eastAsia="Garamond" w:hAnsiTheme="majorHAnsi" w:cs="Garamond"/>
                            <w:bCs/>
                            <w:sz w:val="24"/>
                            <w:szCs w:val="24"/>
                            <w:u w:color="000000"/>
                          </w:rPr>
                          <w:t>Activity and h</w:t>
                        </w:r>
                        <w:r w:rsidR="009879A1" w:rsidRPr="0036663D">
                          <w:rPr>
                            <w:rFonts w:asciiTheme="majorHAnsi" w:eastAsia="Garamond" w:hAnsiTheme="majorHAnsi" w:cs="Garamond"/>
                            <w:bCs/>
                            <w:sz w:val="24"/>
                            <w:szCs w:val="24"/>
                            <w:u w:color="000000"/>
                          </w:rPr>
                          <w:t>andout</w:t>
                        </w:r>
                        <w:r w:rsidRPr="0036663D">
                          <w:rPr>
                            <w:rFonts w:asciiTheme="majorHAnsi" w:eastAsia="Garamond" w:hAnsiTheme="majorHAnsi" w:cs="Garamond"/>
                            <w:bCs/>
                            <w:sz w:val="24"/>
                            <w:szCs w:val="24"/>
                            <w:u w:color="000000"/>
                          </w:rPr>
                          <w:t>s</w:t>
                        </w:r>
                        <w:r w:rsidR="009879A1" w:rsidRPr="0036663D">
                          <w:rPr>
                            <w:rFonts w:asciiTheme="majorHAnsi" w:eastAsia="Garamond" w:hAnsiTheme="majorHAnsi" w:cs="Garamond"/>
                            <w:bCs/>
                            <w:sz w:val="24"/>
                            <w:szCs w:val="24"/>
                            <w:u w:color="000000"/>
                          </w:rPr>
                          <w:t xml:space="preserve"> for analyzing Second World War propaganda posters</w:t>
                        </w:r>
                        <w:r w:rsidRPr="0036663D">
                          <w:rPr>
                            <w:rFonts w:asciiTheme="majorHAnsi" w:eastAsia="Garamond" w:hAnsiTheme="majorHAnsi" w:cs="Garamond"/>
                            <w:bCs/>
                            <w:sz w:val="24"/>
                            <w:szCs w:val="24"/>
                            <w:u w:color="000000"/>
                          </w:rPr>
                          <w:t xml:space="preserve">; </w:t>
                        </w:r>
                        <w:r w:rsidR="00A37C2A" w:rsidRPr="0036663D">
                          <w:rPr>
                            <w:rFonts w:asciiTheme="majorHAnsi" w:eastAsia="Garamond" w:hAnsiTheme="majorHAnsi" w:cs="Garamond"/>
                            <w:bCs/>
                            <w:sz w:val="24"/>
                            <w:szCs w:val="24"/>
                            <w:u w:color="000000"/>
                          </w:rPr>
                          <w:t>Lesson Activity 4</w:t>
                        </w:r>
                      </w:p>
                      <w:p w14:paraId="0980EA12" w14:textId="5107C729" w:rsidR="00FC4300" w:rsidRPr="0036663D" w:rsidRDefault="00FC4300" w:rsidP="00547DAC">
                        <w:pPr>
                          <w:pStyle w:val="Default"/>
                          <w:numPr>
                            <w:ilvl w:val="1"/>
                            <w:numId w:val="10"/>
                          </w:numPr>
                          <w:spacing w:before="60"/>
                          <w:ind w:left="426" w:hanging="284"/>
                          <w:rPr>
                            <w:rFonts w:asciiTheme="majorHAnsi" w:eastAsia="Garamond" w:hAnsiTheme="majorHAnsi" w:cs="Garamond"/>
                            <w:bCs/>
                            <w:sz w:val="24"/>
                            <w:szCs w:val="24"/>
                            <w:u w:color="000000"/>
                          </w:rPr>
                        </w:pPr>
                        <w:r w:rsidRPr="0036663D">
                          <w:rPr>
                            <w:rFonts w:asciiTheme="majorHAnsi" w:eastAsia="Garamond" w:hAnsiTheme="majorHAnsi" w:cs="Garamond"/>
                            <w:bCs/>
                            <w:sz w:val="24"/>
                            <w:szCs w:val="24"/>
                            <w:u w:color="000000"/>
                          </w:rPr>
                          <w:t>Suggestions for extended activities</w:t>
                        </w:r>
                        <w:r w:rsidR="003C03AC" w:rsidRPr="0036663D">
                          <w:rPr>
                            <w:rFonts w:asciiTheme="majorHAnsi" w:eastAsia="Garamond" w:hAnsiTheme="majorHAnsi" w:cs="Garamond"/>
                            <w:bCs/>
                            <w:sz w:val="24"/>
                            <w:szCs w:val="24"/>
                            <w:u w:color="000000"/>
                          </w:rPr>
                          <w:t xml:space="preserve"> and additional resources; Appendix 2</w:t>
                        </w:r>
                      </w:p>
                      <w:p w14:paraId="365DB171" w14:textId="3B989A38" w:rsidR="0060204C" w:rsidRPr="00804935" w:rsidRDefault="0060204C" w:rsidP="009879A1">
                        <w:pPr>
                          <w:pStyle w:val="AdditionalActivities"/>
                          <w:numPr>
                            <w:ilvl w:val="0"/>
                            <w:numId w:val="0"/>
                          </w:numPr>
                          <w:ind w:left="720"/>
                          <w:rPr>
                            <w:rFonts w:asciiTheme="majorHAnsi" w:hAnsiTheme="majorHAnsi"/>
                            <w:color w:val="auto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EB3755"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4688E04" wp14:editId="22F64D6D">
                <wp:simplePos x="0" y="0"/>
                <wp:positionH relativeFrom="column">
                  <wp:posOffset>0</wp:posOffset>
                </wp:positionH>
                <wp:positionV relativeFrom="paragraph">
                  <wp:posOffset>6694805</wp:posOffset>
                </wp:positionV>
                <wp:extent cx="5943600" cy="274320"/>
                <wp:effectExtent l="9525" t="9525" r="9525" b="20955"/>
                <wp:wrapSquare wrapText="bothSides"/>
                <wp:docPr id="1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27432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E5EEFF"/>
                            </a:gs>
                            <a:gs pos="64999">
                              <a:srgbClr val="BFD5FF"/>
                            </a:gs>
                            <a:gs pos="100000">
                              <a:srgbClr val="A3C4FF"/>
                            </a:gs>
                          </a:gsLst>
                          <a:lin ang="5400000" scaled="1"/>
                        </a:gradFill>
                        <a:ln w="9525">
                          <a:solidFill>
                            <a:srgbClr val="4579B8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</wps:spPr>
                      <wps:txbx>
                        <w:txbxContent>
                          <w:p w14:paraId="0CFB3EF6" w14:textId="241D6BC3" w:rsidR="0060204C" w:rsidRPr="00804935" w:rsidRDefault="0060204C" w:rsidP="0060204C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804935">
                              <w:rPr>
                                <w:sz w:val="20"/>
                                <w:szCs w:val="20"/>
                              </w:rPr>
                              <w:t xml:space="preserve">Credit: Teaching Activities and Lesson Plan developed by </w:t>
                            </w:r>
                            <w:r w:rsidR="00C012BE">
                              <w:rPr>
                                <w:sz w:val="20"/>
                                <w:szCs w:val="20"/>
                              </w:rPr>
                              <w:t>Sarah Purdy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688E04" id="Text Box 40" o:spid="_x0000_s1048" type="#_x0000_t202" style="position:absolute;margin-left:0;margin-top:527.15pt;width:468pt;height:21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" fillcolor="#e5eeff" strokecolor="#4579b8">
                <v:fill color2="#a3c4ff" rotate="t" colors="0 #e5eeff;42598f #bfd5ff;1 #a3c4ff" focus="100%" type="gradient"/>
                <v:shadow on="t" opacity="24903f" origin=",.5" offset="0,.55556mm"/>
                <v:textbox>
                  <w:txbxContent>
                    <w:p w14:paraId="0CFB3EF6" w14:textId="241D6BC3" w:rsidR="0060204C" w:rsidRPr="00804935" w:rsidRDefault="0060204C" w:rsidP="0060204C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804935">
                        <w:rPr>
                          <w:sz w:val="20"/>
                          <w:szCs w:val="20"/>
                        </w:rPr>
                        <w:t xml:space="preserve">Credit: Teaching Activities and Lesson Plan developed by </w:t>
                      </w:r>
                      <w:r w:rsidR="00C012BE">
                        <w:rPr>
                          <w:sz w:val="20"/>
                          <w:szCs w:val="20"/>
                        </w:rPr>
                        <w:t>Sarah Purdy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60204C" w:rsidSect="00E05386">
      <w:footerReference w:type="default" r:id="rId13"/>
      <w:pgSz w:w="12240" w:h="15840"/>
      <w:pgMar w:top="1080" w:right="1080" w:bottom="108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4600103" w14:textId="77777777" w:rsidR="00E81506" w:rsidRDefault="00E81506" w:rsidP="004527E2">
      <w:r>
        <w:separator/>
      </w:r>
    </w:p>
  </w:endnote>
  <w:endnote w:type="continuationSeparator" w:id="0">
    <w:p w14:paraId="26D847BB" w14:textId="77777777" w:rsidR="00E81506" w:rsidRDefault="00E81506" w:rsidP="004527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0B53B1" w14:textId="77777777" w:rsidR="008A5F2E" w:rsidRDefault="008A5F2E" w:rsidP="004527E2">
    <w:pPr>
      <w:pStyle w:val="Footer"/>
      <w:tabs>
        <w:tab w:val="clear" w:pos="4680"/>
      </w:tabs>
    </w:pPr>
    <w:r>
      <w:rPr>
        <w:rFonts w:asciiTheme="majorHAnsi" w:hAnsiTheme="majorHAnsi"/>
      </w:rPr>
      <w:tab/>
    </w:r>
    <w:r w:rsidRPr="00241D69">
      <w:rPr>
        <w:rFonts w:asciiTheme="majorHAnsi" w:hAnsiTheme="majorHAnsi"/>
      </w:rPr>
      <w:t>Labour History Project: A partnership of the Labour H</w:t>
    </w:r>
    <w:r w:rsidR="00B51362">
      <w:rPr>
        <w:rFonts w:asciiTheme="majorHAnsi" w:hAnsiTheme="majorHAnsi"/>
      </w:rPr>
      <w:t>eritage</w:t>
    </w:r>
    <w:r w:rsidRPr="00241D69">
      <w:rPr>
        <w:rFonts w:asciiTheme="majorHAnsi" w:hAnsiTheme="majorHAnsi"/>
      </w:rPr>
      <w:t xml:space="preserve"> Centre and the </w:t>
    </w:r>
    <w:proofErr w:type="gramStart"/>
    <w:r w:rsidRPr="00241D69">
      <w:rPr>
        <w:rFonts w:asciiTheme="majorHAnsi" w:hAnsiTheme="majorHAnsi"/>
      </w:rPr>
      <w:t xml:space="preserve">BCTF  </w:t>
    </w:r>
    <w:r>
      <w:rPr>
        <w:rFonts w:asciiTheme="majorHAnsi" w:hAnsiTheme="majorHAnsi"/>
        <w:i/>
      </w:rPr>
      <w:t>p.</w:t>
    </w:r>
    <w:proofErr w:type="gramEnd"/>
    <w:sdt>
      <w:sdtPr>
        <w:rPr>
          <w:rFonts w:asciiTheme="majorHAnsi" w:hAnsiTheme="majorHAnsi"/>
          <w:i/>
        </w:rPr>
        <w:id w:val="34485522"/>
        <w:docPartObj>
          <w:docPartGallery w:val="Page Numbers (Bottom of Page)"/>
          <w:docPartUnique/>
        </w:docPartObj>
      </w:sdtPr>
      <w:sdtEndPr/>
      <w:sdtContent>
        <w:r w:rsidR="00112DE9" w:rsidRPr="00241D69">
          <w:rPr>
            <w:rFonts w:asciiTheme="majorHAnsi" w:hAnsiTheme="majorHAnsi"/>
            <w:i/>
          </w:rPr>
          <w:fldChar w:fldCharType="begin"/>
        </w:r>
        <w:r w:rsidRPr="00241D69">
          <w:rPr>
            <w:rFonts w:asciiTheme="majorHAnsi" w:hAnsiTheme="majorHAnsi"/>
            <w:i/>
          </w:rPr>
          <w:instrText xml:space="preserve"> PAGE   \* MERGEFORMAT </w:instrText>
        </w:r>
        <w:r w:rsidR="00112DE9" w:rsidRPr="00241D69">
          <w:rPr>
            <w:rFonts w:asciiTheme="majorHAnsi" w:hAnsiTheme="majorHAnsi"/>
            <w:i/>
          </w:rPr>
          <w:fldChar w:fldCharType="separate"/>
        </w:r>
        <w:r w:rsidR="00D0387F">
          <w:rPr>
            <w:rFonts w:asciiTheme="majorHAnsi" w:hAnsiTheme="majorHAnsi"/>
            <w:i/>
            <w:noProof/>
          </w:rPr>
          <w:t>2</w:t>
        </w:r>
        <w:r w:rsidR="00112DE9" w:rsidRPr="00241D69">
          <w:rPr>
            <w:rFonts w:asciiTheme="majorHAnsi" w:hAnsiTheme="majorHAnsi"/>
            <w:i/>
          </w:rPr>
          <w:fldChar w:fldCharType="end"/>
        </w:r>
      </w:sdtContent>
    </w:sdt>
  </w:p>
  <w:p w14:paraId="1E965624" w14:textId="77777777" w:rsidR="008A5F2E" w:rsidRDefault="008A5F2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BDC4F90" w14:textId="77777777" w:rsidR="00E81506" w:rsidRDefault="00E81506" w:rsidP="004527E2">
      <w:r>
        <w:separator/>
      </w:r>
    </w:p>
  </w:footnote>
  <w:footnote w:type="continuationSeparator" w:id="0">
    <w:p w14:paraId="27F9A094" w14:textId="77777777" w:rsidR="00E81506" w:rsidRDefault="00E81506" w:rsidP="004527E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3"/>
    <w:multiLevelType w:val="singleLevel"/>
    <w:tmpl w:val="DDCC5D38"/>
    <w:lvl w:ilvl="0">
      <w:start w:val="1"/>
      <w:numFmt w:val="bullet"/>
      <w:pStyle w:val="ListBullet2"/>
      <w:lvlText w:val="¡"/>
      <w:lvlJc w:val="left"/>
      <w:pPr>
        <w:ind w:left="0" w:hanging="360"/>
      </w:pPr>
      <w:rPr>
        <w:rFonts w:ascii="Wingdings 2" w:hAnsi="Wingdings 2" w:hint="default"/>
        <w:color w:val="595959"/>
      </w:rPr>
    </w:lvl>
  </w:abstractNum>
  <w:abstractNum w:abstractNumId="1" w15:restartNumberingAfterBreak="0">
    <w:nsid w:val="06D65D4E"/>
    <w:multiLevelType w:val="hybridMultilevel"/>
    <w:tmpl w:val="78B4FBA8"/>
    <w:lvl w:ilvl="0" w:tplc="35DCA0C6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2364EF"/>
    <w:multiLevelType w:val="hybridMultilevel"/>
    <w:tmpl w:val="F350C93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71A7215"/>
    <w:multiLevelType w:val="multilevel"/>
    <w:tmpl w:val="D82A7BA8"/>
    <w:lvl w:ilvl="0">
      <w:start w:val="1"/>
      <w:numFmt w:val="decimal"/>
      <w:lvlText w:val="%1."/>
      <w:lvlJc w:val="left"/>
      <w:pPr>
        <w:tabs>
          <w:tab w:val="num" w:pos="458"/>
        </w:tabs>
        <w:ind w:left="1025" w:hanging="458"/>
      </w:pPr>
      <w:rPr>
        <w:rFonts w:ascii="Garamond" w:eastAsia="Garamond" w:hAnsi="Garamond" w:cs="Garamond"/>
        <w:position w:val="0"/>
        <w:sz w:val="22"/>
        <w:szCs w:val="22"/>
        <w:u w:color="000000"/>
        <w:rtl w:val="0"/>
        <w:lang w:val="en-US"/>
      </w:rPr>
    </w:lvl>
    <w:lvl w:ilvl="1">
      <w:start w:val="1"/>
      <w:numFmt w:val="decimal"/>
      <w:lvlText w:val="%2."/>
      <w:lvlJc w:val="left"/>
      <w:pPr>
        <w:tabs>
          <w:tab w:val="num" w:pos="818"/>
        </w:tabs>
        <w:ind w:left="1385" w:hanging="458"/>
      </w:pPr>
      <w:rPr>
        <w:rFonts w:ascii="Garamond" w:eastAsia="Garamond" w:hAnsi="Garamond" w:cs="Garamond"/>
        <w:position w:val="0"/>
        <w:sz w:val="28"/>
        <w:szCs w:val="28"/>
        <w:u w:color="000000"/>
        <w:rtl w:val="0"/>
        <w:lang w:val="en-US"/>
      </w:rPr>
    </w:lvl>
    <w:lvl w:ilvl="2">
      <w:start w:val="1"/>
      <w:numFmt w:val="decimal"/>
      <w:lvlText w:val="%3."/>
      <w:lvlJc w:val="left"/>
      <w:pPr>
        <w:tabs>
          <w:tab w:val="num" w:pos="1178"/>
        </w:tabs>
        <w:ind w:left="1745" w:hanging="458"/>
      </w:pPr>
      <w:rPr>
        <w:rFonts w:ascii="Garamond" w:eastAsia="Garamond" w:hAnsi="Garamond" w:cs="Garamond"/>
        <w:position w:val="0"/>
        <w:sz w:val="28"/>
        <w:szCs w:val="28"/>
        <w:u w:color="000000"/>
        <w:rtl w:val="0"/>
        <w:lang w:val="en-US"/>
      </w:rPr>
    </w:lvl>
    <w:lvl w:ilvl="3">
      <w:start w:val="1"/>
      <w:numFmt w:val="decimal"/>
      <w:lvlText w:val="%4."/>
      <w:lvlJc w:val="left"/>
      <w:pPr>
        <w:tabs>
          <w:tab w:val="num" w:pos="1538"/>
        </w:tabs>
        <w:ind w:left="2105" w:hanging="458"/>
      </w:pPr>
      <w:rPr>
        <w:rFonts w:ascii="Garamond" w:eastAsia="Garamond" w:hAnsi="Garamond" w:cs="Garamond"/>
        <w:position w:val="0"/>
        <w:sz w:val="28"/>
        <w:szCs w:val="28"/>
        <w:u w:color="000000"/>
        <w:rtl w:val="0"/>
        <w:lang w:val="en-US"/>
      </w:rPr>
    </w:lvl>
    <w:lvl w:ilvl="4">
      <w:start w:val="1"/>
      <w:numFmt w:val="decimal"/>
      <w:lvlText w:val="%5."/>
      <w:lvlJc w:val="left"/>
      <w:pPr>
        <w:tabs>
          <w:tab w:val="num" w:pos="1898"/>
        </w:tabs>
        <w:ind w:left="2465" w:hanging="458"/>
      </w:pPr>
      <w:rPr>
        <w:rFonts w:ascii="Garamond" w:eastAsia="Garamond" w:hAnsi="Garamond" w:cs="Garamond"/>
        <w:position w:val="0"/>
        <w:sz w:val="28"/>
        <w:szCs w:val="28"/>
        <w:u w:color="000000"/>
        <w:rtl w:val="0"/>
        <w:lang w:val="en-US"/>
      </w:rPr>
    </w:lvl>
    <w:lvl w:ilvl="5">
      <w:start w:val="1"/>
      <w:numFmt w:val="decimal"/>
      <w:lvlText w:val="%6."/>
      <w:lvlJc w:val="left"/>
      <w:pPr>
        <w:tabs>
          <w:tab w:val="num" w:pos="2258"/>
        </w:tabs>
        <w:ind w:left="2825" w:hanging="458"/>
      </w:pPr>
      <w:rPr>
        <w:rFonts w:ascii="Garamond" w:eastAsia="Garamond" w:hAnsi="Garamond" w:cs="Garamond"/>
        <w:position w:val="0"/>
        <w:sz w:val="28"/>
        <w:szCs w:val="28"/>
        <w:u w:color="000000"/>
        <w:rtl w:val="0"/>
        <w:lang w:val="en-US"/>
      </w:rPr>
    </w:lvl>
    <w:lvl w:ilvl="6">
      <w:start w:val="1"/>
      <w:numFmt w:val="decimal"/>
      <w:lvlText w:val="%7."/>
      <w:lvlJc w:val="left"/>
      <w:pPr>
        <w:tabs>
          <w:tab w:val="num" w:pos="2618"/>
        </w:tabs>
        <w:ind w:left="3185" w:hanging="458"/>
      </w:pPr>
      <w:rPr>
        <w:rFonts w:ascii="Garamond" w:eastAsia="Garamond" w:hAnsi="Garamond" w:cs="Garamond"/>
        <w:position w:val="0"/>
        <w:sz w:val="28"/>
        <w:szCs w:val="28"/>
        <w:u w:color="000000"/>
        <w:rtl w:val="0"/>
        <w:lang w:val="en-US"/>
      </w:rPr>
    </w:lvl>
    <w:lvl w:ilvl="7">
      <w:start w:val="1"/>
      <w:numFmt w:val="decimal"/>
      <w:lvlText w:val="%8."/>
      <w:lvlJc w:val="left"/>
      <w:pPr>
        <w:tabs>
          <w:tab w:val="num" w:pos="2978"/>
        </w:tabs>
        <w:ind w:left="3545" w:hanging="458"/>
      </w:pPr>
      <w:rPr>
        <w:rFonts w:ascii="Garamond" w:eastAsia="Garamond" w:hAnsi="Garamond" w:cs="Garamond"/>
        <w:position w:val="0"/>
        <w:sz w:val="28"/>
        <w:szCs w:val="28"/>
        <w:u w:color="000000"/>
        <w:rtl w:val="0"/>
        <w:lang w:val="en-US"/>
      </w:rPr>
    </w:lvl>
    <w:lvl w:ilvl="8">
      <w:start w:val="1"/>
      <w:numFmt w:val="decimal"/>
      <w:lvlText w:val="%9."/>
      <w:lvlJc w:val="left"/>
      <w:pPr>
        <w:tabs>
          <w:tab w:val="num" w:pos="3338"/>
        </w:tabs>
        <w:ind w:left="3905" w:hanging="458"/>
      </w:pPr>
      <w:rPr>
        <w:rFonts w:ascii="Garamond" w:eastAsia="Garamond" w:hAnsi="Garamond" w:cs="Garamond"/>
        <w:position w:val="0"/>
        <w:sz w:val="28"/>
        <w:szCs w:val="28"/>
        <w:u w:color="000000"/>
        <w:rtl w:val="0"/>
        <w:lang w:val="en-US"/>
      </w:rPr>
    </w:lvl>
  </w:abstractNum>
  <w:abstractNum w:abstractNumId="4" w15:restartNumberingAfterBreak="0">
    <w:nsid w:val="1D9D3D9F"/>
    <w:multiLevelType w:val="hybridMultilevel"/>
    <w:tmpl w:val="962ED8B6"/>
    <w:lvl w:ilvl="0" w:tplc="10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360E0684"/>
    <w:multiLevelType w:val="hybridMultilevel"/>
    <w:tmpl w:val="8296485A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C7312E1"/>
    <w:multiLevelType w:val="hybridMultilevel"/>
    <w:tmpl w:val="892CED48"/>
    <w:lvl w:ilvl="0" w:tplc="8FC0250A">
      <w:start w:val="1"/>
      <w:numFmt w:val="decimal"/>
      <w:pStyle w:val="VignetteQuestions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CA31632"/>
    <w:multiLevelType w:val="hybridMultilevel"/>
    <w:tmpl w:val="C5D2AE3A"/>
    <w:lvl w:ilvl="0" w:tplc="89E47076">
      <w:start w:val="1"/>
      <w:numFmt w:val="decimal"/>
      <w:pStyle w:val="LessonActivities"/>
      <w:lvlText w:val="%1."/>
      <w:lvlJc w:val="left"/>
      <w:pPr>
        <w:ind w:left="1080" w:hanging="360"/>
      </w:pPr>
      <w:rPr>
        <w:rFonts w:asciiTheme="majorHAnsi" w:eastAsiaTheme="minorHAnsi" w:hAnsiTheme="majorHAnsi" w:cstheme="minorBidi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64210D06"/>
    <w:multiLevelType w:val="hybridMultilevel"/>
    <w:tmpl w:val="A29263B2"/>
    <w:lvl w:ilvl="0" w:tplc="10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765D0FDC"/>
    <w:multiLevelType w:val="hybridMultilevel"/>
    <w:tmpl w:val="2FD459DE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A97474C"/>
    <w:multiLevelType w:val="hybridMultilevel"/>
    <w:tmpl w:val="7CF897B2"/>
    <w:lvl w:ilvl="0" w:tplc="31529394">
      <w:start w:val="1"/>
      <w:numFmt w:val="decimal"/>
      <w:pStyle w:val="LearningObjectives"/>
      <w:lvlText w:val="%1."/>
      <w:lvlJc w:val="left"/>
      <w:pPr>
        <w:ind w:left="504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224" w:hanging="360"/>
      </w:pPr>
    </w:lvl>
    <w:lvl w:ilvl="2" w:tplc="1009001B" w:tentative="1">
      <w:start w:val="1"/>
      <w:numFmt w:val="lowerRoman"/>
      <w:lvlText w:val="%3."/>
      <w:lvlJc w:val="right"/>
      <w:pPr>
        <w:ind w:left="1944" w:hanging="180"/>
      </w:pPr>
    </w:lvl>
    <w:lvl w:ilvl="3" w:tplc="1009000F" w:tentative="1">
      <w:start w:val="1"/>
      <w:numFmt w:val="decimal"/>
      <w:lvlText w:val="%4."/>
      <w:lvlJc w:val="left"/>
      <w:pPr>
        <w:ind w:left="2664" w:hanging="360"/>
      </w:pPr>
    </w:lvl>
    <w:lvl w:ilvl="4" w:tplc="10090019" w:tentative="1">
      <w:start w:val="1"/>
      <w:numFmt w:val="lowerLetter"/>
      <w:lvlText w:val="%5."/>
      <w:lvlJc w:val="left"/>
      <w:pPr>
        <w:ind w:left="3384" w:hanging="360"/>
      </w:pPr>
    </w:lvl>
    <w:lvl w:ilvl="5" w:tplc="1009001B" w:tentative="1">
      <w:start w:val="1"/>
      <w:numFmt w:val="lowerRoman"/>
      <w:lvlText w:val="%6."/>
      <w:lvlJc w:val="right"/>
      <w:pPr>
        <w:ind w:left="4104" w:hanging="180"/>
      </w:pPr>
    </w:lvl>
    <w:lvl w:ilvl="6" w:tplc="1009000F" w:tentative="1">
      <w:start w:val="1"/>
      <w:numFmt w:val="decimal"/>
      <w:lvlText w:val="%7."/>
      <w:lvlJc w:val="left"/>
      <w:pPr>
        <w:ind w:left="4824" w:hanging="360"/>
      </w:pPr>
    </w:lvl>
    <w:lvl w:ilvl="7" w:tplc="10090019" w:tentative="1">
      <w:start w:val="1"/>
      <w:numFmt w:val="lowerLetter"/>
      <w:lvlText w:val="%8."/>
      <w:lvlJc w:val="left"/>
      <w:pPr>
        <w:ind w:left="5544" w:hanging="360"/>
      </w:pPr>
    </w:lvl>
    <w:lvl w:ilvl="8" w:tplc="1009001B" w:tentative="1">
      <w:start w:val="1"/>
      <w:numFmt w:val="lowerRoman"/>
      <w:lvlText w:val="%9."/>
      <w:lvlJc w:val="right"/>
      <w:pPr>
        <w:ind w:left="6264" w:hanging="180"/>
      </w:pPr>
    </w:lvl>
  </w:abstractNum>
  <w:num w:numId="1">
    <w:abstractNumId w:val="4"/>
  </w:num>
  <w:num w:numId="2">
    <w:abstractNumId w:val="7"/>
  </w:num>
  <w:num w:numId="3">
    <w:abstractNumId w:val="6"/>
  </w:num>
  <w:num w:numId="4">
    <w:abstractNumId w:val="6"/>
    <w:lvlOverride w:ilvl="0">
      <w:startOverride w:val="2"/>
    </w:lvlOverride>
  </w:num>
  <w:num w:numId="5">
    <w:abstractNumId w:val="6"/>
    <w:lvlOverride w:ilvl="0">
      <w:startOverride w:val="1"/>
    </w:lvlOverride>
  </w:num>
  <w:num w:numId="6">
    <w:abstractNumId w:val="6"/>
    <w:lvlOverride w:ilvl="0">
      <w:startOverride w:val="3"/>
    </w:lvlOverride>
  </w:num>
  <w:num w:numId="7">
    <w:abstractNumId w:val="10"/>
  </w:num>
  <w:num w:numId="8">
    <w:abstractNumId w:val="0"/>
  </w:num>
  <w:num w:numId="9">
    <w:abstractNumId w:val="5"/>
  </w:num>
  <w:num w:numId="10">
    <w:abstractNumId w:val="3"/>
  </w:num>
  <w:num w:numId="11">
    <w:abstractNumId w:val="1"/>
  </w:num>
  <w:num w:numId="12">
    <w:abstractNumId w:val="9"/>
  </w:num>
  <w:num w:numId="13">
    <w:abstractNumId w:val="8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20"/>
  <w:drawingGridHorizontalSpacing w:val="144"/>
  <w:drawingGridVerticalSpacing w:val="144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3755"/>
    <w:rsid w:val="00054032"/>
    <w:rsid w:val="0006543A"/>
    <w:rsid w:val="000841FA"/>
    <w:rsid w:val="000C282B"/>
    <w:rsid w:val="000D719B"/>
    <w:rsid w:val="00112DE9"/>
    <w:rsid w:val="00150BDE"/>
    <w:rsid w:val="00305CDB"/>
    <w:rsid w:val="00316EE7"/>
    <w:rsid w:val="0034199A"/>
    <w:rsid w:val="00342940"/>
    <w:rsid w:val="0036663D"/>
    <w:rsid w:val="003A6382"/>
    <w:rsid w:val="003C03AC"/>
    <w:rsid w:val="003C69A5"/>
    <w:rsid w:val="003D3825"/>
    <w:rsid w:val="003E484B"/>
    <w:rsid w:val="004527E2"/>
    <w:rsid w:val="0047233F"/>
    <w:rsid w:val="004F55F5"/>
    <w:rsid w:val="00547DAC"/>
    <w:rsid w:val="0055755B"/>
    <w:rsid w:val="005A45C9"/>
    <w:rsid w:val="005A5A54"/>
    <w:rsid w:val="005D2C5E"/>
    <w:rsid w:val="005E6CE9"/>
    <w:rsid w:val="006011F0"/>
    <w:rsid w:val="0060204C"/>
    <w:rsid w:val="00615C48"/>
    <w:rsid w:val="006A1AA0"/>
    <w:rsid w:val="006C403D"/>
    <w:rsid w:val="006D6705"/>
    <w:rsid w:val="006D72EC"/>
    <w:rsid w:val="007079E2"/>
    <w:rsid w:val="00724712"/>
    <w:rsid w:val="00747961"/>
    <w:rsid w:val="00776BED"/>
    <w:rsid w:val="007B251C"/>
    <w:rsid w:val="007C72B5"/>
    <w:rsid w:val="007D74B4"/>
    <w:rsid w:val="007F4300"/>
    <w:rsid w:val="00804935"/>
    <w:rsid w:val="008301D9"/>
    <w:rsid w:val="00845CDC"/>
    <w:rsid w:val="0087012D"/>
    <w:rsid w:val="008A5F2E"/>
    <w:rsid w:val="008C11BF"/>
    <w:rsid w:val="00902533"/>
    <w:rsid w:val="00966C01"/>
    <w:rsid w:val="009879A1"/>
    <w:rsid w:val="009E4064"/>
    <w:rsid w:val="009E73BB"/>
    <w:rsid w:val="00A035C9"/>
    <w:rsid w:val="00A37C2A"/>
    <w:rsid w:val="00A4493B"/>
    <w:rsid w:val="00A4694D"/>
    <w:rsid w:val="00A85F9B"/>
    <w:rsid w:val="00A942A5"/>
    <w:rsid w:val="00A97164"/>
    <w:rsid w:val="00AC07FB"/>
    <w:rsid w:val="00B36F02"/>
    <w:rsid w:val="00B51362"/>
    <w:rsid w:val="00B52C4A"/>
    <w:rsid w:val="00B67984"/>
    <w:rsid w:val="00BC759C"/>
    <w:rsid w:val="00BE7EF6"/>
    <w:rsid w:val="00C012BE"/>
    <w:rsid w:val="00C45330"/>
    <w:rsid w:val="00C62E9B"/>
    <w:rsid w:val="00C65E1F"/>
    <w:rsid w:val="00CA364E"/>
    <w:rsid w:val="00CC425A"/>
    <w:rsid w:val="00D0045F"/>
    <w:rsid w:val="00D0387F"/>
    <w:rsid w:val="00D46B4C"/>
    <w:rsid w:val="00D92F35"/>
    <w:rsid w:val="00DE6419"/>
    <w:rsid w:val="00E05386"/>
    <w:rsid w:val="00E20562"/>
    <w:rsid w:val="00E81506"/>
    <w:rsid w:val="00EB3755"/>
    <w:rsid w:val="00EB753B"/>
    <w:rsid w:val="00ED07E9"/>
    <w:rsid w:val="00EE17B3"/>
    <w:rsid w:val="00F46C31"/>
    <w:rsid w:val="00F57645"/>
    <w:rsid w:val="00FC4300"/>
    <w:rsid w:val="00FC44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46C936"/>
  <w15:docId w15:val="{F311C2D4-0EF4-460A-B478-2A17320BAE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05386"/>
    <w:pPr>
      <w:spacing w:after="0" w:line="240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0538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5386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4527E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4527E2"/>
  </w:style>
  <w:style w:type="paragraph" w:styleId="Footer">
    <w:name w:val="footer"/>
    <w:basedOn w:val="Normal"/>
    <w:link w:val="FooterChar"/>
    <w:uiPriority w:val="99"/>
    <w:unhideWhenUsed/>
    <w:rsid w:val="004527E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527E2"/>
  </w:style>
  <w:style w:type="paragraph" w:styleId="ListParagraph">
    <w:name w:val="List Paragraph"/>
    <w:basedOn w:val="Normal"/>
    <w:uiPriority w:val="34"/>
    <w:qFormat/>
    <w:rsid w:val="003D3825"/>
    <w:pPr>
      <w:ind w:left="720"/>
      <w:contextualSpacing/>
    </w:pPr>
  </w:style>
  <w:style w:type="paragraph" w:customStyle="1" w:styleId="LessonActivities">
    <w:name w:val="Lesson Activities"/>
    <w:basedOn w:val="ListParagraph"/>
    <w:qFormat/>
    <w:rsid w:val="00B52C4A"/>
    <w:pPr>
      <w:numPr>
        <w:numId w:val="2"/>
      </w:numPr>
      <w:spacing w:after="80"/>
      <w:ind w:left="432" w:hanging="288"/>
    </w:pPr>
    <w:rPr>
      <w:rFonts w:ascii="Cambria" w:eastAsia="MS Mincho" w:hAnsi="Cambria" w:cs="Times New Roman"/>
      <w:lang w:val="en-US" w:bidi="en-US"/>
    </w:rPr>
  </w:style>
  <w:style w:type="paragraph" w:customStyle="1" w:styleId="SectionHeadings">
    <w:name w:val="Section Headings"/>
    <w:basedOn w:val="Normal"/>
    <w:link w:val="SectionHeadingsChar"/>
    <w:qFormat/>
    <w:rsid w:val="003D3825"/>
    <w:pPr>
      <w:spacing w:after="160"/>
      <w:jc w:val="center"/>
    </w:pPr>
    <w:rPr>
      <w:rFonts w:asciiTheme="majorHAnsi" w:eastAsiaTheme="minorEastAsia" w:hAnsiTheme="majorHAnsi"/>
      <w:b/>
      <w:sz w:val="24"/>
      <w:szCs w:val="24"/>
      <w:lang w:val="en-US" w:bidi="en-US"/>
    </w:rPr>
  </w:style>
  <w:style w:type="character" w:customStyle="1" w:styleId="SectionHeadingsChar">
    <w:name w:val="Section Headings Char"/>
    <w:basedOn w:val="DefaultParagraphFont"/>
    <w:link w:val="SectionHeadings"/>
    <w:rsid w:val="003D3825"/>
    <w:rPr>
      <w:rFonts w:asciiTheme="majorHAnsi" w:eastAsiaTheme="minorEastAsia" w:hAnsiTheme="majorHAnsi"/>
      <w:b/>
      <w:sz w:val="24"/>
      <w:szCs w:val="24"/>
      <w:lang w:val="en-US" w:bidi="en-US"/>
    </w:rPr>
  </w:style>
  <w:style w:type="paragraph" w:styleId="ListNumber">
    <w:name w:val="List Number"/>
    <w:basedOn w:val="Normal"/>
    <w:uiPriority w:val="1"/>
    <w:qFormat/>
    <w:rsid w:val="003D3825"/>
    <w:pPr>
      <w:tabs>
        <w:tab w:val="num" w:pos="360"/>
      </w:tabs>
      <w:spacing w:before="120" w:after="160"/>
    </w:pPr>
    <w:rPr>
      <w:rFonts w:eastAsia="MS Mincho"/>
      <w:color w:val="404040"/>
      <w:sz w:val="24"/>
      <w:szCs w:val="24"/>
      <w:lang w:val="en-US" w:bidi="en-US"/>
    </w:rPr>
  </w:style>
  <w:style w:type="paragraph" w:customStyle="1" w:styleId="LearningObjectives">
    <w:name w:val="Learning Objectives"/>
    <w:basedOn w:val="LessonActivities"/>
    <w:qFormat/>
    <w:rsid w:val="00D92F35"/>
    <w:pPr>
      <w:numPr>
        <w:numId w:val="7"/>
      </w:numPr>
      <w:spacing w:line="300" w:lineRule="auto"/>
    </w:pPr>
  </w:style>
  <w:style w:type="paragraph" w:styleId="ListBullet2">
    <w:name w:val="List Bullet 2"/>
    <w:basedOn w:val="BlockText"/>
    <w:uiPriority w:val="1"/>
    <w:unhideWhenUsed/>
    <w:rsid w:val="008A5F2E"/>
    <w:pPr>
      <w:numPr>
        <w:numId w:val="8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pacing w:after="40"/>
      <w:ind w:right="360"/>
    </w:pPr>
    <w:rPr>
      <w:rFonts w:ascii="Cambria" w:eastAsia="MS Mincho" w:hAnsi="Cambria" w:cs="Times New Roman"/>
      <w:i w:val="0"/>
      <w:color w:val="7F7F7F"/>
      <w:szCs w:val="24"/>
      <w:lang w:val="en-US" w:bidi="en-US"/>
    </w:rPr>
  </w:style>
  <w:style w:type="paragraph" w:styleId="BlockText">
    <w:name w:val="Block Text"/>
    <w:basedOn w:val="Normal"/>
    <w:uiPriority w:val="99"/>
    <w:semiHidden/>
    <w:unhideWhenUsed/>
    <w:rsid w:val="008A5F2E"/>
    <w:pPr>
      <w:pBdr>
        <w:top w:val="single" w:sz="2" w:space="10" w:color="4F81BD" w:themeColor="accent1" w:shadow="1" w:frame="1"/>
        <w:left w:val="single" w:sz="2" w:space="10" w:color="4F81BD" w:themeColor="accent1" w:shadow="1" w:frame="1"/>
        <w:bottom w:val="single" w:sz="2" w:space="10" w:color="4F81BD" w:themeColor="accent1" w:shadow="1" w:frame="1"/>
        <w:right w:val="single" w:sz="2" w:space="10" w:color="4F81BD" w:themeColor="accent1" w:shadow="1" w:frame="1"/>
      </w:pBdr>
      <w:ind w:left="1152" w:right="1152"/>
    </w:pPr>
    <w:rPr>
      <w:rFonts w:eastAsiaTheme="minorEastAsia"/>
      <w:i/>
      <w:iCs/>
      <w:color w:val="4F81BD" w:themeColor="accent1"/>
    </w:rPr>
  </w:style>
  <w:style w:type="paragraph" w:customStyle="1" w:styleId="VignetteQuestions">
    <w:name w:val="Vignette Questions"/>
    <w:basedOn w:val="ListNumber"/>
    <w:qFormat/>
    <w:rsid w:val="0060204C"/>
    <w:pPr>
      <w:numPr>
        <w:numId w:val="5"/>
      </w:numPr>
    </w:pPr>
    <w:rPr>
      <w:sz w:val="22"/>
      <w:szCs w:val="22"/>
    </w:rPr>
  </w:style>
  <w:style w:type="paragraph" w:customStyle="1" w:styleId="AdditionalActivities">
    <w:name w:val="Additional Activities"/>
    <w:basedOn w:val="VignetteQuestions"/>
    <w:qFormat/>
    <w:rsid w:val="0060204C"/>
  </w:style>
  <w:style w:type="paragraph" w:customStyle="1" w:styleId="AdditionalSuggestedmaterials">
    <w:name w:val="Additional Suggested materials"/>
    <w:basedOn w:val="ListBullet2"/>
    <w:qFormat/>
    <w:rsid w:val="000C282B"/>
    <w:rPr>
      <w:rFonts w:asciiTheme="majorHAnsi" w:hAnsiTheme="majorHAnsi"/>
      <w:color w:val="auto"/>
      <w:sz w:val="20"/>
      <w:szCs w:val="20"/>
    </w:rPr>
  </w:style>
  <w:style w:type="paragraph" w:customStyle="1" w:styleId="materialsandresourcesneeded">
    <w:name w:val="materials and resources needed"/>
    <w:basedOn w:val="ListBullet2"/>
    <w:qFormat/>
    <w:rsid w:val="000C282B"/>
    <w:pPr>
      <w:spacing w:after="20"/>
    </w:pPr>
    <w:rPr>
      <w:rFonts w:asciiTheme="majorHAnsi" w:hAnsiTheme="majorHAnsi"/>
      <w:color w:val="auto"/>
      <w:sz w:val="20"/>
      <w:szCs w:val="20"/>
    </w:rPr>
  </w:style>
  <w:style w:type="paragraph" w:customStyle="1" w:styleId="Filmsummary">
    <w:name w:val="Film summary"/>
    <w:basedOn w:val="Normal"/>
    <w:qFormat/>
    <w:rsid w:val="006011F0"/>
    <w:rPr>
      <w:rFonts w:asciiTheme="majorHAnsi" w:hAnsiTheme="majorHAnsi"/>
      <w:b/>
      <w:sz w:val="24"/>
      <w:szCs w:val="24"/>
    </w:rPr>
  </w:style>
  <w:style w:type="paragraph" w:customStyle="1" w:styleId="Descriptions">
    <w:name w:val="Descriptions"/>
    <w:basedOn w:val="NormalWeb"/>
    <w:qFormat/>
    <w:rsid w:val="00A85F9B"/>
    <w:pPr>
      <w:spacing w:before="60"/>
    </w:pPr>
    <w:rPr>
      <w:rFonts w:ascii="Garamond" w:eastAsia="Times New Roman" w:hAnsi="Garamond"/>
      <w:color w:val="000000"/>
      <w:sz w:val="22"/>
      <w:szCs w:val="22"/>
      <w:lang w:eastAsia="en-CA"/>
    </w:rPr>
  </w:style>
  <w:style w:type="paragraph" w:customStyle="1" w:styleId="Normal1">
    <w:name w:val="Normal1"/>
    <w:rsid w:val="00A85F9B"/>
    <w:pPr>
      <w:widowControl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0"/>
      <w:lang w:eastAsia="en-CA"/>
    </w:rPr>
  </w:style>
  <w:style w:type="paragraph" w:styleId="NormalWeb">
    <w:name w:val="Normal (Web)"/>
    <w:basedOn w:val="Normal"/>
    <w:uiPriority w:val="99"/>
    <w:semiHidden/>
    <w:unhideWhenUsed/>
    <w:rsid w:val="00A85F9B"/>
    <w:rPr>
      <w:rFonts w:ascii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C012BE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012BE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054032"/>
    <w:rPr>
      <w:color w:val="800080" w:themeColor="followedHyperlink"/>
      <w:u w:val="single"/>
    </w:rPr>
  </w:style>
  <w:style w:type="paragraph" w:customStyle="1" w:styleId="Default">
    <w:name w:val="Default"/>
    <w:rsid w:val="009879A1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Arial Unicode MS" w:cs="Arial Unicode MS"/>
      <w:color w:val="000000"/>
      <w:bdr w:val="nil"/>
      <w:lang w:val="en-US" w:eastAsia="en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s://nvma.ca/north-vancouvers-wartime-shipbuilding-introduction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knowledge.ca/program/working-people-history-labour-british-columbia/short/e25/home-front-work-front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s://nvma.ca/north-vancouvers-wartime-shipbuilding-introduction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knowledge.ca/program/working-people-history-labour-british-columbia/short/e25/home-front-work-front" TargetMode="External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axf\Documents\xAxford's%20Documents\Labour%20History%20Project\HP%20Desktop%20files%20and%20folders\LHP\Template\Working%20People%20Lesson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Working People Lesson</Template>
  <TotalTime>27</TotalTime>
  <Pages>2</Pages>
  <Words>9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Wayne Axford</dc:creator>
  <cp:lastModifiedBy>Wayne Axford</cp:lastModifiedBy>
  <cp:revision>8</cp:revision>
  <cp:lastPrinted>2015-04-13T22:27:00Z</cp:lastPrinted>
  <dcterms:created xsi:type="dcterms:W3CDTF">2018-08-24T17:33:00Z</dcterms:created>
  <dcterms:modified xsi:type="dcterms:W3CDTF">2018-08-28T20:16:00Z</dcterms:modified>
</cp:coreProperties>
</file>