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800244E" w14:textId="2F7FB730" w:rsidR="004527E2" w:rsidRDefault="00564FF8" w:rsidP="00E05386">
      <w:r>
        <w:rPr>
          <w:noProof/>
          <w:lang w:eastAsia="en-CA"/>
        </w:rPr>
        <mc:AlternateContent>
          <mc:Choice Requires="wps">
            <w:drawing>
              <wp:anchor distT="0" distB="0" distL="114300" distR="114300" simplePos="0" relativeHeight="251655168" behindDoc="0" locked="0" layoutInCell="1" allowOverlap="1" wp14:anchorId="00C4A469" wp14:editId="20F0512B">
                <wp:simplePos x="0" y="0"/>
                <wp:positionH relativeFrom="column">
                  <wp:posOffset>-19050</wp:posOffset>
                </wp:positionH>
                <wp:positionV relativeFrom="paragraph">
                  <wp:posOffset>-123825</wp:posOffset>
                </wp:positionV>
                <wp:extent cx="5943600" cy="2276475"/>
                <wp:effectExtent l="0" t="0" r="19050" b="28575"/>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276475"/>
                        </a:xfrm>
                        <a:prstGeom prst="rect">
                          <a:avLst/>
                        </a:prstGeom>
                        <a:solidFill>
                          <a:srgbClr val="FFFFFF"/>
                        </a:solidFill>
                        <a:ln w="9525">
                          <a:solidFill>
                            <a:schemeClr val="bg1">
                              <a:lumMod val="100000"/>
                              <a:lumOff val="0"/>
                            </a:schemeClr>
                          </a:solidFill>
                          <a:miter lim="800000"/>
                          <a:headEnd/>
                          <a:tailEnd/>
                        </a:ln>
                      </wps:spPr>
                      <wps:txbx>
                        <w:txbxContent>
                          <w:p w14:paraId="4B0F36F7" w14:textId="2AF52C7C" w:rsidR="008A5F2E" w:rsidRPr="0076708E" w:rsidRDefault="00453E7C" w:rsidP="0076708E">
                            <w:pPr>
                              <w:tabs>
                                <w:tab w:val="left" w:pos="0"/>
                                <w:tab w:val="right" w:pos="9020"/>
                              </w:tabs>
                              <w:spacing w:after="120"/>
                              <w:jc w:val="center"/>
                              <w:rPr>
                                <w:b/>
                                <w:bCs/>
                                <w:sz w:val="28"/>
                                <w:szCs w:val="28"/>
                                <w:lang w:val="fr-FR"/>
                              </w:rPr>
                            </w:pPr>
                            <w:r w:rsidRPr="0076708E">
                              <w:rPr>
                                <w:b/>
                                <w:bCs/>
                                <w:sz w:val="28"/>
                                <w:szCs w:val="28"/>
                                <w:lang w:val="fr-FR"/>
                              </w:rPr>
                              <w:t>Les travailleurs : une histoire de la main-d’œuvre en Colombie-Britannique</w:t>
                            </w:r>
                          </w:p>
                          <w:p w14:paraId="21BC852A" w14:textId="77777777" w:rsidR="008A5F2E" w:rsidRDefault="008A5F2E" w:rsidP="0076708E">
                            <w:pPr>
                              <w:tabs>
                                <w:tab w:val="left" w:pos="0"/>
                                <w:tab w:val="right" w:pos="9020"/>
                              </w:tabs>
                              <w:jc w:val="center"/>
                              <w:rPr>
                                <w:sz w:val="28"/>
                                <w:szCs w:val="28"/>
                              </w:rPr>
                            </w:pPr>
                            <w:r w:rsidRPr="00E05386">
                              <w:rPr>
                                <w:noProof/>
                                <w:sz w:val="28"/>
                                <w:szCs w:val="28"/>
                                <w:lang w:eastAsia="en-CA"/>
                              </w:rPr>
                              <w:drawing>
                                <wp:inline distT="0" distB="0" distL="0" distR="0" wp14:anchorId="1EA91DC5" wp14:editId="64236AA1">
                                  <wp:extent cx="4962525" cy="1848147"/>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HPbannerFINAL.jpg"/>
                                          <pic:cNvPicPr/>
                                        </pic:nvPicPr>
                                        <pic:blipFill rotWithShape="1">
                                          <a:blip r:embed="rId7">
                                            <a:extLst>
                                              <a:ext uri="{28A0092B-C50C-407E-A947-70E740481C1C}">
                                                <a14:useLocalDpi xmlns:a14="http://schemas.microsoft.com/office/drawing/2010/main" val="0"/>
                                              </a:ext>
                                            </a:extLst>
                                          </a:blip>
                                          <a:srcRect t="11100" b="30133"/>
                                          <a:stretch/>
                                        </pic:blipFill>
                                        <pic:spPr bwMode="auto">
                                          <a:xfrm>
                                            <a:off x="0" y="0"/>
                                            <a:ext cx="5031211" cy="1873727"/>
                                          </a:xfrm>
                                          <a:prstGeom prst="rect">
                                            <a:avLst/>
                                          </a:prstGeom>
                                          <a:ln>
                                            <a:noFill/>
                                          </a:ln>
                                          <a:extLst>
                                            <a:ext uri="{53640926-AAD7-44d8-BBD7-CCE9431645EC}">
                                              <a14:shadowObscured xmlns:ve="http://schemas.openxmlformats.org/markup-compatibility/2006"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p w14:paraId="584D5128" w14:textId="77777777" w:rsidR="008A5F2E" w:rsidRPr="00E05386" w:rsidRDefault="008A5F2E" w:rsidP="00E05386">
                            <w:pPr>
                              <w:tabs>
                                <w:tab w:val="left" w:pos="0"/>
                                <w:tab w:val="right" w:pos="9020"/>
                              </w:tabs>
                              <w:rPr>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C4A469" id="_x0000_t202" coordsize="21600,21600" o:spt="202" path="m,l,21600r21600,l21600,xe">
                <v:stroke joinstyle="miter"/>
                <v:path gradientshapeok="t" o:connecttype="rect"/>
              </v:shapetype>
              <v:shape id="Text Box 2" o:spid="_x0000_s1026" type="#_x0000_t202" style="position:absolute;margin-left:-1.5pt;margin-top:-9.75pt;width:468pt;height:179.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" strokecolor="white [3212]">
                <v:textbox>
                  <w:txbxContent>
                    <w:p w14:paraId="4B0F36F7" w14:textId="2AF52C7C" w:rsidR="008A5F2E" w:rsidRPr="0076708E" w:rsidRDefault="00453E7C" w:rsidP="0076708E">
                      <w:pPr>
                        <w:tabs>
                          <w:tab w:val="left" w:pos="0"/>
                          <w:tab w:val="right" w:pos="9020"/>
                        </w:tabs>
                        <w:spacing w:after="120"/>
                        <w:jc w:val="center"/>
                        <w:rPr>
                          <w:b/>
                          <w:bCs/>
                          <w:sz w:val="28"/>
                          <w:szCs w:val="28"/>
                          <w:lang w:val="fr-FR"/>
                        </w:rPr>
                      </w:pPr>
                      <w:r w:rsidRPr="0076708E">
                        <w:rPr>
                          <w:b/>
                          <w:bCs/>
                          <w:sz w:val="28"/>
                          <w:szCs w:val="28"/>
                          <w:lang w:val="fr-FR"/>
                        </w:rPr>
                        <w:t>Les travailleurs : une histoire de la main-d’œuvre en Colombie-Britannique</w:t>
                      </w:r>
                    </w:p>
                    <w:p w14:paraId="21BC852A" w14:textId="77777777" w:rsidR="008A5F2E" w:rsidRDefault="008A5F2E" w:rsidP="0076708E">
                      <w:pPr>
                        <w:tabs>
                          <w:tab w:val="left" w:pos="0"/>
                          <w:tab w:val="right" w:pos="9020"/>
                        </w:tabs>
                        <w:jc w:val="center"/>
                        <w:rPr>
                          <w:sz w:val="28"/>
                          <w:szCs w:val="28"/>
                        </w:rPr>
                      </w:pPr>
                      <w:r w:rsidRPr="00E05386">
                        <w:rPr>
                          <w:noProof/>
                          <w:sz w:val="28"/>
                          <w:szCs w:val="28"/>
                          <w:lang w:eastAsia="en-CA"/>
                        </w:rPr>
                        <w:drawing>
                          <wp:inline distT="0" distB="0" distL="0" distR="0" wp14:anchorId="1EA91DC5" wp14:editId="64236AA1">
                            <wp:extent cx="4962525" cy="1848147"/>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HPbannerFINAL.jpg"/>
                                    <pic:cNvPicPr/>
                                  </pic:nvPicPr>
                                  <pic:blipFill rotWithShape="1">
                                    <a:blip r:embed="rId8">
                                      <a:extLst>
                                        <a:ext uri="{28A0092B-C50C-407E-A947-70E740481C1C}">
                                          <a14:useLocalDpi xmlns:a14="http://schemas.microsoft.com/office/drawing/2010/main" val="0"/>
                                        </a:ext>
                                      </a:extLst>
                                    </a:blip>
                                    <a:srcRect t="11100" b="30133"/>
                                    <a:stretch/>
                                  </pic:blipFill>
                                  <pic:spPr bwMode="auto">
                                    <a:xfrm>
                                      <a:off x="0" y="0"/>
                                      <a:ext cx="5031211" cy="1873727"/>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xmlns:ve="http://schemas.openxmlformats.org/markup-compatibility/2006"/>
                                      </a:ext>
                                    </a:extLst>
                                  </pic:spPr>
                                </pic:pic>
                              </a:graphicData>
                            </a:graphic>
                          </wp:inline>
                        </w:drawing>
                      </w:r>
                    </w:p>
                    <w:p w14:paraId="584D5128" w14:textId="77777777" w:rsidR="008A5F2E" w:rsidRPr="00E05386" w:rsidRDefault="008A5F2E" w:rsidP="00E05386">
                      <w:pPr>
                        <w:tabs>
                          <w:tab w:val="left" w:pos="0"/>
                          <w:tab w:val="right" w:pos="9020"/>
                        </w:tabs>
                        <w:rPr>
                          <w:sz w:val="28"/>
                          <w:szCs w:val="28"/>
                        </w:rPr>
                      </w:pPr>
                    </w:p>
                  </w:txbxContent>
                </v:textbox>
              </v:shape>
            </w:pict>
          </mc:Fallback>
        </mc:AlternateContent>
      </w:r>
    </w:p>
    <w:p w14:paraId="187DB52E" w14:textId="77777777" w:rsidR="004527E2" w:rsidRDefault="004527E2" w:rsidP="00E05386"/>
    <w:p w14:paraId="299C6E51" w14:textId="77777777" w:rsidR="004527E2" w:rsidRDefault="004527E2" w:rsidP="00E05386"/>
    <w:p w14:paraId="7140F3A3" w14:textId="77777777" w:rsidR="004527E2" w:rsidRDefault="004527E2" w:rsidP="00E05386"/>
    <w:p w14:paraId="63CFA8BA" w14:textId="77777777" w:rsidR="004527E2" w:rsidRDefault="004527E2" w:rsidP="00E05386"/>
    <w:p w14:paraId="3088D2CB" w14:textId="77777777" w:rsidR="004527E2" w:rsidRDefault="004527E2" w:rsidP="00E05386"/>
    <w:p w14:paraId="0C0B8CD1" w14:textId="77777777" w:rsidR="004527E2" w:rsidRDefault="004527E2" w:rsidP="00E05386"/>
    <w:p w14:paraId="3225E3F3" w14:textId="77777777" w:rsidR="004527E2" w:rsidRDefault="004527E2" w:rsidP="00E05386"/>
    <w:p w14:paraId="72A6B9B1" w14:textId="77777777" w:rsidR="004527E2" w:rsidRDefault="004527E2" w:rsidP="00E05386"/>
    <w:p w14:paraId="012EA208" w14:textId="77777777" w:rsidR="004527E2" w:rsidRDefault="004527E2" w:rsidP="00E05386"/>
    <w:p w14:paraId="750AC194" w14:textId="77777777" w:rsidR="004527E2" w:rsidRDefault="004527E2" w:rsidP="00E05386"/>
    <w:p w14:paraId="38B13F35" w14:textId="77777777" w:rsidR="004527E2" w:rsidRDefault="004527E2" w:rsidP="00E05386"/>
    <w:p w14:paraId="02D29D9D" w14:textId="703E79D0" w:rsidR="004527E2" w:rsidRDefault="004527E2" w:rsidP="00E05386"/>
    <w:p w14:paraId="64F53CD7" w14:textId="27D42423" w:rsidR="004527E2" w:rsidRDefault="00D36345" w:rsidP="00E05386">
      <w:r>
        <w:rPr>
          <w:noProof/>
          <w:lang w:eastAsia="en-CA"/>
        </w:rPr>
        <mc:AlternateContent>
          <mc:Choice Requires="wps">
            <w:drawing>
              <wp:anchor distT="0" distB="0" distL="114300" distR="114300" simplePos="0" relativeHeight="251656192" behindDoc="1" locked="0" layoutInCell="1" allowOverlap="1" wp14:anchorId="12E406EC" wp14:editId="6FD6C5EB">
                <wp:simplePos x="0" y="0"/>
                <wp:positionH relativeFrom="column">
                  <wp:posOffset>17145</wp:posOffset>
                </wp:positionH>
                <wp:positionV relativeFrom="paragraph">
                  <wp:posOffset>16510</wp:posOffset>
                </wp:positionV>
                <wp:extent cx="5962650" cy="267970"/>
                <wp:effectExtent l="0" t="0" r="19050" b="55880"/>
                <wp:wrapNone/>
                <wp:docPr id="1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2650" cy="267970"/>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3C989E20" w14:textId="6D2CB94A" w:rsidR="008A5F2E" w:rsidRPr="006A1AA0" w:rsidRDefault="00453E7C" w:rsidP="00453E7C">
                            <w:pPr>
                              <w:jc w:val="center"/>
                              <w:rPr>
                                <w:lang w:val="fr-CA"/>
                              </w:rPr>
                            </w:pPr>
                            <w:r w:rsidRPr="00453E7C">
                              <w:rPr>
                                <w:b/>
                                <w:sz w:val="24"/>
                                <w:szCs w:val="24"/>
                                <w:lang w:val="fr-CA"/>
                              </w:rPr>
                              <w:t>Les premières économies</w:t>
                            </w:r>
                          </w:p>
                        </w:txbxContent>
                      </wps:txbx>
                      <wps:bodyPr rot="0" vert="horz" wrap="square" lIns="0" tIns="0" rIns="0" bIns="0" anchor="ctr" anchorCtr="1" upright="1">
                        <a:noAutofit/>
                      </wps:bodyPr>
                    </wps:wsp>
                  </a:graphicData>
                </a:graphic>
                <wp14:sizeRelH relativeFrom="page">
                  <wp14:pctWidth>0</wp14:pctWidth>
                </wp14:sizeRelH>
                <wp14:sizeRelV relativeFrom="page">
                  <wp14:pctHeight>0</wp14:pctHeight>
                </wp14:sizeRelV>
              </wp:anchor>
            </w:drawing>
          </mc:Choice>
          <mc:Fallback>
            <w:pict>
              <v:rect w14:anchorId="12E406EC" id="Rectangle 2" o:spid="_x0000_s1027" style="position:absolute;margin-left:1.35pt;margin-top:1.3pt;width:469.5pt;height:21.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" fillcolor="#e5eeff" strokecolor="#4579b8 [3044]">
                <v:fill color2="#a3c4ff" rotate="t" colors="0 #e5eeff;42598f #bfd5ff;1 #a3c4ff" focus="100%" type="gradient"/>
                <v:shadow on="t" opacity="24903f" origin=",.5" offset="0,.55556mm"/>
                <v:textbox inset="0,0,0,0">
                  <w:txbxContent>
                    <w:p w14:paraId="3C989E20" w14:textId="6D2CB94A" w:rsidR="008A5F2E" w:rsidRPr="006A1AA0" w:rsidRDefault="00453E7C" w:rsidP="00453E7C">
                      <w:pPr>
                        <w:jc w:val="center"/>
                        <w:rPr>
                          <w:lang w:val="fr-CA"/>
                        </w:rPr>
                      </w:pPr>
                      <w:r w:rsidRPr="00453E7C">
                        <w:rPr>
                          <w:b/>
                          <w:sz w:val="24"/>
                          <w:szCs w:val="24"/>
                          <w:lang w:val="fr-CA"/>
                        </w:rPr>
                        <w:t>Les premières économies</w:t>
                      </w:r>
                    </w:p>
                  </w:txbxContent>
                </v:textbox>
              </v:rect>
            </w:pict>
          </mc:Fallback>
        </mc:AlternateContent>
      </w:r>
    </w:p>
    <w:p w14:paraId="2F2BF5C6" w14:textId="31B208F3" w:rsidR="004527E2" w:rsidRPr="006A1AA0" w:rsidRDefault="004A1B9C" w:rsidP="006A1AA0">
      <w:pPr>
        <w:jc w:val="center"/>
        <w:rPr>
          <w:rFonts w:asciiTheme="majorHAnsi" w:hAnsiTheme="majorHAnsi"/>
          <w:b/>
          <w:sz w:val="24"/>
          <w:szCs w:val="24"/>
        </w:rPr>
      </w:pPr>
      <w:r>
        <w:rPr>
          <w:noProof/>
          <w:lang w:eastAsia="en-CA"/>
        </w:rPr>
        <mc:AlternateContent>
          <mc:Choice Requires="wps">
            <w:drawing>
              <wp:anchor distT="0" distB="0" distL="114300" distR="114300" simplePos="0" relativeHeight="251685888" behindDoc="0" locked="0" layoutInCell="1" allowOverlap="1" wp14:anchorId="7796181A" wp14:editId="055508D4">
                <wp:simplePos x="0" y="0"/>
                <wp:positionH relativeFrom="column">
                  <wp:posOffset>19050</wp:posOffset>
                </wp:positionH>
                <wp:positionV relativeFrom="paragraph">
                  <wp:posOffset>117475</wp:posOffset>
                </wp:positionV>
                <wp:extent cx="5943600" cy="590550"/>
                <wp:effectExtent l="0" t="0" r="0" b="0"/>
                <wp:wrapNone/>
                <wp:docPr id="17" name="Text Box 17"/>
                <wp:cNvGraphicFramePr/>
                <a:graphic xmlns:a="http://schemas.openxmlformats.org/drawingml/2006/main">
                  <a:graphicData uri="http://schemas.microsoft.com/office/word/2010/wordprocessingShape">
                    <wps:wsp>
                      <wps:cNvSpPr txBox="1"/>
                      <wps:spPr>
                        <a:xfrm>
                          <a:off x="0" y="0"/>
                          <a:ext cx="5943600" cy="590550"/>
                        </a:xfrm>
                        <a:prstGeom prst="rect">
                          <a:avLst/>
                        </a:prstGeom>
                        <a:noFill/>
                        <a:ln w="6350">
                          <a:noFill/>
                        </a:ln>
                      </wps:spPr>
                      <wps:txbx>
                        <w:txbxContent>
                          <w:p w14:paraId="486A4F5E" w14:textId="43584030" w:rsidR="004A1B9C" w:rsidRDefault="004A1B9C">
                            <w:r w:rsidRPr="00453E7C">
                              <w:rPr>
                                <w:rFonts w:asciiTheme="majorHAnsi" w:hAnsiTheme="majorHAnsi"/>
                                <w:b/>
                                <w:noProof/>
                                <w:sz w:val="24"/>
                                <w:szCs w:val="24"/>
                                <w:lang w:val="fr-FR" w:bidi="en-US"/>
                              </w:rPr>
                              <w:t xml:space="preserve">Résumé du </w:t>
                            </w:r>
                            <w:proofErr w:type="gramStart"/>
                            <w:r w:rsidRPr="00453E7C">
                              <w:rPr>
                                <w:rFonts w:asciiTheme="majorHAnsi" w:hAnsiTheme="majorHAnsi"/>
                                <w:b/>
                                <w:noProof/>
                                <w:sz w:val="24"/>
                                <w:szCs w:val="24"/>
                                <w:lang w:val="fr-FR" w:bidi="en-US"/>
                              </w:rPr>
                              <w:t>film</w:t>
                            </w:r>
                            <w:r w:rsidRPr="00453E7C">
                              <w:rPr>
                                <w:rFonts w:asciiTheme="majorHAnsi" w:hAnsiTheme="majorHAnsi"/>
                                <w:b/>
                                <w:sz w:val="24"/>
                                <w:szCs w:val="24"/>
                                <w:lang w:val="fr-FR"/>
                              </w:rPr>
                              <w:t>:</w:t>
                            </w:r>
                            <w:proofErr w:type="gramEnd"/>
                            <w:r w:rsidRPr="00453E7C">
                              <w:rPr>
                                <w:rFonts w:asciiTheme="majorHAnsi" w:hAnsiTheme="majorHAnsi"/>
                                <w:sz w:val="24"/>
                                <w:szCs w:val="24"/>
                                <w:lang w:val="fr-FR"/>
                              </w:rPr>
                              <w:t xml:space="preserve"> </w:t>
                            </w:r>
                            <w:r w:rsidRPr="00453E7C">
                              <w:rPr>
                                <w:rFonts w:asciiTheme="majorHAnsi" w:hAnsiTheme="majorHAnsi"/>
                                <w:lang w:val="fr-FR"/>
                              </w:rPr>
                              <w:t>En faisant référence à l’économie qui existait avant la colonisation, ce film met puissamment en contexte le rôle primordial que les Premières Nations de la Colombie-Britannique ont joué dans la fondation et la prospérité de la province.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96181A" id="Text Box 17" o:spid="_x0000_s1028" type="#_x0000_t202" style="position:absolute;left:0;text-align:left;margin-left:1.5pt;margin-top:9.25pt;width:468pt;height:46.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" filled="f" stroked="f" strokeweight=".5pt">
                <v:textbox>
                  <w:txbxContent>
                    <w:p w14:paraId="486A4F5E" w14:textId="43584030" w:rsidR="004A1B9C" w:rsidRDefault="004A1B9C">
                      <w:r w:rsidRPr="00453E7C">
                        <w:rPr>
                          <w:rFonts w:asciiTheme="majorHAnsi" w:hAnsiTheme="majorHAnsi"/>
                          <w:b/>
                          <w:noProof/>
                          <w:sz w:val="24"/>
                          <w:szCs w:val="24"/>
                          <w:lang w:val="fr-FR" w:bidi="en-US"/>
                        </w:rPr>
                        <w:t xml:space="preserve">Résumé du </w:t>
                      </w:r>
                      <w:proofErr w:type="gramStart"/>
                      <w:r w:rsidRPr="00453E7C">
                        <w:rPr>
                          <w:rFonts w:asciiTheme="majorHAnsi" w:hAnsiTheme="majorHAnsi"/>
                          <w:b/>
                          <w:noProof/>
                          <w:sz w:val="24"/>
                          <w:szCs w:val="24"/>
                          <w:lang w:val="fr-FR" w:bidi="en-US"/>
                        </w:rPr>
                        <w:t>film</w:t>
                      </w:r>
                      <w:r w:rsidRPr="00453E7C">
                        <w:rPr>
                          <w:rFonts w:asciiTheme="majorHAnsi" w:hAnsiTheme="majorHAnsi"/>
                          <w:b/>
                          <w:sz w:val="24"/>
                          <w:szCs w:val="24"/>
                          <w:lang w:val="fr-FR"/>
                        </w:rPr>
                        <w:t>:</w:t>
                      </w:r>
                      <w:proofErr w:type="gramEnd"/>
                      <w:r w:rsidRPr="00453E7C">
                        <w:rPr>
                          <w:rFonts w:asciiTheme="majorHAnsi" w:hAnsiTheme="majorHAnsi"/>
                          <w:sz w:val="24"/>
                          <w:szCs w:val="24"/>
                          <w:lang w:val="fr-FR"/>
                        </w:rPr>
                        <w:t xml:space="preserve"> </w:t>
                      </w:r>
                      <w:r w:rsidRPr="00453E7C">
                        <w:rPr>
                          <w:rFonts w:asciiTheme="majorHAnsi" w:hAnsiTheme="majorHAnsi"/>
                          <w:lang w:val="fr-FR"/>
                        </w:rPr>
                        <w:t>En faisant référence à l’économie qui existait avant la colonisation, ce film met puissamment en contexte le rôle primordial que les Premières Nations de la Colombie-Britannique ont joué dans la fondation et la prospérité de la province.</w:t>
                      </w:r>
                    </w:p>
                  </w:txbxContent>
                </v:textbox>
              </v:shape>
            </w:pict>
          </mc:Fallback>
        </mc:AlternateContent>
      </w:r>
      <w:r w:rsidR="006A1AA0">
        <w:rPr>
          <w:rFonts w:asciiTheme="majorHAnsi" w:hAnsiTheme="majorHAnsi"/>
          <w:b/>
          <w:sz w:val="24"/>
          <w:szCs w:val="24"/>
        </w:rPr>
        <w:t xml:space="preserve"> </w:t>
      </w:r>
    </w:p>
    <w:p w14:paraId="12997B6A" w14:textId="28719E4B" w:rsidR="00D37DD7" w:rsidRPr="00453E7C" w:rsidRDefault="00D37DD7" w:rsidP="00D37DD7">
      <w:pPr>
        <w:rPr>
          <w:rFonts w:asciiTheme="majorHAnsi" w:hAnsiTheme="majorHAnsi"/>
          <w:lang w:val="fr-FR"/>
        </w:rPr>
      </w:pPr>
    </w:p>
    <w:p w14:paraId="25203E3E" w14:textId="30CC6E1F" w:rsidR="006A1AA0" w:rsidRPr="00453E7C" w:rsidRDefault="006A1AA0" w:rsidP="00E05386">
      <w:pPr>
        <w:rPr>
          <w:lang w:val="fr-FR"/>
        </w:rPr>
      </w:pPr>
    </w:p>
    <w:p w14:paraId="610094DB" w14:textId="65D5EA15" w:rsidR="0055755B" w:rsidRPr="00453E7C" w:rsidRDefault="004A1B9C" w:rsidP="00E05386">
      <w:pPr>
        <w:rPr>
          <w:lang w:val="fr-FR"/>
        </w:rPr>
      </w:pPr>
      <w:r>
        <w:rPr>
          <w:rFonts w:asciiTheme="majorHAnsi" w:hAnsiTheme="majorHAnsi"/>
          <w:b/>
          <w:noProof/>
          <w:sz w:val="24"/>
          <w:szCs w:val="24"/>
          <w:lang w:val="en-US" w:bidi="en-US"/>
        </w:rPr>
        <mc:AlternateContent>
          <mc:Choice Requires="wps">
            <w:drawing>
              <wp:anchor distT="0" distB="0" distL="114300" distR="114300" simplePos="0" relativeHeight="251659264" behindDoc="0" locked="0" layoutInCell="1" allowOverlap="1" wp14:anchorId="50EA36BE" wp14:editId="2A406DC1">
                <wp:simplePos x="0" y="0"/>
                <wp:positionH relativeFrom="column">
                  <wp:posOffset>3053715</wp:posOffset>
                </wp:positionH>
                <wp:positionV relativeFrom="paragraph">
                  <wp:posOffset>280670</wp:posOffset>
                </wp:positionV>
                <wp:extent cx="2903220" cy="1123950"/>
                <wp:effectExtent l="0" t="0" r="11430" b="19050"/>
                <wp:wrapSquare wrapText="bothSides"/>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03220" cy="1123950"/>
                        </a:xfrm>
                        <a:prstGeom prst="rect">
                          <a:avLst/>
                        </a:prstGeom>
                        <a:ln/>
                        <a:extLst>
                          <a:ext uri="{C572A759-6A51-4108-AA02-DFA0A04FC94B}">
                            <ma14:wrappingTextBoxFlag xmlns:o="urn:schemas-microsoft-com:office:office" xmlns:v="urn:schemas-microsoft-com:vml" xmlns:w10="urn:schemas-microsoft-com:office:word" xmlns:w="http://schemas.openxmlformats.org/wordprocessingml/2006/main" xmlns:ma14="http://schemas.microsoft.com/office/mac/drawingml/2011/main" xmlns=""/>
                          </a:ext>
                        </a:extLst>
                      </wps:spPr>
                      <wps:style>
                        <a:lnRef idx="2">
                          <a:schemeClr val="accent1"/>
                        </a:lnRef>
                        <a:fillRef idx="1">
                          <a:schemeClr val="lt1"/>
                        </a:fillRef>
                        <a:effectRef idx="0">
                          <a:schemeClr val="accent1"/>
                        </a:effectRef>
                        <a:fontRef idx="minor">
                          <a:schemeClr val="dk1"/>
                        </a:fontRef>
                      </wps:style>
                      <wps:txbx>
                        <w:txbxContent>
                          <w:p w14:paraId="7B5ED489" w14:textId="4241CA82" w:rsidR="00D37DD7" w:rsidRPr="00453E7C" w:rsidRDefault="00453E7C" w:rsidP="00D37DD7">
                            <w:pPr>
                              <w:rPr>
                                <w:rFonts w:asciiTheme="majorHAnsi" w:hAnsiTheme="majorHAnsi"/>
                                <w:sz w:val="24"/>
                                <w:lang w:val="fr-FR"/>
                              </w:rPr>
                            </w:pPr>
                            <w:r w:rsidRPr="00453E7C">
                              <w:rPr>
                                <w:b/>
                                <w:sz w:val="24"/>
                                <w:szCs w:val="24"/>
                                <w:lang w:val="fr-FR"/>
                              </w:rPr>
                              <w:t>La question essentielle :</w:t>
                            </w:r>
                            <w:r w:rsidRPr="00453E7C">
                              <w:rPr>
                                <w:b/>
                                <w:sz w:val="24"/>
                                <w:szCs w:val="24"/>
                                <w:lang w:val="fr-FR"/>
                              </w:rPr>
                              <w:br/>
                            </w:r>
                            <w:r w:rsidRPr="00453E7C">
                              <w:rPr>
                                <w:rFonts w:asciiTheme="majorHAnsi" w:hAnsiTheme="majorHAnsi"/>
                                <w:sz w:val="24"/>
                                <w:lang w:val="fr-FR"/>
                              </w:rPr>
                              <w:t>Évaluer le rôle des peuples autochtones dans l’économie et le développement des premières années de la Colombie-</w:t>
                            </w:r>
                            <w:proofErr w:type="gramStart"/>
                            <w:r w:rsidRPr="00453E7C">
                              <w:rPr>
                                <w:rFonts w:asciiTheme="majorHAnsi" w:hAnsiTheme="majorHAnsi"/>
                                <w:sz w:val="24"/>
                                <w:lang w:val="fr-FR"/>
                              </w:rPr>
                              <w:t>Britannique</w:t>
                            </w:r>
                            <w:r w:rsidR="00D37DD7" w:rsidRPr="00453E7C">
                              <w:rPr>
                                <w:rFonts w:asciiTheme="majorHAnsi" w:hAnsiTheme="majorHAnsi"/>
                                <w:sz w:val="24"/>
                                <w:lang w:val="fr-FR"/>
                              </w:rPr>
                              <w:t>?</w:t>
                            </w:r>
                            <w:proofErr w:type="gramEnd"/>
                          </w:p>
                          <w:p w14:paraId="000C915F" w14:textId="77777777" w:rsidR="008A5F2E" w:rsidRPr="00453E7C" w:rsidRDefault="008A5F2E" w:rsidP="00D37DD7">
                            <w:pPr>
                              <w:rPr>
                                <w:rFonts w:asciiTheme="majorHAnsi" w:hAnsiTheme="majorHAnsi"/>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50EA36BE" id="Text Box 32" o:spid="_x0000_s1029" type="#_x0000_t202" style="position:absolute;margin-left:240.45pt;margin-top:22.1pt;width:228.6pt;height:8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" fillcolor="white [3201]" strokecolor="#4f81bd [3204]" strokeweight="2pt">
                <v:path arrowok="t"/>
                <v:textbox>
                  <w:txbxContent>
                    <w:p w14:paraId="7B5ED489" w14:textId="4241CA82" w:rsidR="00D37DD7" w:rsidRPr="00453E7C" w:rsidRDefault="00453E7C" w:rsidP="00D37DD7">
                      <w:pPr>
                        <w:rPr>
                          <w:rFonts w:asciiTheme="majorHAnsi" w:hAnsiTheme="majorHAnsi"/>
                          <w:sz w:val="24"/>
                          <w:lang w:val="fr-FR"/>
                        </w:rPr>
                      </w:pPr>
                      <w:r w:rsidRPr="00453E7C">
                        <w:rPr>
                          <w:b/>
                          <w:sz w:val="24"/>
                          <w:szCs w:val="24"/>
                          <w:lang w:val="fr-FR"/>
                        </w:rPr>
                        <w:t>La question essentielle :</w:t>
                      </w:r>
                      <w:r w:rsidRPr="00453E7C">
                        <w:rPr>
                          <w:b/>
                          <w:sz w:val="24"/>
                          <w:szCs w:val="24"/>
                          <w:lang w:val="fr-FR"/>
                        </w:rPr>
                        <w:br/>
                      </w:r>
                      <w:r w:rsidRPr="00453E7C">
                        <w:rPr>
                          <w:rFonts w:asciiTheme="majorHAnsi" w:hAnsiTheme="majorHAnsi"/>
                          <w:sz w:val="24"/>
                          <w:lang w:val="fr-FR"/>
                        </w:rPr>
                        <w:t>Évaluer le rôle des peuples autochtones dans l’économie et le développement des premières années de la Colombie-</w:t>
                      </w:r>
                      <w:proofErr w:type="gramStart"/>
                      <w:r w:rsidRPr="00453E7C">
                        <w:rPr>
                          <w:rFonts w:asciiTheme="majorHAnsi" w:hAnsiTheme="majorHAnsi"/>
                          <w:sz w:val="24"/>
                          <w:lang w:val="fr-FR"/>
                        </w:rPr>
                        <w:t>Britannique</w:t>
                      </w:r>
                      <w:r w:rsidR="00D37DD7" w:rsidRPr="00453E7C">
                        <w:rPr>
                          <w:rFonts w:asciiTheme="majorHAnsi" w:hAnsiTheme="majorHAnsi"/>
                          <w:sz w:val="24"/>
                          <w:lang w:val="fr-FR"/>
                        </w:rPr>
                        <w:t>?</w:t>
                      </w:r>
                      <w:proofErr w:type="gramEnd"/>
                    </w:p>
                    <w:p w14:paraId="000C915F" w14:textId="77777777" w:rsidR="008A5F2E" w:rsidRPr="00453E7C" w:rsidRDefault="008A5F2E" w:rsidP="00D37DD7">
                      <w:pPr>
                        <w:rPr>
                          <w:rFonts w:asciiTheme="majorHAnsi" w:hAnsiTheme="majorHAnsi"/>
                          <w:lang w:val="fr-FR"/>
                        </w:rPr>
                      </w:pPr>
                    </w:p>
                  </w:txbxContent>
                </v:textbox>
                <w10:wrap type="square"/>
              </v:shape>
            </w:pict>
          </mc:Fallback>
        </mc:AlternateContent>
      </w:r>
      <w:r>
        <w:rPr>
          <w:rFonts w:asciiTheme="majorHAnsi" w:hAnsiTheme="majorHAnsi"/>
          <w:b/>
          <w:noProof/>
          <w:lang w:val="en-US" w:bidi="en-US"/>
        </w:rPr>
        <mc:AlternateContent>
          <mc:Choice Requires="wps">
            <w:drawing>
              <wp:anchor distT="0" distB="0" distL="114300" distR="114300" simplePos="0" relativeHeight="251658240" behindDoc="0" locked="0" layoutInCell="1" allowOverlap="1" wp14:anchorId="44430668" wp14:editId="04BF5C8F">
                <wp:simplePos x="0" y="0"/>
                <wp:positionH relativeFrom="column">
                  <wp:posOffset>15240</wp:posOffset>
                </wp:positionH>
                <wp:positionV relativeFrom="paragraph">
                  <wp:posOffset>290195</wp:posOffset>
                </wp:positionV>
                <wp:extent cx="2994660" cy="1123950"/>
                <wp:effectExtent l="0" t="0" r="15240" b="19050"/>
                <wp:wrapSquare wrapText="bothSides"/>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94660" cy="1123950"/>
                        </a:xfrm>
                        <a:prstGeom prst="rect">
                          <a:avLst/>
                        </a:prstGeom>
                        <a:ln/>
                        <a:extLst>
                          <a:ext uri="{C572A759-6A51-4108-AA02-DFA0A04FC94B}">
                            <ma14:wrappingTextBoxFlag xmlns:o="urn:schemas-microsoft-com:office:office" xmlns:v="urn:schemas-microsoft-com:vml" xmlns:w10="urn:schemas-microsoft-com:office:word" xmlns:w="http://schemas.openxmlformats.org/wordprocessingml/2006/main" xmlns:ma14="http://schemas.microsoft.com/office/mac/drawingml/2011/main" xmlns=""/>
                          </a:ext>
                        </a:extLst>
                      </wps:spPr>
                      <wps:style>
                        <a:lnRef idx="2">
                          <a:schemeClr val="accent1"/>
                        </a:lnRef>
                        <a:fillRef idx="1">
                          <a:schemeClr val="lt1"/>
                        </a:fillRef>
                        <a:effectRef idx="0">
                          <a:schemeClr val="accent1"/>
                        </a:effectRef>
                        <a:fontRef idx="minor">
                          <a:schemeClr val="dk1"/>
                        </a:fontRef>
                      </wps:style>
                      <wps:txbx>
                        <w:txbxContent>
                          <w:p w14:paraId="729CF060" w14:textId="63E41279" w:rsidR="008A5F2E" w:rsidRPr="00453E7C" w:rsidRDefault="00453E7C" w:rsidP="006A1AA0">
                            <w:pPr>
                              <w:jc w:val="center"/>
                              <w:rPr>
                                <w:b/>
                                <w:lang w:val="fr-FR"/>
                              </w:rPr>
                            </w:pPr>
                            <w:r w:rsidRPr="00453E7C">
                              <w:rPr>
                                <w:b/>
                                <w:lang w:val="fr-FR"/>
                              </w:rPr>
                              <w:t>Application dans le curriculum</w:t>
                            </w:r>
                          </w:p>
                          <w:p w14:paraId="555C6593" w14:textId="77777777" w:rsidR="00453E7C" w:rsidRPr="0076708E" w:rsidRDefault="00453E7C" w:rsidP="00FF6EEC">
                            <w:pPr>
                              <w:pStyle w:val="ListParagraph"/>
                              <w:numPr>
                                <w:ilvl w:val="0"/>
                                <w:numId w:val="10"/>
                              </w:numPr>
                              <w:ind w:left="426" w:hanging="284"/>
                            </w:pPr>
                            <w:r w:rsidRPr="0076708E">
                              <w:t>Sciences humaines 5 (avec adaptations)</w:t>
                            </w:r>
                          </w:p>
                          <w:p w14:paraId="6D1D8F08" w14:textId="2C5FBDAB" w:rsidR="00D37DD7" w:rsidRPr="0076708E" w:rsidRDefault="00453E7C" w:rsidP="00FF6EEC">
                            <w:pPr>
                              <w:pStyle w:val="ListParagraph"/>
                              <w:numPr>
                                <w:ilvl w:val="0"/>
                                <w:numId w:val="10"/>
                              </w:numPr>
                              <w:ind w:left="426" w:hanging="284"/>
                            </w:pPr>
                            <w:r w:rsidRPr="0076708E">
                              <w:t xml:space="preserve">Sciences humaines </w:t>
                            </w:r>
                            <w:r w:rsidR="00564FF8" w:rsidRPr="0076708E">
                              <w:t>9</w:t>
                            </w:r>
                          </w:p>
                          <w:p w14:paraId="484C3D2B" w14:textId="77777777" w:rsidR="00453E7C" w:rsidRPr="0076708E" w:rsidRDefault="00453E7C" w:rsidP="00FF6EEC">
                            <w:pPr>
                              <w:pStyle w:val="ListParagraph"/>
                              <w:numPr>
                                <w:ilvl w:val="0"/>
                                <w:numId w:val="10"/>
                              </w:numPr>
                              <w:ind w:left="426" w:hanging="284"/>
                            </w:pPr>
                            <w:r w:rsidRPr="0076708E">
                              <w:t>Justice sociale 12</w:t>
                            </w:r>
                          </w:p>
                          <w:p w14:paraId="368060CA" w14:textId="1C9A2ED2" w:rsidR="00D37DD7" w:rsidRPr="0076708E" w:rsidRDefault="00453E7C" w:rsidP="00FF6EEC">
                            <w:pPr>
                              <w:pStyle w:val="ListParagraph"/>
                              <w:numPr>
                                <w:ilvl w:val="0"/>
                                <w:numId w:val="10"/>
                              </w:numPr>
                              <w:ind w:left="426" w:hanging="284"/>
                            </w:pPr>
                            <w:r w:rsidRPr="0076708E">
                              <w:t xml:space="preserve">Peuples autochtones de la Colombie-Britannique </w:t>
                            </w:r>
                            <w:r w:rsidR="00D37DD7" w:rsidRPr="0076708E">
                              <w:t>12</w:t>
                            </w:r>
                          </w:p>
                          <w:p w14:paraId="760DFE8B" w14:textId="77777777" w:rsidR="008A5F2E" w:rsidRPr="00453E7C" w:rsidRDefault="008A5F2E" w:rsidP="00D37DD7">
                            <w:pPr>
                              <w:jc w:val="center"/>
                              <w:rPr>
                                <w:rFonts w:asciiTheme="majorHAnsi" w:hAnsiTheme="majorHAnsi"/>
                                <w:sz w:val="24"/>
                                <w:szCs w:val="24"/>
                                <w:lang w:val="fr-FR"/>
                              </w:rPr>
                            </w:pPr>
                          </w:p>
                        </w:txbxContent>
                      </wps:txbx>
                      <wps:bodyPr rot="0" spcFirstLastPara="0" vertOverflow="overflow" horzOverflow="overflow" vert="horz" wrap="square" lIns="36000" tIns="4680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430668" id="Text Box 28" o:spid="_x0000_s1030" type="#_x0000_t202" style="position:absolute;margin-left:1.2pt;margin-top:22.85pt;width:235.8pt;height:8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" fillcolor="white [3201]" strokecolor="#4f81bd [3204]" strokeweight="2pt">
                <v:path arrowok="t"/>
                <v:textbox inset="1mm,1.3mm,1mm">
                  <w:txbxContent>
                    <w:p w14:paraId="729CF060" w14:textId="63E41279" w:rsidR="008A5F2E" w:rsidRPr="00453E7C" w:rsidRDefault="00453E7C" w:rsidP="006A1AA0">
                      <w:pPr>
                        <w:jc w:val="center"/>
                        <w:rPr>
                          <w:b/>
                          <w:lang w:val="fr-FR"/>
                        </w:rPr>
                      </w:pPr>
                      <w:r w:rsidRPr="00453E7C">
                        <w:rPr>
                          <w:b/>
                          <w:lang w:val="fr-FR"/>
                        </w:rPr>
                        <w:t>Application dans le curriculum</w:t>
                      </w:r>
                    </w:p>
                    <w:p w14:paraId="555C6593" w14:textId="77777777" w:rsidR="00453E7C" w:rsidRPr="0076708E" w:rsidRDefault="00453E7C" w:rsidP="00FF6EEC">
                      <w:pPr>
                        <w:pStyle w:val="ListParagraph"/>
                        <w:numPr>
                          <w:ilvl w:val="0"/>
                          <w:numId w:val="10"/>
                        </w:numPr>
                        <w:ind w:left="426" w:hanging="284"/>
                      </w:pPr>
                      <w:r w:rsidRPr="0076708E">
                        <w:t>Sciences humaines 5 (avec adaptations)</w:t>
                      </w:r>
                    </w:p>
                    <w:p w14:paraId="6D1D8F08" w14:textId="2C5FBDAB" w:rsidR="00D37DD7" w:rsidRPr="0076708E" w:rsidRDefault="00453E7C" w:rsidP="00FF6EEC">
                      <w:pPr>
                        <w:pStyle w:val="ListParagraph"/>
                        <w:numPr>
                          <w:ilvl w:val="0"/>
                          <w:numId w:val="10"/>
                        </w:numPr>
                        <w:ind w:left="426" w:hanging="284"/>
                      </w:pPr>
                      <w:r w:rsidRPr="0076708E">
                        <w:t xml:space="preserve">Sciences humaines </w:t>
                      </w:r>
                      <w:r w:rsidR="00564FF8" w:rsidRPr="0076708E">
                        <w:t>9</w:t>
                      </w:r>
                    </w:p>
                    <w:p w14:paraId="484C3D2B" w14:textId="77777777" w:rsidR="00453E7C" w:rsidRPr="0076708E" w:rsidRDefault="00453E7C" w:rsidP="00FF6EEC">
                      <w:pPr>
                        <w:pStyle w:val="ListParagraph"/>
                        <w:numPr>
                          <w:ilvl w:val="0"/>
                          <w:numId w:val="10"/>
                        </w:numPr>
                        <w:ind w:left="426" w:hanging="284"/>
                      </w:pPr>
                      <w:r w:rsidRPr="0076708E">
                        <w:t>Justice sociale 12</w:t>
                      </w:r>
                    </w:p>
                    <w:p w14:paraId="368060CA" w14:textId="1C9A2ED2" w:rsidR="00D37DD7" w:rsidRPr="0076708E" w:rsidRDefault="00453E7C" w:rsidP="00FF6EEC">
                      <w:pPr>
                        <w:pStyle w:val="ListParagraph"/>
                        <w:numPr>
                          <w:ilvl w:val="0"/>
                          <w:numId w:val="10"/>
                        </w:numPr>
                        <w:ind w:left="426" w:hanging="284"/>
                      </w:pPr>
                      <w:r w:rsidRPr="0076708E">
                        <w:t xml:space="preserve">Peuples autochtones de la Colombie-Britannique </w:t>
                      </w:r>
                      <w:r w:rsidR="00D37DD7" w:rsidRPr="0076708E">
                        <w:t>12</w:t>
                      </w:r>
                    </w:p>
                    <w:p w14:paraId="760DFE8B" w14:textId="77777777" w:rsidR="008A5F2E" w:rsidRPr="00453E7C" w:rsidRDefault="008A5F2E" w:rsidP="00D37DD7">
                      <w:pPr>
                        <w:jc w:val="center"/>
                        <w:rPr>
                          <w:rFonts w:asciiTheme="majorHAnsi" w:hAnsiTheme="majorHAnsi"/>
                          <w:sz w:val="24"/>
                          <w:szCs w:val="24"/>
                          <w:lang w:val="fr-FR"/>
                        </w:rPr>
                      </w:pPr>
                    </w:p>
                  </w:txbxContent>
                </v:textbox>
                <w10:wrap type="square"/>
              </v:shape>
            </w:pict>
          </mc:Fallback>
        </mc:AlternateContent>
      </w:r>
    </w:p>
    <w:p w14:paraId="6E5B8892" w14:textId="5A822356" w:rsidR="0055755B" w:rsidRPr="00453E7C" w:rsidRDefault="004A1B9C" w:rsidP="0055755B">
      <w:pPr>
        <w:jc w:val="center"/>
        <w:rPr>
          <w:rFonts w:ascii="Calibri" w:eastAsia="Times New Roman" w:hAnsi="Calibri" w:cs="Times New Roman"/>
          <w:b/>
          <w:sz w:val="24"/>
          <w:szCs w:val="24"/>
          <w:lang w:val="fr-FR" w:bidi="en-US"/>
        </w:rPr>
      </w:pPr>
      <w:r>
        <w:rPr>
          <w:noProof/>
          <w:lang w:val="fr-FR"/>
        </w:rPr>
        <mc:AlternateContent>
          <mc:Choice Requires="wpg">
            <w:drawing>
              <wp:anchor distT="0" distB="0" distL="114300" distR="114300" simplePos="0" relativeHeight="251680768" behindDoc="0" locked="0" layoutInCell="1" allowOverlap="1" wp14:anchorId="45DB50EB" wp14:editId="3C4E8C74">
                <wp:simplePos x="0" y="0"/>
                <wp:positionH relativeFrom="column">
                  <wp:posOffset>38100</wp:posOffset>
                </wp:positionH>
                <wp:positionV relativeFrom="paragraph">
                  <wp:posOffset>1367790</wp:posOffset>
                </wp:positionV>
                <wp:extent cx="5943600" cy="1762125"/>
                <wp:effectExtent l="0" t="0" r="19050" b="28575"/>
                <wp:wrapNone/>
                <wp:docPr id="15" name="Group 15"/>
                <wp:cNvGraphicFramePr/>
                <a:graphic xmlns:a="http://schemas.openxmlformats.org/drawingml/2006/main">
                  <a:graphicData uri="http://schemas.microsoft.com/office/word/2010/wordprocessingGroup">
                    <wpg:wgp>
                      <wpg:cNvGrpSpPr/>
                      <wpg:grpSpPr>
                        <a:xfrm>
                          <a:off x="0" y="0"/>
                          <a:ext cx="5943600" cy="1762125"/>
                          <a:chOff x="0" y="0"/>
                          <a:chExt cx="5943600" cy="1762125"/>
                        </a:xfrm>
                      </wpg:grpSpPr>
                      <wps:wsp>
                        <wps:cNvPr id="12" name="Rectangle 7"/>
                        <wps:cNvSpPr>
                          <a:spLocks noChangeArrowheads="1"/>
                        </wps:cNvSpPr>
                        <wps:spPr bwMode="auto">
                          <a:xfrm>
                            <a:off x="0" y="0"/>
                            <a:ext cx="5943600" cy="313690"/>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044C4CB1" w14:textId="56883334" w:rsidR="008A5F2E" w:rsidRPr="00453E7C" w:rsidRDefault="00453E7C" w:rsidP="0055755B">
                              <w:pPr>
                                <w:jc w:val="center"/>
                                <w:rPr>
                                  <w:b/>
                                  <w:sz w:val="24"/>
                                  <w:szCs w:val="24"/>
                                  <w:lang w:val="fr-FR"/>
                                </w:rPr>
                              </w:pPr>
                              <w:r w:rsidRPr="00453E7C">
                                <w:rPr>
                                  <w:b/>
                                  <w:sz w:val="24"/>
                                  <w:szCs w:val="24"/>
                                  <w:lang w:val="fr-FR"/>
                                </w:rPr>
                                <w:t>Résumé des activités de la leçon</w:t>
                              </w:r>
                            </w:p>
                          </w:txbxContent>
                        </wps:txbx>
                        <wps:bodyPr rot="0" vert="horz" wrap="square" lIns="0" tIns="0" rIns="0" bIns="0" anchor="ctr" anchorCtr="1" upright="1">
                          <a:noAutofit/>
                        </wps:bodyPr>
                      </wps:wsp>
                      <wps:wsp>
                        <wps:cNvPr id="11" name="Text Box 8"/>
                        <wps:cNvSpPr txBox="1">
                          <a:spLocks noChangeArrowheads="1"/>
                        </wps:cNvSpPr>
                        <wps:spPr bwMode="auto">
                          <a:xfrm>
                            <a:off x="0" y="361950"/>
                            <a:ext cx="5937885" cy="1400175"/>
                          </a:xfrm>
                          <a:prstGeom prst="rect">
                            <a:avLst/>
                          </a:prstGeom>
                          <a:solidFill>
                            <a:srgbClr val="FFFFFF"/>
                          </a:solidFill>
                          <a:ln w="9525">
                            <a:solidFill>
                              <a:schemeClr val="bg1">
                                <a:lumMod val="100000"/>
                                <a:lumOff val="0"/>
                              </a:schemeClr>
                            </a:solidFill>
                            <a:miter lim="800000"/>
                            <a:headEnd/>
                            <a:tailEnd/>
                          </a:ln>
                        </wps:spPr>
                        <wps:txbx>
                          <w:txbxContent>
                            <w:p w14:paraId="3FDFE685" w14:textId="4A934300" w:rsidR="00453E7C" w:rsidRPr="00FF6EEC" w:rsidRDefault="00453E7C" w:rsidP="00FF6EEC">
                              <w:pPr>
                                <w:pStyle w:val="ListParagraph"/>
                                <w:spacing w:after="80"/>
                                <w:ind w:left="425" w:hanging="425"/>
                                <w:rPr>
                                  <w:rFonts w:asciiTheme="majorHAnsi" w:hAnsiTheme="majorHAnsi"/>
                                </w:rPr>
                              </w:pPr>
                              <w:r w:rsidRPr="00FF6EEC">
                                <w:rPr>
                                  <w:rFonts w:asciiTheme="majorHAnsi" w:hAnsiTheme="majorHAnsi"/>
                                </w:rPr>
                                <w:t>Les élèves devraient avoir une certaine connaissance à propos des premiers contacts avec les Européens, du commerce de la fourrure et de la colonisation de la Colombie-Britannique</w:t>
                              </w:r>
                            </w:p>
                            <w:p w14:paraId="6A7BD10A" w14:textId="1AAD593D" w:rsidR="008A5F2E" w:rsidRPr="00FF6EEC" w:rsidRDefault="00453E7C" w:rsidP="00FF6EEC">
                              <w:pPr>
                                <w:pStyle w:val="ListParagraph"/>
                                <w:spacing w:after="80"/>
                                <w:ind w:left="425" w:hanging="425"/>
                                <w:rPr>
                                  <w:rFonts w:asciiTheme="majorHAnsi" w:hAnsiTheme="majorHAnsi"/>
                                  <w:sz w:val="20"/>
                                  <w:szCs w:val="20"/>
                                </w:rPr>
                              </w:pPr>
                              <w:r w:rsidRPr="00FF6EEC">
                                <w:rPr>
                                  <w:rFonts w:asciiTheme="majorHAnsi" w:hAnsiTheme="majorHAnsi"/>
                                </w:rPr>
                                <w:t xml:space="preserve">Les questions de base sur la vignette offrent la possibilité de faire une courte leçon </w:t>
                              </w:r>
                              <w:r w:rsidRPr="00FF6EEC">
                                <w:rPr>
                                  <w:rFonts w:asciiTheme="majorHAnsi" w:hAnsiTheme="majorHAnsi"/>
                                  <w:sz w:val="20"/>
                                  <w:szCs w:val="20"/>
                                </w:rPr>
                                <w:t>(15 min.)</w:t>
                              </w:r>
                            </w:p>
                            <w:p w14:paraId="07453076" w14:textId="577D02F6" w:rsidR="00453E7C" w:rsidRPr="00FF6EEC" w:rsidRDefault="00453E7C" w:rsidP="00FF6EEC">
                              <w:pPr>
                                <w:pStyle w:val="ListParagraph"/>
                                <w:spacing w:after="80"/>
                                <w:ind w:left="425" w:hanging="425"/>
                                <w:rPr>
                                  <w:rFonts w:asciiTheme="majorHAnsi" w:hAnsiTheme="majorHAnsi"/>
                                </w:rPr>
                              </w:pPr>
                              <w:r w:rsidRPr="00FF6EEC">
                                <w:rPr>
                                  <w:rFonts w:asciiTheme="majorHAnsi" w:hAnsiTheme="majorHAnsi"/>
                                </w:rPr>
                                <w:t>Exercice d’interprétation des photographies (activité en petits groupes)</w:t>
                              </w:r>
                            </w:p>
                            <w:p w14:paraId="71E76E35" w14:textId="6C7D3BD3" w:rsidR="00453E7C" w:rsidRPr="00FF6EEC" w:rsidRDefault="00453E7C" w:rsidP="00FF6EEC">
                              <w:pPr>
                                <w:pStyle w:val="ListParagraph"/>
                                <w:spacing w:after="80"/>
                                <w:ind w:left="425" w:hanging="425"/>
                                <w:rPr>
                                  <w:rFonts w:asciiTheme="majorHAnsi" w:hAnsiTheme="majorHAnsi"/>
                                </w:rPr>
                              </w:pPr>
                              <w:r w:rsidRPr="00FF6EEC">
                                <w:rPr>
                                  <w:rFonts w:asciiTheme="majorHAnsi" w:hAnsiTheme="majorHAnsi"/>
                                </w:rPr>
                                <w:t>Exercices de lecture du matériel supplémentaire</w:t>
                              </w:r>
                            </w:p>
                            <w:p w14:paraId="1B6D010B" w14:textId="18E1E32F" w:rsidR="00453E7C" w:rsidRPr="00FF6EEC" w:rsidRDefault="00453E7C" w:rsidP="00FF6EEC">
                              <w:pPr>
                                <w:pStyle w:val="ListParagraph"/>
                                <w:spacing w:after="80"/>
                                <w:ind w:left="425" w:hanging="425"/>
                                <w:rPr>
                                  <w:rFonts w:asciiTheme="majorHAnsi" w:hAnsiTheme="majorHAnsi"/>
                                </w:rPr>
                              </w:pPr>
                              <w:r w:rsidRPr="00FF6EEC">
                                <w:rPr>
                                  <w:rFonts w:asciiTheme="majorHAnsi" w:hAnsiTheme="majorHAnsi"/>
                                </w:rPr>
                                <w:t>Exercice d’écriture ciblé pour conclure la leçon</w:t>
                              </w:r>
                            </w:p>
                            <w:p w14:paraId="2CD52E0F" w14:textId="6894540D" w:rsidR="00453E7C" w:rsidRPr="00FF6EEC" w:rsidRDefault="00453E7C" w:rsidP="00FF6EEC">
                              <w:pPr>
                                <w:pStyle w:val="ListParagraph"/>
                                <w:spacing w:after="80"/>
                                <w:ind w:left="425" w:hanging="425"/>
                                <w:rPr>
                                  <w:rFonts w:asciiTheme="majorHAnsi" w:hAnsiTheme="majorHAnsi"/>
                                </w:rPr>
                              </w:pPr>
                              <w:r w:rsidRPr="00FF6EEC">
                                <w:rPr>
                                  <w:rFonts w:asciiTheme="majorHAnsi" w:hAnsiTheme="majorHAnsi"/>
                                </w:rPr>
                                <w:t>Les élèves peuvent participer à un jeu de rôle/simulation sur l’économie et l’expérience des Premières Nations dans les premiers temps de la Colombie-Britannique</w:t>
                              </w:r>
                            </w:p>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w14:anchorId="45DB50EB" id="Group 15" o:spid="_x0000_s1031" style="position:absolute;left:0;text-align:left;margin-left:3pt;margin-top:107.7pt;width:468pt;height:138.75pt;z-index:251680768;mso-height-relative:margin" coordsize="59436,17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">
                <v:rect id="Rectangle 7" o:spid="_x0000_s1032" style="position:absolute;width:59436;height:3136;visibility:visible;mso-wrap-style:square;v-text-anchor:middle-center"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" fillcolor="#e5eeff" strokecolor="#4579b8 [3044]">
                  <v:fill color2="#a3c4ff" rotate="t" colors="0 #e5eeff;42598f #bfd5ff;1 #a3c4ff" focus="100%" type="gradient"/>
                  <v:shadow on="t" opacity="24903f" origin=",.5" offset="0,.55556mm"/>
                  <v:textbox inset="0,0,0,0">
                    <w:txbxContent>
                      <w:p w14:paraId="044C4CB1" w14:textId="56883334" w:rsidR="008A5F2E" w:rsidRPr="00453E7C" w:rsidRDefault="00453E7C" w:rsidP="0055755B">
                        <w:pPr>
                          <w:jc w:val="center"/>
                          <w:rPr>
                            <w:b/>
                            <w:sz w:val="24"/>
                            <w:szCs w:val="24"/>
                            <w:lang w:val="fr-FR"/>
                          </w:rPr>
                        </w:pPr>
                        <w:r w:rsidRPr="00453E7C">
                          <w:rPr>
                            <w:b/>
                            <w:sz w:val="24"/>
                            <w:szCs w:val="24"/>
                            <w:lang w:val="fr-FR"/>
                          </w:rPr>
                          <w:t>Résumé des activités de la leçon</w:t>
                        </w:r>
                      </w:p>
                    </w:txbxContent>
                  </v:textbox>
                </v:rect>
                <v:shape id="Text Box 8" o:spid="_x0000_s1033" type="#_x0000_t202" style="position:absolute;top:3619;width:59378;height:140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" strokecolor="white [3212]">
                  <v:textbox>
                    <w:txbxContent>
                      <w:p w14:paraId="3FDFE685" w14:textId="4A934300" w:rsidR="00453E7C" w:rsidRPr="00FF6EEC" w:rsidRDefault="00453E7C" w:rsidP="00FF6EEC">
                        <w:pPr>
                          <w:pStyle w:val="ListParagraph"/>
                          <w:spacing w:after="80"/>
                          <w:ind w:left="425" w:hanging="425"/>
                          <w:rPr>
                            <w:rFonts w:asciiTheme="majorHAnsi" w:hAnsiTheme="majorHAnsi"/>
                          </w:rPr>
                        </w:pPr>
                        <w:r w:rsidRPr="00FF6EEC">
                          <w:rPr>
                            <w:rFonts w:asciiTheme="majorHAnsi" w:hAnsiTheme="majorHAnsi"/>
                          </w:rPr>
                          <w:t>Les élèves devraient avoir une certaine connaissance à propos des premiers contacts avec les Européens, du commerce de la fourrure et de la colonisation de la Colombie-Britannique</w:t>
                        </w:r>
                      </w:p>
                      <w:p w14:paraId="6A7BD10A" w14:textId="1AAD593D" w:rsidR="008A5F2E" w:rsidRPr="00FF6EEC" w:rsidRDefault="00453E7C" w:rsidP="00FF6EEC">
                        <w:pPr>
                          <w:pStyle w:val="ListParagraph"/>
                          <w:spacing w:after="80"/>
                          <w:ind w:left="425" w:hanging="425"/>
                          <w:rPr>
                            <w:rFonts w:asciiTheme="majorHAnsi" w:hAnsiTheme="majorHAnsi"/>
                            <w:sz w:val="20"/>
                            <w:szCs w:val="20"/>
                          </w:rPr>
                        </w:pPr>
                        <w:r w:rsidRPr="00FF6EEC">
                          <w:rPr>
                            <w:rFonts w:asciiTheme="majorHAnsi" w:hAnsiTheme="majorHAnsi"/>
                          </w:rPr>
                          <w:t xml:space="preserve">Les questions de base sur la vignette offrent la possibilité de faire une courte leçon </w:t>
                        </w:r>
                        <w:r w:rsidRPr="00FF6EEC">
                          <w:rPr>
                            <w:rFonts w:asciiTheme="majorHAnsi" w:hAnsiTheme="majorHAnsi"/>
                            <w:sz w:val="20"/>
                            <w:szCs w:val="20"/>
                          </w:rPr>
                          <w:t>(15 min.)</w:t>
                        </w:r>
                      </w:p>
                      <w:p w14:paraId="07453076" w14:textId="577D02F6" w:rsidR="00453E7C" w:rsidRPr="00FF6EEC" w:rsidRDefault="00453E7C" w:rsidP="00FF6EEC">
                        <w:pPr>
                          <w:pStyle w:val="ListParagraph"/>
                          <w:spacing w:after="80"/>
                          <w:ind w:left="425" w:hanging="425"/>
                          <w:rPr>
                            <w:rFonts w:asciiTheme="majorHAnsi" w:hAnsiTheme="majorHAnsi"/>
                          </w:rPr>
                        </w:pPr>
                        <w:r w:rsidRPr="00FF6EEC">
                          <w:rPr>
                            <w:rFonts w:asciiTheme="majorHAnsi" w:hAnsiTheme="majorHAnsi"/>
                          </w:rPr>
                          <w:t>Exercice d’interprétation des photographies (activité en petits groupes)</w:t>
                        </w:r>
                      </w:p>
                      <w:p w14:paraId="71E76E35" w14:textId="6C7D3BD3" w:rsidR="00453E7C" w:rsidRPr="00FF6EEC" w:rsidRDefault="00453E7C" w:rsidP="00FF6EEC">
                        <w:pPr>
                          <w:pStyle w:val="ListParagraph"/>
                          <w:spacing w:after="80"/>
                          <w:ind w:left="425" w:hanging="425"/>
                          <w:rPr>
                            <w:rFonts w:asciiTheme="majorHAnsi" w:hAnsiTheme="majorHAnsi"/>
                          </w:rPr>
                        </w:pPr>
                        <w:r w:rsidRPr="00FF6EEC">
                          <w:rPr>
                            <w:rFonts w:asciiTheme="majorHAnsi" w:hAnsiTheme="majorHAnsi"/>
                          </w:rPr>
                          <w:t>Exercices de lecture du matériel supplémentaire</w:t>
                        </w:r>
                      </w:p>
                      <w:p w14:paraId="1B6D010B" w14:textId="18E1E32F" w:rsidR="00453E7C" w:rsidRPr="00FF6EEC" w:rsidRDefault="00453E7C" w:rsidP="00FF6EEC">
                        <w:pPr>
                          <w:pStyle w:val="ListParagraph"/>
                          <w:spacing w:after="80"/>
                          <w:ind w:left="425" w:hanging="425"/>
                          <w:rPr>
                            <w:rFonts w:asciiTheme="majorHAnsi" w:hAnsiTheme="majorHAnsi"/>
                          </w:rPr>
                        </w:pPr>
                        <w:r w:rsidRPr="00FF6EEC">
                          <w:rPr>
                            <w:rFonts w:asciiTheme="majorHAnsi" w:hAnsiTheme="majorHAnsi"/>
                          </w:rPr>
                          <w:t>Exercice d’écriture ciblé pour conclure la leçon</w:t>
                        </w:r>
                      </w:p>
                      <w:p w14:paraId="2CD52E0F" w14:textId="6894540D" w:rsidR="00453E7C" w:rsidRPr="00FF6EEC" w:rsidRDefault="00453E7C" w:rsidP="00FF6EEC">
                        <w:pPr>
                          <w:pStyle w:val="ListParagraph"/>
                          <w:spacing w:after="80"/>
                          <w:ind w:left="425" w:hanging="425"/>
                          <w:rPr>
                            <w:rFonts w:asciiTheme="majorHAnsi" w:hAnsiTheme="majorHAnsi"/>
                          </w:rPr>
                        </w:pPr>
                        <w:r w:rsidRPr="00FF6EEC">
                          <w:rPr>
                            <w:rFonts w:asciiTheme="majorHAnsi" w:hAnsiTheme="majorHAnsi"/>
                          </w:rPr>
                          <w:t>Les élèves peuvent participer à un jeu de rôle/simulation sur l’économie et l’expérience des Premières Nations dans les premiers temps de la Colombie-Britannique</w:t>
                        </w:r>
                      </w:p>
                    </w:txbxContent>
                  </v:textbox>
                </v:shape>
              </v:group>
            </w:pict>
          </mc:Fallback>
        </mc:AlternateContent>
      </w:r>
    </w:p>
    <w:p w14:paraId="48934246" w14:textId="7C994CAE" w:rsidR="006A1AA0" w:rsidRPr="00453E7C" w:rsidRDefault="006A1AA0" w:rsidP="00E05386">
      <w:pPr>
        <w:rPr>
          <w:lang w:val="fr-FR"/>
        </w:rPr>
      </w:pPr>
    </w:p>
    <w:p w14:paraId="54624D5F" w14:textId="77777777" w:rsidR="006A1AA0" w:rsidRPr="00453E7C" w:rsidRDefault="006A1AA0" w:rsidP="00E05386">
      <w:pPr>
        <w:rPr>
          <w:lang w:val="fr-FR"/>
        </w:rPr>
      </w:pPr>
    </w:p>
    <w:p w14:paraId="5A3F1C76" w14:textId="77777777" w:rsidR="0055755B" w:rsidRPr="00453E7C" w:rsidRDefault="0055755B" w:rsidP="00E05386">
      <w:pPr>
        <w:rPr>
          <w:lang w:val="fr-FR"/>
        </w:rPr>
      </w:pPr>
    </w:p>
    <w:p w14:paraId="4233CABC" w14:textId="77777777" w:rsidR="0055755B" w:rsidRPr="00453E7C" w:rsidRDefault="0055755B" w:rsidP="00E05386">
      <w:pPr>
        <w:rPr>
          <w:lang w:val="fr-FR"/>
        </w:rPr>
      </w:pPr>
    </w:p>
    <w:p w14:paraId="57F56F67" w14:textId="77777777" w:rsidR="0055755B" w:rsidRPr="00453E7C" w:rsidRDefault="0055755B" w:rsidP="00E05386">
      <w:pPr>
        <w:rPr>
          <w:lang w:val="fr-FR"/>
        </w:rPr>
      </w:pPr>
    </w:p>
    <w:p w14:paraId="7DBFABD7" w14:textId="77777777" w:rsidR="0055755B" w:rsidRPr="00453E7C" w:rsidRDefault="0055755B" w:rsidP="00E05386">
      <w:pPr>
        <w:rPr>
          <w:lang w:val="fr-FR"/>
        </w:rPr>
      </w:pPr>
    </w:p>
    <w:p w14:paraId="3D3046C0" w14:textId="77777777" w:rsidR="0055755B" w:rsidRPr="00453E7C" w:rsidRDefault="0055755B" w:rsidP="00E05386">
      <w:pPr>
        <w:rPr>
          <w:lang w:val="fr-FR"/>
        </w:rPr>
      </w:pPr>
    </w:p>
    <w:p w14:paraId="0017001B" w14:textId="6DB91944" w:rsidR="0055755B" w:rsidRPr="00453E7C" w:rsidRDefault="0055755B" w:rsidP="00E05386">
      <w:pPr>
        <w:rPr>
          <w:lang w:val="fr-FR"/>
        </w:rPr>
      </w:pPr>
    </w:p>
    <w:p w14:paraId="0D6BC2CF" w14:textId="75282830" w:rsidR="0055755B" w:rsidRPr="00453E7C" w:rsidRDefault="0055755B" w:rsidP="00E05386">
      <w:pPr>
        <w:rPr>
          <w:lang w:val="fr-FR"/>
        </w:rPr>
      </w:pPr>
    </w:p>
    <w:p w14:paraId="7A1D3F1C" w14:textId="232B487D" w:rsidR="0055755B" w:rsidRPr="00453E7C" w:rsidRDefault="0055755B" w:rsidP="00E05386">
      <w:pPr>
        <w:rPr>
          <w:lang w:val="fr-FR"/>
        </w:rPr>
      </w:pPr>
    </w:p>
    <w:p w14:paraId="4F0B20B5" w14:textId="4E8899E2" w:rsidR="0055755B" w:rsidRPr="00453E7C" w:rsidRDefault="005C63F1" w:rsidP="00E05386">
      <w:pPr>
        <w:rPr>
          <w:lang w:val="fr-FR"/>
        </w:rPr>
      </w:pPr>
      <w:r>
        <w:rPr>
          <w:noProof/>
          <w:lang w:val="fr-FR"/>
        </w:rPr>
        <mc:AlternateContent>
          <mc:Choice Requires="wpg">
            <w:drawing>
              <wp:anchor distT="0" distB="0" distL="114300" distR="114300" simplePos="0" relativeHeight="251682816" behindDoc="0" locked="0" layoutInCell="1" allowOverlap="1" wp14:anchorId="4862A838" wp14:editId="524E354D">
                <wp:simplePos x="0" y="0"/>
                <wp:positionH relativeFrom="column">
                  <wp:posOffset>19050</wp:posOffset>
                </wp:positionH>
                <wp:positionV relativeFrom="paragraph">
                  <wp:posOffset>109220</wp:posOffset>
                </wp:positionV>
                <wp:extent cx="5941695" cy="2167013"/>
                <wp:effectExtent l="0" t="0" r="20955" b="24130"/>
                <wp:wrapNone/>
                <wp:docPr id="18" name="Group 18"/>
                <wp:cNvGraphicFramePr/>
                <a:graphic xmlns:a="http://schemas.openxmlformats.org/drawingml/2006/main">
                  <a:graphicData uri="http://schemas.microsoft.com/office/word/2010/wordprocessingGroup">
                    <wpg:wgp>
                      <wpg:cNvGrpSpPr/>
                      <wpg:grpSpPr>
                        <a:xfrm>
                          <a:off x="0" y="0"/>
                          <a:ext cx="5941695" cy="2167013"/>
                          <a:chOff x="-36195" y="0"/>
                          <a:chExt cx="6017895" cy="2194560"/>
                        </a:xfrm>
                      </wpg:grpSpPr>
                      <wps:wsp>
                        <wps:cNvPr id="9" name="Text Box 13"/>
                        <wps:cNvSpPr txBox="1">
                          <a:spLocks noChangeArrowheads="1"/>
                        </wps:cNvSpPr>
                        <wps:spPr bwMode="auto">
                          <a:xfrm>
                            <a:off x="-36195" y="270510"/>
                            <a:ext cx="6017895" cy="1924050"/>
                          </a:xfrm>
                          <a:prstGeom prst="rect">
                            <a:avLst/>
                          </a:prstGeom>
                          <a:solidFill>
                            <a:srgbClr val="FFFFFF"/>
                          </a:solidFill>
                          <a:ln w="9525">
                            <a:solidFill>
                              <a:schemeClr val="bg1">
                                <a:lumMod val="100000"/>
                                <a:lumOff val="0"/>
                              </a:schemeClr>
                            </a:solidFill>
                            <a:miter lim="800000"/>
                            <a:headEnd/>
                            <a:tailEnd/>
                          </a:ln>
                        </wps:spPr>
                        <wps:txbx>
                          <w:txbxContent>
                            <w:p w14:paraId="0CABB139" w14:textId="22D12D41" w:rsidR="00453E7C" w:rsidRPr="0076708E" w:rsidRDefault="00453E7C" w:rsidP="0076708E">
                              <w:pPr>
                                <w:pStyle w:val="VignetteQuestions"/>
                                <w:ind w:left="426" w:hanging="426"/>
                              </w:pPr>
                              <w:r w:rsidRPr="0076708E">
                                <w:t xml:space="preserve">D’examiner d’un point de vue critique le portrait des travailleurs autochtones dans les premiers temps de la </w:t>
                              </w:r>
                              <w:proofErr w:type="spellStart"/>
                              <w:r w:rsidRPr="0076708E">
                                <w:t>Colombie-Britannique</w:t>
                              </w:r>
                              <w:proofErr w:type="spellEnd"/>
                              <w:r w:rsidRPr="0076708E">
                                <w:t xml:space="preserve"> et </w:t>
                              </w:r>
                              <w:proofErr w:type="spellStart"/>
                              <w:r w:rsidRPr="0076708E">
                                <w:t>d’explorer</w:t>
                              </w:r>
                              <w:proofErr w:type="spellEnd"/>
                              <w:r w:rsidRPr="0076708E">
                                <w:t xml:space="preserve"> </w:t>
                              </w:r>
                              <w:proofErr w:type="spellStart"/>
                              <w:r w:rsidRPr="0076708E">
                                <w:t>différents</w:t>
                              </w:r>
                              <w:proofErr w:type="spellEnd"/>
                              <w:r w:rsidRPr="0076708E">
                                <w:t xml:space="preserve"> aspects de </w:t>
                              </w:r>
                              <w:proofErr w:type="spellStart"/>
                              <w:r w:rsidRPr="0076708E">
                                <w:t>leur</w:t>
                              </w:r>
                              <w:proofErr w:type="spellEnd"/>
                              <w:r w:rsidRPr="0076708E">
                                <w:t xml:space="preserve"> vie </w:t>
                              </w:r>
                              <w:r w:rsidRPr="00016BD9">
                                <w:rPr>
                                  <w:b/>
                                  <w:bCs/>
                                </w:rPr>
                                <w:t>(</w:t>
                              </w:r>
                              <w:proofErr w:type="spellStart"/>
                              <w:r w:rsidRPr="00016BD9">
                                <w:rPr>
                                  <w:b/>
                                  <w:bCs/>
                                </w:rPr>
                                <w:t>jugement</w:t>
                              </w:r>
                              <w:proofErr w:type="spellEnd"/>
                              <w:r w:rsidRPr="00016BD9">
                                <w:rPr>
                                  <w:b/>
                                  <w:bCs/>
                                </w:rPr>
                                <w:t xml:space="preserve"> </w:t>
                              </w:r>
                              <w:proofErr w:type="spellStart"/>
                              <w:r w:rsidRPr="00016BD9">
                                <w:rPr>
                                  <w:b/>
                                  <w:bCs/>
                                </w:rPr>
                                <w:t>éthique</w:t>
                              </w:r>
                              <w:proofErr w:type="spellEnd"/>
                              <w:r w:rsidRPr="00016BD9">
                                <w:rPr>
                                  <w:b/>
                                  <w:bCs/>
                                </w:rPr>
                                <w:t>)</w:t>
                              </w:r>
                              <w:r w:rsidRPr="0076708E">
                                <w:t>.</w:t>
                              </w:r>
                            </w:p>
                            <w:p w14:paraId="31BA875D" w14:textId="0D8D625F" w:rsidR="00453E7C" w:rsidRPr="0076708E" w:rsidRDefault="00844C4F" w:rsidP="0076708E">
                              <w:pPr>
                                <w:pStyle w:val="VignetteQuestions"/>
                                <w:ind w:left="426" w:hanging="426"/>
                              </w:pPr>
                              <w:r w:rsidRPr="0076708E">
                                <w:t xml:space="preserve">D’explorer la communauté et le sens social de ces portraits, tout en questionnant les préjugés et stéréotypes par rapport aux membres des Premières Nations, et la nature de leur rôle en tant que travailleurs </w:t>
                              </w:r>
                              <w:r w:rsidRPr="00016BD9">
                                <w:rPr>
                                  <w:b/>
                                  <w:bCs/>
                                </w:rPr>
                                <w:t>(perspective)</w:t>
                              </w:r>
                              <w:r w:rsidRPr="0076708E">
                                <w:t>.</w:t>
                              </w:r>
                            </w:p>
                            <w:p w14:paraId="70C036A8" w14:textId="77777777" w:rsidR="00844C4F" w:rsidRPr="0076708E" w:rsidRDefault="00844C4F" w:rsidP="0076708E">
                              <w:pPr>
                                <w:pStyle w:val="VignetteQuestions"/>
                                <w:ind w:left="426" w:hanging="426"/>
                              </w:pPr>
                              <w:r w:rsidRPr="0076708E">
                                <w:t xml:space="preserve">D’examiner les changements dans les rôles de pouvoir de ces travailleurs à travers le temps, passant d’autonomes et indépendants à employés impuissants et sans responsabilités </w:t>
                              </w:r>
                              <w:r w:rsidRPr="00016BD9">
                                <w:rPr>
                                  <w:b/>
                                  <w:bCs/>
                                </w:rPr>
                                <w:t>(continuité et changement)</w:t>
                              </w:r>
                              <w:r w:rsidRPr="0076708E">
                                <w:t>.</w:t>
                              </w:r>
                            </w:p>
                            <w:p w14:paraId="24CF5631" w14:textId="2FEF53A6" w:rsidR="008A5F2E" w:rsidRPr="0076708E" w:rsidRDefault="00844C4F" w:rsidP="0076708E">
                              <w:pPr>
                                <w:pStyle w:val="VignetteQuestions"/>
                                <w:ind w:left="426" w:hanging="426"/>
                              </w:pPr>
                              <w:r w:rsidRPr="0076708E">
                                <w:t xml:space="preserve">Évaluer les effets du colonialisme sur les membres des Premières Nations </w:t>
                              </w:r>
                              <w:r w:rsidRPr="00016BD9">
                                <w:rPr>
                                  <w:b/>
                                  <w:bCs/>
                                </w:rPr>
                                <w:t>(causes et conséquences)</w:t>
                              </w:r>
                              <w:r w:rsidRPr="0076708E">
                                <w:t>.</w:t>
                              </w:r>
                            </w:p>
                          </w:txbxContent>
                        </wps:txbx>
                        <wps:bodyPr rot="0" vert="horz" wrap="square" lIns="91440" tIns="45720" rIns="91440" bIns="45720" anchor="t" anchorCtr="0" upright="1">
                          <a:noAutofit/>
                        </wps:bodyPr>
                      </wps:wsp>
                      <wps:wsp>
                        <wps:cNvPr id="10" name="Text Box 33"/>
                        <wps:cNvSpPr txBox="1">
                          <a:spLocks noChangeArrowheads="1"/>
                        </wps:cNvSpPr>
                        <wps:spPr bwMode="auto">
                          <a:xfrm>
                            <a:off x="0" y="0"/>
                            <a:ext cx="5904350" cy="27051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09A1217D" w14:textId="0B985F88" w:rsidR="008A5F2E" w:rsidRPr="00804935" w:rsidRDefault="00453E7C" w:rsidP="003D3825">
                              <w:pPr>
                                <w:pStyle w:val="SectionHeadings"/>
                                <w:spacing w:after="0"/>
                                <w:rPr>
                                  <w:rFonts w:asciiTheme="minorHAnsi" w:hAnsiTheme="minorHAnsi"/>
                                </w:rPr>
                              </w:pPr>
                              <w:proofErr w:type="spellStart"/>
                              <w:r w:rsidRPr="00453E7C">
                                <w:rPr>
                                  <w:rFonts w:asciiTheme="minorHAnsi" w:hAnsiTheme="minorHAnsi"/>
                                </w:rPr>
                                <w:t>Normes</w:t>
                              </w:r>
                              <w:proofErr w:type="spellEnd"/>
                              <w:r w:rsidRPr="00453E7C">
                                <w:rPr>
                                  <w:rFonts w:asciiTheme="minorHAnsi" w:hAnsiTheme="minorHAnsi"/>
                                </w:rPr>
                                <w:t xml:space="preserve"> </w:t>
                              </w:r>
                              <w:proofErr w:type="spellStart"/>
                              <w:r w:rsidRPr="00453E7C">
                                <w:rPr>
                                  <w:rFonts w:asciiTheme="minorHAnsi" w:hAnsiTheme="minorHAnsi"/>
                                </w:rPr>
                                <w:t>d’apprentissage</w:t>
                              </w:r>
                              <w:proofErr w:type="spellEnd"/>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4862A838" id="Group 18" o:spid="_x0000_s1034" style="position:absolute;margin-left:1.5pt;margin-top:8.6pt;width:467.85pt;height:170.65pt;z-index:251682816;mso-width-relative:margin;mso-height-relative:margin" coordorigin="-361" coordsize="60178,21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">
                <v:shapetype id="_x0000_t202" coordsize="21600,21600" o:spt="202" path="m,l,21600r21600,l21600,xe">
                  <v:stroke joinstyle="miter"/>
                  <v:path gradientshapeok="t" o:connecttype="rect"/>
                </v:shapetype>
                <v:shape id="Text Box 13" o:spid="_x0000_s1035" type="#_x0000_t202" style="position:absolute;left:-361;top:2705;width:60178;height:19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" strokecolor="white [3212]">
                  <v:textbox>
                    <w:txbxContent>
                      <w:p w14:paraId="0CABB139" w14:textId="22D12D41" w:rsidR="00453E7C" w:rsidRPr="0076708E" w:rsidRDefault="00453E7C" w:rsidP="0076708E">
                        <w:pPr>
                          <w:pStyle w:val="VignetteQuestions"/>
                          <w:ind w:left="426" w:hanging="426"/>
                        </w:pPr>
                        <w:r w:rsidRPr="0076708E">
                          <w:t xml:space="preserve">D’examiner d’un point de vue critique le portrait des travailleurs autochtones dans les premiers temps de la </w:t>
                        </w:r>
                        <w:proofErr w:type="spellStart"/>
                        <w:r w:rsidRPr="0076708E">
                          <w:t>Colombie-Britannique</w:t>
                        </w:r>
                        <w:proofErr w:type="spellEnd"/>
                        <w:r w:rsidRPr="0076708E">
                          <w:t xml:space="preserve"> et </w:t>
                        </w:r>
                        <w:proofErr w:type="spellStart"/>
                        <w:r w:rsidRPr="0076708E">
                          <w:t>d’explorer</w:t>
                        </w:r>
                        <w:proofErr w:type="spellEnd"/>
                        <w:r w:rsidRPr="0076708E">
                          <w:t xml:space="preserve"> </w:t>
                        </w:r>
                        <w:proofErr w:type="spellStart"/>
                        <w:r w:rsidRPr="0076708E">
                          <w:t>différents</w:t>
                        </w:r>
                        <w:proofErr w:type="spellEnd"/>
                        <w:r w:rsidRPr="0076708E">
                          <w:t xml:space="preserve"> aspects de </w:t>
                        </w:r>
                        <w:proofErr w:type="spellStart"/>
                        <w:r w:rsidRPr="0076708E">
                          <w:t>leur</w:t>
                        </w:r>
                        <w:proofErr w:type="spellEnd"/>
                        <w:r w:rsidRPr="0076708E">
                          <w:t xml:space="preserve"> vie </w:t>
                        </w:r>
                        <w:r w:rsidRPr="00016BD9">
                          <w:rPr>
                            <w:b/>
                            <w:bCs/>
                          </w:rPr>
                          <w:t>(</w:t>
                        </w:r>
                        <w:proofErr w:type="spellStart"/>
                        <w:r w:rsidRPr="00016BD9">
                          <w:rPr>
                            <w:b/>
                            <w:bCs/>
                          </w:rPr>
                          <w:t>jugement</w:t>
                        </w:r>
                        <w:proofErr w:type="spellEnd"/>
                        <w:r w:rsidRPr="00016BD9">
                          <w:rPr>
                            <w:b/>
                            <w:bCs/>
                          </w:rPr>
                          <w:t xml:space="preserve"> </w:t>
                        </w:r>
                        <w:proofErr w:type="spellStart"/>
                        <w:r w:rsidRPr="00016BD9">
                          <w:rPr>
                            <w:b/>
                            <w:bCs/>
                          </w:rPr>
                          <w:t>éthique</w:t>
                        </w:r>
                        <w:proofErr w:type="spellEnd"/>
                        <w:r w:rsidRPr="00016BD9">
                          <w:rPr>
                            <w:b/>
                            <w:bCs/>
                          </w:rPr>
                          <w:t>)</w:t>
                        </w:r>
                        <w:r w:rsidRPr="0076708E">
                          <w:t>.</w:t>
                        </w:r>
                      </w:p>
                      <w:p w14:paraId="31BA875D" w14:textId="0D8D625F" w:rsidR="00453E7C" w:rsidRPr="0076708E" w:rsidRDefault="00844C4F" w:rsidP="0076708E">
                        <w:pPr>
                          <w:pStyle w:val="VignetteQuestions"/>
                          <w:ind w:left="426" w:hanging="426"/>
                        </w:pPr>
                        <w:r w:rsidRPr="0076708E">
                          <w:t xml:space="preserve">D’explorer la communauté et le sens social de ces portraits, tout en questionnant les préjugés et stéréotypes par rapport aux membres des Premières Nations, et la nature de leur rôle en tant que travailleurs </w:t>
                        </w:r>
                        <w:r w:rsidRPr="00016BD9">
                          <w:rPr>
                            <w:b/>
                            <w:bCs/>
                          </w:rPr>
                          <w:t>(perspective)</w:t>
                        </w:r>
                        <w:r w:rsidRPr="0076708E">
                          <w:t>.</w:t>
                        </w:r>
                      </w:p>
                      <w:p w14:paraId="70C036A8" w14:textId="77777777" w:rsidR="00844C4F" w:rsidRPr="0076708E" w:rsidRDefault="00844C4F" w:rsidP="0076708E">
                        <w:pPr>
                          <w:pStyle w:val="VignetteQuestions"/>
                          <w:ind w:left="426" w:hanging="426"/>
                        </w:pPr>
                        <w:r w:rsidRPr="0076708E">
                          <w:t xml:space="preserve">D’examiner les changements dans les rôles de pouvoir de ces travailleurs à travers le temps, passant d’autonomes et indépendants à employés impuissants et sans responsabilités </w:t>
                        </w:r>
                        <w:r w:rsidRPr="00016BD9">
                          <w:rPr>
                            <w:b/>
                            <w:bCs/>
                          </w:rPr>
                          <w:t>(continuité et changement)</w:t>
                        </w:r>
                        <w:r w:rsidRPr="0076708E">
                          <w:t>.</w:t>
                        </w:r>
                      </w:p>
                      <w:p w14:paraId="24CF5631" w14:textId="2FEF53A6" w:rsidR="008A5F2E" w:rsidRPr="0076708E" w:rsidRDefault="00844C4F" w:rsidP="0076708E">
                        <w:pPr>
                          <w:pStyle w:val="VignetteQuestions"/>
                          <w:ind w:left="426" w:hanging="426"/>
                        </w:pPr>
                        <w:r w:rsidRPr="0076708E">
                          <w:t xml:space="preserve">Évaluer les effets du colonialisme sur les membres des Premières Nations </w:t>
                        </w:r>
                        <w:r w:rsidRPr="00016BD9">
                          <w:rPr>
                            <w:b/>
                            <w:bCs/>
                          </w:rPr>
                          <w:t>(causes et conséquences)</w:t>
                        </w:r>
                        <w:r w:rsidRPr="0076708E">
                          <w:t>.</w:t>
                        </w:r>
                      </w:p>
                    </w:txbxContent>
                  </v:textbox>
                </v:shape>
                <v:shape id="Text Box 33" o:spid="_x0000_s1036" type="#_x0000_t202" style="position:absolute;width:59043;height:27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" fillcolor="#e5eeff" strokecolor="#4579b8">
                  <v:fill color2="#a3c4ff" rotate="t" colors="0 #e5eeff;42598f #bfd5ff;1 #a3c4ff" focus="100%" type="gradient"/>
                  <v:shadow on="t" opacity="24903f" origin=",.5" offset="0,.55556mm"/>
                  <v:textbox>
                    <w:txbxContent>
                      <w:p w14:paraId="09A1217D" w14:textId="0B985F88" w:rsidR="008A5F2E" w:rsidRPr="00804935" w:rsidRDefault="00453E7C" w:rsidP="003D3825">
                        <w:pPr>
                          <w:pStyle w:val="SectionHeadings"/>
                          <w:spacing w:after="0"/>
                          <w:rPr>
                            <w:rFonts w:asciiTheme="minorHAnsi" w:hAnsiTheme="minorHAnsi"/>
                          </w:rPr>
                        </w:pPr>
                        <w:proofErr w:type="spellStart"/>
                        <w:r w:rsidRPr="00453E7C">
                          <w:rPr>
                            <w:rFonts w:asciiTheme="minorHAnsi" w:hAnsiTheme="minorHAnsi"/>
                          </w:rPr>
                          <w:t>Normes</w:t>
                        </w:r>
                        <w:proofErr w:type="spellEnd"/>
                        <w:r w:rsidRPr="00453E7C">
                          <w:rPr>
                            <w:rFonts w:asciiTheme="minorHAnsi" w:hAnsiTheme="minorHAnsi"/>
                          </w:rPr>
                          <w:t xml:space="preserve"> </w:t>
                        </w:r>
                        <w:proofErr w:type="spellStart"/>
                        <w:r w:rsidRPr="00453E7C">
                          <w:rPr>
                            <w:rFonts w:asciiTheme="minorHAnsi" w:hAnsiTheme="minorHAnsi"/>
                          </w:rPr>
                          <w:t>d’apprentissage</w:t>
                        </w:r>
                        <w:proofErr w:type="spellEnd"/>
                      </w:p>
                    </w:txbxContent>
                  </v:textbox>
                </v:shape>
              </v:group>
            </w:pict>
          </mc:Fallback>
        </mc:AlternateContent>
      </w:r>
    </w:p>
    <w:p w14:paraId="78F29A0A" w14:textId="60681445" w:rsidR="0055755B" w:rsidRPr="00453E7C" w:rsidRDefault="0055755B" w:rsidP="00E05386">
      <w:pPr>
        <w:rPr>
          <w:lang w:val="fr-FR"/>
        </w:rPr>
      </w:pPr>
    </w:p>
    <w:p w14:paraId="0E0C6D1E" w14:textId="692F8D6F" w:rsidR="0055755B" w:rsidRPr="00453E7C" w:rsidRDefault="0055755B" w:rsidP="00E05386">
      <w:pPr>
        <w:rPr>
          <w:lang w:val="fr-FR"/>
        </w:rPr>
      </w:pPr>
    </w:p>
    <w:p w14:paraId="0DC2D891" w14:textId="05C57082" w:rsidR="0055755B" w:rsidRPr="00453E7C" w:rsidRDefault="0055755B" w:rsidP="00E05386">
      <w:pPr>
        <w:rPr>
          <w:lang w:val="fr-FR"/>
        </w:rPr>
      </w:pPr>
    </w:p>
    <w:p w14:paraId="06FADCCA" w14:textId="65C2FF2C" w:rsidR="0055755B" w:rsidRPr="00453E7C" w:rsidRDefault="0055755B" w:rsidP="00E05386">
      <w:pPr>
        <w:rPr>
          <w:lang w:val="fr-FR"/>
        </w:rPr>
      </w:pPr>
    </w:p>
    <w:p w14:paraId="60F4E801" w14:textId="1EAFC241" w:rsidR="0055755B" w:rsidRPr="00453E7C" w:rsidRDefault="0055755B" w:rsidP="00E05386">
      <w:pPr>
        <w:rPr>
          <w:lang w:val="fr-FR"/>
        </w:rPr>
      </w:pPr>
    </w:p>
    <w:p w14:paraId="2E75582A" w14:textId="4F78C21F" w:rsidR="0055755B" w:rsidRPr="00453E7C" w:rsidRDefault="0055755B" w:rsidP="00E05386">
      <w:pPr>
        <w:rPr>
          <w:lang w:val="fr-FR"/>
        </w:rPr>
      </w:pPr>
    </w:p>
    <w:p w14:paraId="66C40904" w14:textId="69408A33" w:rsidR="0055755B" w:rsidRPr="00453E7C" w:rsidRDefault="0055755B" w:rsidP="00E05386">
      <w:pPr>
        <w:rPr>
          <w:lang w:val="fr-FR"/>
        </w:rPr>
      </w:pPr>
    </w:p>
    <w:p w14:paraId="099ABC6B" w14:textId="282C66F4" w:rsidR="004527E2" w:rsidRPr="00453E7C" w:rsidRDefault="004527E2" w:rsidP="00E05386">
      <w:pPr>
        <w:rPr>
          <w:lang w:val="fr-FR"/>
        </w:rPr>
      </w:pPr>
    </w:p>
    <w:p w14:paraId="103AFFCF" w14:textId="5B593C31" w:rsidR="0055755B" w:rsidRPr="00453E7C" w:rsidRDefault="0055755B" w:rsidP="00E05386">
      <w:pPr>
        <w:rPr>
          <w:lang w:val="fr-FR"/>
        </w:rPr>
      </w:pPr>
    </w:p>
    <w:p w14:paraId="7C63DE9F" w14:textId="170712BD" w:rsidR="00AD464E" w:rsidRDefault="00AD464E" w:rsidP="00E05386">
      <w:pPr>
        <w:rPr>
          <w:lang w:val="fr-FR"/>
        </w:rPr>
      </w:pPr>
    </w:p>
    <w:p w14:paraId="6E607528" w14:textId="78D28BF5" w:rsidR="00432C75" w:rsidRDefault="00432C75" w:rsidP="00E05386">
      <w:pPr>
        <w:rPr>
          <w:lang w:val="fr-FR"/>
        </w:rPr>
      </w:pPr>
    </w:p>
    <w:p w14:paraId="189E5699" w14:textId="442C28C0" w:rsidR="00AD464E" w:rsidRDefault="00AD464E" w:rsidP="00E05386">
      <w:pPr>
        <w:rPr>
          <w:lang w:val="fr-FR"/>
        </w:rPr>
      </w:pPr>
    </w:p>
    <w:p w14:paraId="42745EBF" w14:textId="3F08D3DF" w:rsidR="004527E2" w:rsidRPr="00453E7C" w:rsidRDefault="00533B93" w:rsidP="00E05386">
      <w:pPr>
        <w:rPr>
          <w:lang w:val="fr-FR"/>
        </w:rPr>
      </w:pPr>
      <w:r>
        <w:rPr>
          <w:noProof/>
          <w:lang w:val="fr-FR"/>
        </w:rPr>
        <w:lastRenderedPageBreak/>
        <mc:AlternateContent>
          <mc:Choice Requires="wpg">
            <w:drawing>
              <wp:anchor distT="0" distB="0" distL="114300" distR="114300" simplePos="0" relativeHeight="251667456" behindDoc="0" locked="0" layoutInCell="1" allowOverlap="1" wp14:anchorId="27C3F0F2" wp14:editId="39AAAFE1">
                <wp:simplePos x="0" y="0"/>
                <wp:positionH relativeFrom="column">
                  <wp:posOffset>-47625</wp:posOffset>
                </wp:positionH>
                <wp:positionV relativeFrom="paragraph">
                  <wp:posOffset>9525</wp:posOffset>
                </wp:positionV>
                <wp:extent cx="5810250" cy="2611287"/>
                <wp:effectExtent l="0" t="0" r="19050" b="17780"/>
                <wp:wrapNone/>
                <wp:docPr id="6"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10250" cy="2611287"/>
                          <a:chOff x="1710" y="1081"/>
                          <a:chExt cx="9150" cy="2941"/>
                        </a:xfrm>
                      </wpg:grpSpPr>
                      <wps:wsp>
                        <wps:cNvPr id="7" name="Text Box 35"/>
                        <wps:cNvSpPr txBox="1">
                          <a:spLocks noChangeArrowheads="1"/>
                        </wps:cNvSpPr>
                        <wps:spPr bwMode="auto">
                          <a:xfrm>
                            <a:off x="1710" y="1081"/>
                            <a:ext cx="4320" cy="2941"/>
                          </a:xfrm>
                          <a:prstGeom prst="rect">
                            <a:avLst/>
                          </a:prstGeom>
                          <a:solidFill>
                            <a:schemeClr val="lt1">
                              <a:lumMod val="100000"/>
                              <a:lumOff val="0"/>
                            </a:schemeClr>
                          </a:solidFill>
                          <a:ln w="25400">
                            <a:solidFill>
                              <a:schemeClr val="accent1">
                                <a:lumMod val="100000"/>
                                <a:lumOff val="0"/>
                              </a:schemeClr>
                            </a:solidFill>
                            <a:miter lim="800000"/>
                            <a:headEnd/>
                            <a:tailEnd/>
                          </a:ln>
                        </wps:spPr>
                        <wps:txbx>
                          <w:txbxContent>
                            <w:p w14:paraId="313D2464" w14:textId="4BD6B353" w:rsidR="00CA3CD9" w:rsidRDefault="00CA3CD9" w:rsidP="00CA3CD9">
                              <w:pPr>
                                <w:ind w:left="720"/>
                                <w:rPr>
                                  <w:b/>
                                </w:rPr>
                              </w:pPr>
                              <w:r w:rsidRPr="00CA3CD9">
                                <w:rPr>
                                  <w:b/>
                                </w:rPr>
                                <w:t xml:space="preserve">Matériel et </w:t>
                              </w:r>
                              <w:proofErr w:type="spellStart"/>
                              <w:r w:rsidRPr="00CA3CD9">
                                <w:rPr>
                                  <w:b/>
                                </w:rPr>
                                <w:t>ressources</w:t>
                              </w:r>
                              <w:proofErr w:type="spellEnd"/>
                              <w:r w:rsidRPr="00CA3CD9">
                                <w:rPr>
                                  <w:b/>
                                </w:rPr>
                                <w:t xml:space="preserve"> </w:t>
                              </w:r>
                              <w:proofErr w:type="spellStart"/>
                              <w:r w:rsidRPr="00CA3CD9">
                                <w:rPr>
                                  <w:b/>
                                </w:rPr>
                                <w:t>fournis</w:t>
                              </w:r>
                              <w:proofErr w:type="spellEnd"/>
                              <w:r w:rsidRPr="00CA3CD9">
                                <w:rPr>
                                  <w:b/>
                                </w:rPr>
                                <w:t xml:space="preserve"> </w:t>
                              </w:r>
                            </w:p>
                            <w:p w14:paraId="06AA5651" w14:textId="77777777" w:rsidR="00AD464E" w:rsidRPr="00CA3CD9" w:rsidRDefault="00AD464E" w:rsidP="00CA3CD9">
                              <w:pPr>
                                <w:ind w:left="720"/>
                                <w:rPr>
                                  <w:rFonts w:asciiTheme="majorHAnsi" w:eastAsia="MS Mincho" w:hAnsiTheme="majorHAnsi" w:cs="Times New Roman"/>
                                  <w:iCs/>
                                  <w:sz w:val="20"/>
                                  <w:szCs w:val="20"/>
                                  <w:lang w:bidi="en-US"/>
                                </w:rPr>
                              </w:pPr>
                            </w:p>
                            <w:p w14:paraId="3A38F223" w14:textId="73A95620" w:rsidR="00D37DD7" w:rsidRPr="00AD464E" w:rsidRDefault="00DF29F7" w:rsidP="00D37DD7">
                              <w:pPr>
                                <w:numPr>
                                  <w:ilvl w:val="0"/>
                                  <w:numId w:val="15"/>
                                </w:numPr>
                                <w:rPr>
                                  <w:rFonts w:asciiTheme="majorHAnsi" w:eastAsia="MS Mincho" w:hAnsiTheme="majorHAnsi" w:cs="Times New Roman"/>
                                  <w:iCs/>
                                  <w:lang w:bidi="en-US"/>
                                </w:rPr>
                              </w:pPr>
                              <w:hyperlink r:id="rId9" w:history="1">
                                <w:r w:rsidR="00D37DD7" w:rsidRPr="00AD464E">
                                  <w:rPr>
                                    <w:rStyle w:val="Hyperlink"/>
                                    <w:rFonts w:asciiTheme="majorHAnsi" w:eastAsia="MS Mincho" w:hAnsiTheme="majorHAnsi" w:cs="Times New Roman"/>
                                    <w:i/>
                                    <w:iCs/>
                                    <w:lang w:bidi="en-US"/>
                                  </w:rPr>
                                  <w:t>The First Economies</w:t>
                                </w:r>
                                <w:r w:rsidR="00D37DD7" w:rsidRPr="00AD464E">
                                  <w:rPr>
                                    <w:rStyle w:val="Hyperlink"/>
                                    <w:rFonts w:asciiTheme="majorHAnsi" w:eastAsia="MS Mincho" w:hAnsiTheme="majorHAnsi" w:cs="Times New Roman"/>
                                    <w:iCs/>
                                    <w:lang w:bidi="en-US"/>
                                  </w:rPr>
                                  <w:t xml:space="preserve"> Episode 1.  Working </w:t>
                                </w:r>
                                <w:proofErr w:type="gramStart"/>
                                <w:r w:rsidR="00D37DD7" w:rsidRPr="00AD464E">
                                  <w:rPr>
                                    <w:rStyle w:val="Hyperlink"/>
                                    <w:rFonts w:asciiTheme="majorHAnsi" w:eastAsia="MS Mincho" w:hAnsiTheme="majorHAnsi" w:cs="Times New Roman"/>
                                    <w:iCs/>
                                    <w:lang w:bidi="en-US"/>
                                  </w:rPr>
                                  <w:t>People :</w:t>
                                </w:r>
                                <w:proofErr w:type="gramEnd"/>
                                <w:r w:rsidR="00D37DD7" w:rsidRPr="00AD464E">
                                  <w:rPr>
                                    <w:rStyle w:val="Hyperlink"/>
                                    <w:rFonts w:asciiTheme="majorHAnsi" w:eastAsia="MS Mincho" w:hAnsiTheme="majorHAnsi" w:cs="Times New Roman"/>
                                    <w:iCs/>
                                    <w:lang w:bidi="en-US"/>
                                  </w:rPr>
                                  <w:t xml:space="preserve"> A History of Labour in British Columbia</w:t>
                                </w:r>
                              </w:hyperlink>
                            </w:p>
                            <w:p w14:paraId="50AE6DE0" w14:textId="77777777" w:rsidR="00CA3CD9" w:rsidRPr="00AD464E" w:rsidRDefault="00CA3CD9" w:rsidP="00D37DD7">
                              <w:pPr>
                                <w:numPr>
                                  <w:ilvl w:val="0"/>
                                  <w:numId w:val="15"/>
                                </w:numPr>
                                <w:rPr>
                                  <w:rFonts w:asciiTheme="majorHAnsi" w:eastAsia="MS Mincho" w:hAnsiTheme="majorHAnsi" w:cs="Times New Roman"/>
                                  <w:iCs/>
                                  <w:lang w:val="fr-FR" w:bidi="en-US"/>
                                </w:rPr>
                              </w:pPr>
                              <w:proofErr w:type="gramStart"/>
                              <w:r w:rsidRPr="00AD464E">
                                <w:rPr>
                                  <w:rFonts w:asciiTheme="majorHAnsi" w:eastAsia="MS Mincho" w:hAnsiTheme="majorHAnsi" w:cs="Times New Roman"/>
                                  <w:iCs/>
                                  <w:lang w:val="fr-FR" w:bidi="en-US"/>
                                </w:rPr>
                                <w:t>Activité:</w:t>
                              </w:r>
                              <w:proofErr w:type="gramEnd"/>
                              <w:r w:rsidRPr="00AD464E">
                                <w:rPr>
                                  <w:rFonts w:asciiTheme="majorHAnsi" w:eastAsia="MS Mincho" w:hAnsiTheme="majorHAnsi" w:cs="Times New Roman"/>
                                  <w:iCs/>
                                  <w:lang w:val="fr-FR" w:bidi="en-US"/>
                                </w:rPr>
                                <w:t xml:space="preserve"> Interpréter des photographies (Document 1) </w:t>
                              </w:r>
                            </w:p>
                            <w:p w14:paraId="136027BA" w14:textId="34A2BD30" w:rsidR="00CA3CD9" w:rsidRPr="00AD464E" w:rsidRDefault="00CA3CD9" w:rsidP="00D37DD7">
                              <w:pPr>
                                <w:numPr>
                                  <w:ilvl w:val="0"/>
                                  <w:numId w:val="15"/>
                                </w:numPr>
                                <w:rPr>
                                  <w:rFonts w:asciiTheme="majorHAnsi" w:eastAsia="MS Mincho" w:hAnsiTheme="majorHAnsi" w:cs="Times New Roman"/>
                                  <w:iCs/>
                                  <w:lang w:val="fr-FR" w:bidi="en-US"/>
                                </w:rPr>
                              </w:pPr>
                              <w:r w:rsidRPr="00AD464E">
                                <w:rPr>
                                  <w:rFonts w:asciiTheme="majorHAnsi" w:eastAsia="MS Mincho" w:hAnsiTheme="majorHAnsi" w:cs="Times New Roman"/>
                                  <w:iCs/>
                                  <w:lang w:val="fr-FR" w:bidi="en-US"/>
                                </w:rPr>
                                <w:t xml:space="preserve">Les photographies de travailleurs autochtones (Document 2) </w:t>
                              </w:r>
                            </w:p>
                            <w:p w14:paraId="7A61048E" w14:textId="77777777" w:rsidR="00533B93" w:rsidRDefault="00CA3CD9" w:rsidP="00D37DD7">
                              <w:pPr>
                                <w:numPr>
                                  <w:ilvl w:val="0"/>
                                  <w:numId w:val="15"/>
                                </w:numPr>
                                <w:rPr>
                                  <w:rFonts w:asciiTheme="majorHAnsi" w:eastAsia="MS Mincho" w:hAnsiTheme="majorHAnsi" w:cs="Times New Roman"/>
                                  <w:iCs/>
                                  <w:lang w:bidi="en-US"/>
                                </w:rPr>
                              </w:pPr>
                              <w:proofErr w:type="spellStart"/>
                              <w:r w:rsidRPr="00AD464E">
                                <w:rPr>
                                  <w:rFonts w:asciiTheme="majorHAnsi" w:eastAsia="MS Mincho" w:hAnsiTheme="majorHAnsi" w:cs="Times New Roman"/>
                                  <w:iCs/>
                                  <w:lang w:bidi="en-US"/>
                                </w:rPr>
                                <w:t>L’activité</w:t>
                              </w:r>
                              <w:proofErr w:type="spellEnd"/>
                              <w:r w:rsidRPr="00AD464E">
                                <w:rPr>
                                  <w:rFonts w:asciiTheme="majorHAnsi" w:eastAsia="MS Mincho" w:hAnsiTheme="majorHAnsi" w:cs="Times New Roman"/>
                                  <w:iCs/>
                                  <w:lang w:bidi="en-US"/>
                                </w:rPr>
                                <w:t xml:space="preserve"> des cercles </w:t>
                              </w:r>
                            </w:p>
                            <w:p w14:paraId="162E5C79" w14:textId="47C8B8A9" w:rsidR="00CA3CD9" w:rsidRPr="00AD464E" w:rsidRDefault="00CA3CD9" w:rsidP="00533B93">
                              <w:pPr>
                                <w:ind w:left="720"/>
                                <w:rPr>
                                  <w:rFonts w:asciiTheme="majorHAnsi" w:eastAsia="MS Mincho" w:hAnsiTheme="majorHAnsi" w:cs="Times New Roman"/>
                                  <w:iCs/>
                                  <w:lang w:bidi="en-US"/>
                                </w:rPr>
                              </w:pPr>
                              <w:r w:rsidRPr="00AD464E">
                                <w:rPr>
                                  <w:rFonts w:asciiTheme="majorHAnsi" w:eastAsia="MS Mincho" w:hAnsiTheme="majorHAnsi" w:cs="Times New Roman"/>
                                  <w:iCs/>
                                  <w:lang w:bidi="en-US"/>
                                </w:rPr>
                                <w:t xml:space="preserve">(Document 3) </w:t>
                              </w:r>
                            </w:p>
                            <w:p w14:paraId="4471D5B8" w14:textId="77777777" w:rsidR="00CA3CD9" w:rsidRPr="00AD464E" w:rsidRDefault="00CA3CD9" w:rsidP="008A5F2E">
                              <w:pPr>
                                <w:numPr>
                                  <w:ilvl w:val="0"/>
                                  <w:numId w:val="15"/>
                                </w:numPr>
                                <w:rPr>
                                  <w:rFonts w:asciiTheme="majorHAnsi" w:eastAsia="MS Mincho" w:hAnsiTheme="majorHAnsi" w:cs="Times New Roman"/>
                                  <w:iCs/>
                                  <w:lang w:bidi="en-US"/>
                                </w:rPr>
                              </w:pPr>
                              <w:r w:rsidRPr="00AD464E">
                                <w:rPr>
                                  <w:rFonts w:asciiTheme="majorHAnsi" w:eastAsia="MS Mincho" w:hAnsiTheme="majorHAnsi" w:cs="Times New Roman"/>
                                  <w:iCs/>
                                  <w:lang w:bidi="en-US"/>
                                </w:rPr>
                                <w:t xml:space="preserve">Annexe </w:t>
                              </w:r>
                              <w:proofErr w:type="gramStart"/>
                              <w:r w:rsidRPr="00AD464E">
                                <w:rPr>
                                  <w:rFonts w:asciiTheme="majorHAnsi" w:eastAsia="MS Mincho" w:hAnsiTheme="majorHAnsi" w:cs="Times New Roman"/>
                                  <w:iCs/>
                                  <w:lang w:bidi="en-US"/>
                                </w:rPr>
                                <w:t>A :</w:t>
                              </w:r>
                              <w:proofErr w:type="gramEnd"/>
                              <w:r w:rsidRPr="00AD464E">
                                <w:rPr>
                                  <w:rFonts w:asciiTheme="majorHAnsi" w:eastAsia="MS Mincho" w:hAnsiTheme="majorHAnsi" w:cs="Times New Roman"/>
                                  <w:iCs/>
                                  <w:lang w:bidi="en-US"/>
                                </w:rPr>
                                <w:t xml:space="preserve"> Les Premières Nations</w:t>
                              </w:r>
                            </w:p>
                            <w:p w14:paraId="550E290E" w14:textId="40BD97B5" w:rsidR="008A5F2E" w:rsidRPr="00AD464E" w:rsidRDefault="00CA3CD9" w:rsidP="008A5F2E">
                              <w:pPr>
                                <w:numPr>
                                  <w:ilvl w:val="0"/>
                                  <w:numId w:val="15"/>
                                </w:numPr>
                                <w:rPr>
                                  <w:rFonts w:asciiTheme="majorHAnsi" w:eastAsia="MS Mincho" w:hAnsiTheme="majorHAnsi" w:cs="Times New Roman"/>
                                  <w:iCs/>
                                  <w:lang w:bidi="en-US"/>
                                </w:rPr>
                              </w:pPr>
                              <w:r w:rsidRPr="00AD464E">
                                <w:rPr>
                                  <w:rFonts w:asciiTheme="majorHAnsi" w:eastAsia="MS Mincho" w:hAnsiTheme="majorHAnsi" w:cs="Times New Roman"/>
                                  <w:iCs/>
                                  <w:lang w:bidi="en-US"/>
                                </w:rPr>
                                <w:t xml:space="preserve">Annexe </w:t>
                              </w:r>
                              <w:proofErr w:type="gramStart"/>
                              <w:r w:rsidRPr="00AD464E">
                                <w:rPr>
                                  <w:rFonts w:asciiTheme="majorHAnsi" w:eastAsia="MS Mincho" w:hAnsiTheme="majorHAnsi" w:cs="Times New Roman"/>
                                  <w:iCs/>
                                  <w:lang w:bidi="en-US"/>
                                </w:rPr>
                                <w:t>B :</w:t>
                              </w:r>
                              <w:proofErr w:type="gramEnd"/>
                              <w:r w:rsidRPr="00AD464E">
                                <w:rPr>
                                  <w:rFonts w:asciiTheme="majorHAnsi" w:eastAsia="MS Mincho" w:hAnsiTheme="majorHAnsi" w:cs="Times New Roman"/>
                                  <w:iCs/>
                                  <w:lang w:bidi="en-US"/>
                                </w:rPr>
                                <w:t xml:space="preserve"> Les </w:t>
                              </w:r>
                              <w:proofErr w:type="spellStart"/>
                              <w:r w:rsidRPr="00AD464E">
                                <w:rPr>
                                  <w:rFonts w:asciiTheme="majorHAnsi" w:eastAsia="MS Mincho" w:hAnsiTheme="majorHAnsi" w:cs="Times New Roman"/>
                                  <w:iCs/>
                                  <w:lang w:bidi="en-US"/>
                                </w:rPr>
                                <w:t>Européens</w:t>
                              </w:r>
                              <w:proofErr w:type="spellEnd"/>
                            </w:p>
                          </w:txbxContent>
                        </wps:txbx>
                        <wps:bodyPr rot="0" vert="horz" wrap="square" lIns="91440" tIns="45720" rIns="91440" bIns="45720" anchor="t" anchorCtr="0" upright="1">
                          <a:noAutofit/>
                        </wps:bodyPr>
                      </wps:wsp>
                      <wps:wsp>
                        <wps:cNvPr id="8" name="Text Box 38"/>
                        <wps:cNvSpPr txBox="1">
                          <a:spLocks noChangeArrowheads="1"/>
                        </wps:cNvSpPr>
                        <wps:spPr bwMode="auto">
                          <a:xfrm>
                            <a:off x="6540" y="1081"/>
                            <a:ext cx="4320" cy="2899"/>
                          </a:xfrm>
                          <a:prstGeom prst="rect">
                            <a:avLst/>
                          </a:prstGeom>
                          <a:solidFill>
                            <a:schemeClr val="lt1">
                              <a:lumMod val="100000"/>
                              <a:lumOff val="0"/>
                            </a:schemeClr>
                          </a:solidFill>
                          <a:ln w="25400">
                            <a:solidFill>
                              <a:schemeClr val="accent1">
                                <a:lumMod val="100000"/>
                                <a:lumOff val="0"/>
                              </a:schemeClr>
                            </a:solidFill>
                            <a:miter lim="800000"/>
                            <a:headEnd/>
                            <a:tailEnd/>
                          </a:ln>
                        </wps:spPr>
                        <wps:txbx>
                          <w:txbxContent>
                            <w:p w14:paraId="5FBF03F5" w14:textId="34DD482D" w:rsidR="00902533" w:rsidRPr="006D70BC" w:rsidRDefault="00CA3CD9" w:rsidP="008A5F2E">
                              <w:pPr>
                                <w:jc w:val="center"/>
                                <w:rPr>
                                  <w:rFonts w:asciiTheme="majorHAnsi" w:hAnsiTheme="majorHAnsi"/>
                                  <w:b/>
                                </w:rPr>
                              </w:pPr>
                              <w:r w:rsidRPr="00CA3CD9">
                                <w:rPr>
                                  <w:b/>
                                </w:rPr>
                                <w:t xml:space="preserve">Matériel </w:t>
                              </w:r>
                              <w:proofErr w:type="spellStart"/>
                              <w:r w:rsidRPr="00CA3CD9">
                                <w:rPr>
                                  <w:b/>
                                </w:rPr>
                                <w:t>supplémentaire</w:t>
                              </w:r>
                              <w:proofErr w:type="spellEnd"/>
                              <w:r w:rsidRPr="00CA3CD9">
                                <w:rPr>
                                  <w:b/>
                                </w:rPr>
                                <w:t xml:space="preserve"> </w:t>
                              </w:r>
                              <w:proofErr w:type="spellStart"/>
                              <w:r w:rsidRPr="00CA3CD9">
                                <w:rPr>
                                  <w:b/>
                                </w:rPr>
                                <w:t>suggéré</w:t>
                              </w:r>
                              <w:proofErr w:type="spellEnd"/>
                              <w:r>
                                <w:rPr>
                                  <w:b/>
                                </w:rPr>
                                <w:br/>
                              </w:r>
                            </w:p>
                            <w:p w14:paraId="3E07C9F0" w14:textId="2658C720" w:rsidR="008A5F2E" w:rsidRPr="00533B93" w:rsidRDefault="00DF29F7" w:rsidP="000C282B">
                              <w:pPr>
                                <w:pStyle w:val="AdditionalSuggestedmaterials"/>
                                <w:rPr>
                                  <w:rStyle w:val="Hyperlink"/>
                                  <w:color w:val="auto"/>
                                  <w:sz w:val="22"/>
                                  <w:szCs w:val="22"/>
                                  <w:u w:val="none"/>
                                </w:rPr>
                              </w:pPr>
                              <w:hyperlink r:id="rId10" w:history="1">
                                <w:r w:rsidR="00FE32CE" w:rsidRPr="00AD464E">
                                  <w:rPr>
                                    <w:rStyle w:val="Hyperlink"/>
                                    <w:sz w:val="22"/>
                                    <w:szCs w:val="22"/>
                                  </w:rPr>
                                  <w:t>The Labour Movement in British Columbia 1840-1914</w:t>
                                </w:r>
                              </w:hyperlink>
                            </w:p>
                            <w:p w14:paraId="2D37F4A1" w14:textId="77777777" w:rsidR="00533B93" w:rsidRPr="00AD464E" w:rsidRDefault="00533B93" w:rsidP="00533B93">
                              <w:pPr>
                                <w:pStyle w:val="AdditionalSuggestedmaterials"/>
                                <w:numPr>
                                  <w:ilvl w:val="0"/>
                                  <w:numId w:val="0"/>
                                </w:numPr>
                                <w:ind w:left="720"/>
                                <w:rPr>
                                  <w:sz w:val="22"/>
                                  <w:szCs w:val="22"/>
                                </w:rPr>
                              </w:pPr>
                            </w:p>
                            <w:p w14:paraId="4BDAC04C" w14:textId="1A99FC5B" w:rsidR="00902533" w:rsidRPr="007528F2" w:rsidRDefault="007528F2" w:rsidP="000C282B">
                              <w:pPr>
                                <w:pStyle w:val="AdditionalSuggestedmaterials"/>
                                <w:rPr>
                                  <w:rStyle w:val="Hyperlink"/>
                                  <w:sz w:val="22"/>
                                  <w:szCs w:val="22"/>
                                </w:rPr>
                              </w:pPr>
                              <w:r>
                                <w:rPr>
                                  <w:sz w:val="22"/>
                                  <w:szCs w:val="22"/>
                                </w:rPr>
                                <w:fldChar w:fldCharType="begin"/>
                              </w:r>
                              <w:r>
                                <w:rPr>
                                  <w:sz w:val="22"/>
                                  <w:szCs w:val="22"/>
                                </w:rPr>
                                <w:instrText xml:space="preserve"> HYPERLINK "https://www.knowledge.ca/program/edge-world-bcs-early-years/short/e1/salmon-people" </w:instrText>
                              </w:r>
                              <w:r>
                                <w:rPr>
                                  <w:sz w:val="22"/>
                                  <w:szCs w:val="22"/>
                                </w:rPr>
                                <w:fldChar w:fldCharType="separate"/>
                              </w:r>
                              <w:r w:rsidR="00F64447" w:rsidRPr="007528F2">
                                <w:rPr>
                                  <w:rStyle w:val="Hyperlink"/>
                                  <w:sz w:val="22"/>
                                  <w:szCs w:val="22"/>
                                </w:rPr>
                                <w:t>Edge of the World- the Salmon People</w:t>
                              </w:r>
                            </w:p>
                            <w:p w14:paraId="37929F51" w14:textId="7C2F5020" w:rsidR="00533B93" w:rsidRDefault="007528F2" w:rsidP="007528F2">
                              <w:pPr>
                                <w:pStyle w:val="ListParagraph"/>
                                <w:numPr>
                                  <w:ilvl w:val="0"/>
                                  <w:numId w:val="0"/>
                                </w:numPr>
                                <w:ind w:left="720"/>
                              </w:pPr>
                              <w:r>
                                <w:rPr>
                                  <w:rFonts w:asciiTheme="majorHAnsi" w:hAnsiTheme="majorHAnsi"/>
                                  <w:iCs/>
                                  <w:lang w:val="en-US"/>
                                </w:rPr>
                                <w:fldChar w:fldCharType="end"/>
                              </w:r>
                              <w:r>
                                <w:rPr>
                                  <w:rFonts w:asciiTheme="majorHAnsi" w:hAnsiTheme="majorHAnsi"/>
                                  <w:iCs/>
                                  <w:lang w:val="en-US"/>
                                </w:rPr>
                                <w:t>Login required to view (free registration)</w:t>
                              </w:r>
                            </w:p>
                            <w:p w14:paraId="2F0A41FF" w14:textId="77777777" w:rsidR="00533B93" w:rsidRPr="00AD464E" w:rsidRDefault="00533B93" w:rsidP="00533B93">
                              <w:pPr>
                                <w:pStyle w:val="AdditionalSuggestedmaterials"/>
                                <w:numPr>
                                  <w:ilvl w:val="0"/>
                                  <w:numId w:val="0"/>
                                </w:numPr>
                                <w:ind w:left="720"/>
                                <w:rPr>
                                  <w:sz w:val="22"/>
                                  <w:szCs w:val="22"/>
                                </w:rPr>
                              </w:pPr>
                            </w:p>
                            <w:p w14:paraId="5B1ECF14" w14:textId="1FC28CB1" w:rsidR="00C24EDD" w:rsidRPr="00533B93" w:rsidRDefault="00CA3CD9" w:rsidP="00CA3CD9">
                              <w:pPr>
                                <w:pStyle w:val="ListBullet2"/>
                                <w:rPr>
                                  <w:color w:val="auto"/>
                                  <w:szCs w:val="22"/>
                                </w:rPr>
                              </w:pPr>
                              <w:r w:rsidRPr="00533B93">
                                <w:rPr>
                                  <w:color w:val="auto"/>
                                  <w:szCs w:val="22"/>
                                </w:rPr>
                                <w:t>On the Line: A History of the British Columbia Labour Movement, pages 4-11</w:t>
                              </w:r>
                            </w:p>
                            <w:p w14:paraId="47FB06EF" w14:textId="77777777" w:rsidR="008A5F2E" w:rsidRPr="006D70BC" w:rsidRDefault="008A5F2E" w:rsidP="008A5F2E"/>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C3F0F2" id="Group 25" o:spid="_x0000_s1037" style="position:absolute;margin-left:-3.75pt;margin-top:.75pt;width:457.5pt;height:205.6pt;z-index:251667456" coordorigin="1710,1081" coordsize="9150,2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">
                <v:shapetype id="_x0000_t202" coordsize="21600,21600" o:spt="202" path="m,l,21600r21600,l21600,xe">
                  <v:stroke joinstyle="miter"/>
                  <v:path gradientshapeok="t" o:connecttype="rect"/>
                </v:shapetype>
                <v:shape id="Text Box 35" o:spid="_x0000_s1038" type="#_x0000_t202" style="position:absolute;left:1710;top:1081;width:4320;height:2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" fillcolor="white [3201]" strokecolor="#4f81bd [3204]" strokeweight="2pt">
                  <v:textbox>
                    <w:txbxContent>
                      <w:p w14:paraId="313D2464" w14:textId="4BD6B353" w:rsidR="00CA3CD9" w:rsidRDefault="00CA3CD9" w:rsidP="00CA3CD9">
                        <w:pPr>
                          <w:ind w:left="720"/>
                          <w:rPr>
                            <w:b/>
                          </w:rPr>
                        </w:pPr>
                        <w:r w:rsidRPr="00CA3CD9">
                          <w:rPr>
                            <w:b/>
                          </w:rPr>
                          <w:t xml:space="preserve">Matériel et </w:t>
                        </w:r>
                        <w:proofErr w:type="spellStart"/>
                        <w:r w:rsidRPr="00CA3CD9">
                          <w:rPr>
                            <w:b/>
                          </w:rPr>
                          <w:t>ressources</w:t>
                        </w:r>
                        <w:proofErr w:type="spellEnd"/>
                        <w:r w:rsidRPr="00CA3CD9">
                          <w:rPr>
                            <w:b/>
                          </w:rPr>
                          <w:t xml:space="preserve"> </w:t>
                        </w:r>
                        <w:proofErr w:type="spellStart"/>
                        <w:r w:rsidRPr="00CA3CD9">
                          <w:rPr>
                            <w:b/>
                          </w:rPr>
                          <w:t>fournis</w:t>
                        </w:r>
                        <w:proofErr w:type="spellEnd"/>
                        <w:r w:rsidRPr="00CA3CD9">
                          <w:rPr>
                            <w:b/>
                          </w:rPr>
                          <w:t xml:space="preserve"> </w:t>
                        </w:r>
                      </w:p>
                      <w:p w14:paraId="06AA5651" w14:textId="77777777" w:rsidR="00AD464E" w:rsidRPr="00CA3CD9" w:rsidRDefault="00AD464E" w:rsidP="00CA3CD9">
                        <w:pPr>
                          <w:ind w:left="720"/>
                          <w:rPr>
                            <w:rFonts w:asciiTheme="majorHAnsi" w:eastAsia="MS Mincho" w:hAnsiTheme="majorHAnsi" w:cs="Times New Roman"/>
                            <w:iCs/>
                            <w:sz w:val="20"/>
                            <w:szCs w:val="20"/>
                            <w:lang w:bidi="en-US"/>
                          </w:rPr>
                        </w:pPr>
                      </w:p>
                      <w:p w14:paraId="3A38F223" w14:textId="73A95620" w:rsidR="00D37DD7" w:rsidRPr="00AD464E" w:rsidRDefault="00DF29F7" w:rsidP="00D37DD7">
                        <w:pPr>
                          <w:numPr>
                            <w:ilvl w:val="0"/>
                            <w:numId w:val="15"/>
                          </w:numPr>
                          <w:rPr>
                            <w:rFonts w:asciiTheme="majorHAnsi" w:eastAsia="MS Mincho" w:hAnsiTheme="majorHAnsi" w:cs="Times New Roman"/>
                            <w:iCs/>
                            <w:lang w:bidi="en-US"/>
                          </w:rPr>
                        </w:pPr>
                        <w:hyperlink r:id="rId11" w:history="1">
                          <w:r w:rsidR="00D37DD7" w:rsidRPr="00AD464E">
                            <w:rPr>
                              <w:rStyle w:val="Hyperlink"/>
                              <w:rFonts w:asciiTheme="majorHAnsi" w:eastAsia="MS Mincho" w:hAnsiTheme="majorHAnsi" w:cs="Times New Roman"/>
                              <w:i/>
                              <w:iCs/>
                              <w:lang w:bidi="en-US"/>
                            </w:rPr>
                            <w:t>The First Economies</w:t>
                          </w:r>
                          <w:r w:rsidR="00D37DD7" w:rsidRPr="00AD464E">
                            <w:rPr>
                              <w:rStyle w:val="Hyperlink"/>
                              <w:rFonts w:asciiTheme="majorHAnsi" w:eastAsia="MS Mincho" w:hAnsiTheme="majorHAnsi" w:cs="Times New Roman"/>
                              <w:iCs/>
                              <w:lang w:bidi="en-US"/>
                            </w:rPr>
                            <w:t xml:space="preserve"> Episode 1.  Working </w:t>
                          </w:r>
                          <w:proofErr w:type="gramStart"/>
                          <w:r w:rsidR="00D37DD7" w:rsidRPr="00AD464E">
                            <w:rPr>
                              <w:rStyle w:val="Hyperlink"/>
                              <w:rFonts w:asciiTheme="majorHAnsi" w:eastAsia="MS Mincho" w:hAnsiTheme="majorHAnsi" w:cs="Times New Roman"/>
                              <w:iCs/>
                              <w:lang w:bidi="en-US"/>
                            </w:rPr>
                            <w:t>People :</w:t>
                          </w:r>
                          <w:proofErr w:type="gramEnd"/>
                          <w:r w:rsidR="00D37DD7" w:rsidRPr="00AD464E">
                            <w:rPr>
                              <w:rStyle w:val="Hyperlink"/>
                              <w:rFonts w:asciiTheme="majorHAnsi" w:eastAsia="MS Mincho" w:hAnsiTheme="majorHAnsi" w:cs="Times New Roman"/>
                              <w:iCs/>
                              <w:lang w:bidi="en-US"/>
                            </w:rPr>
                            <w:t xml:space="preserve"> A History of Labour in British Columbia</w:t>
                          </w:r>
                        </w:hyperlink>
                      </w:p>
                      <w:p w14:paraId="50AE6DE0" w14:textId="77777777" w:rsidR="00CA3CD9" w:rsidRPr="00AD464E" w:rsidRDefault="00CA3CD9" w:rsidP="00D37DD7">
                        <w:pPr>
                          <w:numPr>
                            <w:ilvl w:val="0"/>
                            <w:numId w:val="15"/>
                          </w:numPr>
                          <w:rPr>
                            <w:rFonts w:asciiTheme="majorHAnsi" w:eastAsia="MS Mincho" w:hAnsiTheme="majorHAnsi" w:cs="Times New Roman"/>
                            <w:iCs/>
                            <w:lang w:val="fr-FR" w:bidi="en-US"/>
                          </w:rPr>
                        </w:pPr>
                        <w:proofErr w:type="gramStart"/>
                        <w:r w:rsidRPr="00AD464E">
                          <w:rPr>
                            <w:rFonts w:asciiTheme="majorHAnsi" w:eastAsia="MS Mincho" w:hAnsiTheme="majorHAnsi" w:cs="Times New Roman"/>
                            <w:iCs/>
                            <w:lang w:val="fr-FR" w:bidi="en-US"/>
                          </w:rPr>
                          <w:t>Activité:</w:t>
                        </w:r>
                        <w:proofErr w:type="gramEnd"/>
                        <w:r w:rsidRPr="00AD464E">
                          <w:rPr>
                            <w:rFonts w:asciiTheme="majorHAnsi" w:eastAsia="MS Mincho" w:hAnsiTheme="majorHAnsi" w:cs="Times New Roman"/>
                            <w:iCs/>
                            <w:lang w:val="fr-FR" w:bidi="en-US"/>
                          </w:rPr>
                          <w:t xml:space="preserve"> Interpréter des photographies (Document 1) </w:t>
                        </w:r>
                      </w:p>
                      <w:p w14:paraId="136027BA" w14:textId="34A2BD30" w:rsidR="00CA3CD9" w:rsidRPr="00AD464E" w:rsidRDefault="00CA3CD9" w:rsidP="00D37DD7">
                        <w:pPr>
                          <w:numPr>
                            <w:ilvl w:val="0"/>
                            <w:numId w:val="15"/>
                          </w:numPr>
                          <w:rPr>
                            <w:rFonts w:asciiTheme="majorHAnsi" w:eastAsia="MS Mincho" w:hAnsiTheme="majorHAnsi" w:cs="Times New Roman"/>
                            <w:iCs/>
                            <w:lang w:val="fr-FR" w:bidi="en-US"/>
                          </w:rPr>
                        </w:pPr>
                        <w:r w:rsidRPr="00AD464E">
                          <w:rPr>
                            <w:rFonts w:asciiTheme="majorHAnsi" w:eastAsia="MS Mincho" w:hAnsiTheme="majorHAnsi" w:cs="Times New Roman"/>
                            <w:iCs/>
                            <w:lang w:val="fr-FR" w:bidi="en-US"/>
                          </w:rPr>
                          <w:t xml:space="preserve">Les photographies de travailleurs autochtones (Document 2) </w:t>
                        </w:r>
                      </w:p>
                      <w:p w14:paraId="7A61048E" w14:textId="77777777" w:rsidR="00533B93" w:rsidRDefault="00CA3CD9" w:rsidP="00D37DD7">
                        <w:pPr>
                          <w:numPr>
                            <w:ilvl w:val="0"/>
                            <w:numId w:val="15"/>
                          </w:numPr>
                          <w:rPr>
                            <w:rFonts w:asciiTheme="majorHAnsi" w:eastAsia="MS Mincho" w:hAnsiTheme="majorHAnsi" w:cs="Times New Roman"/>
                            <w:iCs/>
                            <w:lang w:bidi="en-US"/>
                          </w:rPr>
                        </w:pPr>
                        <w:proofErr w:type="spellStart"/>
                        <w:r w:rsidRPr="00AD464E">
                          <w:rPr>
                            <w:rFonts w:asciiTheme="majorHAnsi" w:eastAsia="MS Mincho" w:hAnsiTheme="majorHAnsi" w:cs="Times New Roman"/>
                            <w:iCs/>
                            <w:lang w:bidi="en-US"/>
                          </w:rPr>
                          <w:t>L’activité</w:t>
                        </w:r>
                        <w:proofErr w:type="spellEnd"/>
                        <w:r w:rsidRPr="00AD464E">
                          <w:rPr>
                            <w:rFonts w:asciiTheme="majorHAnsi" w:eastAsia="MS Mincho" w:hAnsiTheme="majorHAnsi" w:cs="Times New Roman"/>
                            <w:iCs/>
                            <w:lang w:bidi="en-US"/>
                          </w:rPr>
                          <w:t xml:space="preserve"> des cercles </w:t>
                        </w:r>
                      </w:p>
                      <w:p w14:paraId="162E5C79" w14:textId="47C8B8A9" w:rsidR="00CA3CD9" w:rsidRPr="00AD464E" w:rsidRDefault="00CA3CD9" w:rsidP="00533B93">
                        <w:pPr>
                          <w:ind w:left="720"/>
                          <w:rPr>
                            <w:rFonts w:asciiTheme="majorHAnsi" w:eastAsia="MS Mincho" w:hAnsiTheme="majorHAnsi" w:cs="Times New Roman"/>
                            <w:iCs/>
                            <w:lang w:bidi="en-US"/>
                          </w:rPr>
                        </w:pPr>
                        <w:r w:rsidRPr="00AD464E">
                          <w:rPr>
                            <w:rFonts w:asciiTheme="majorHAnsi" w:eastAsia="MS Mincho" w:hAnsiTheme="majorHAnsi" w:cs="Times New Roman"/>
                            <w:iCs/>
                            <w:lang w:bidi="en-US"/>
                          </w:rPr>
                          <w:t xml:space="preserve">(Document 3) </w:t>
                        </w:r>
                      </w:p>
                      <w:p w14:paraId="4471D5B8" w14:textId="77777777" w:rsidR="00CA3CD9" w:rsidRPr="00AD464E" w:rsidRDefault="00CA3CD9" w:rsidP="008A5F2E">
                        <w:pPr>
                          <w:numPr>
                            <w:ilvl w:val="0"/>
                            <w:numId w:val="15"/>
                          </w:numPr>
                          <w:rPr>
                            <w:rFonts w:asciiTheme="majorHAnsi" w:eastAsia="MS Mincho" w:hAnsiTheme="majorHAnsi" w:cs="Times New Roman"/>
                            <w:iCs/>
                            <w:lang w:bidi="en-US"/>
                          </w:rPr>
                        </w:pPr>
                        <w:r w:rsidRPr="00AD464E">
                          <w:rPr>
                            <w:rFonts w:asciiTheme="majorHAnsi" w:eastAsia="MS Mincho" w:hAnsiTheme="majorHAnsi" w:cs="Times New Roman"/>
                            <w:iCs/>
                            <w:lang w:bidi="en-US"/>
                          </w:rPr>
                          <w:t xml:space="preserve">Annexe </w:t>
                        </w:r>
                        <w:proofErr w:type="gramStart"/>
                        <w:r w:rsidRPr="00AD464E">
                          <w:rPr>
                            <w:rFonts w:asciiTheme="majorHAnsi" w:eastAsia="MS Mincho" w:hAnsiTheme="majorHAnsi" w:cs="Times New Roman"/>
                            <w:iCs/>
                            <w:lang w:bidi="en-US"/>
                          </w:rPr>
                          <w:t>A :</w:t>
                        </w:r>
                        <w:proofErr w:type="gramEnd"/>
                        <w:r w:rsidRPr="00AD464E">
                          <w:rPr>
                            <w:rFonts w:asciiTheme="majorHAnsi" w:eastAsia="MS Mincho" w:hAnsiTheme="majorHAnsi" w:cs="Times New Roman"/>
                            <w:iCs/>
                            <w:lang w:bidi="en-US"/>
                          </w:rPr>
                          <w:t xml:space="preserve"> Les Premières Nations</w:t>
                        </w:r>
                      </w:p>
                      <w:p w14:paraId="550E290E" w14:textId="40BD97B5" w:rsidR="008A5F2E" w:rsidRPr="00AD464E" w:rsidRDefault="00CA3CD9" w:rsidP="008A5F2E">
                        <w:pPr>
                          <w:numPr>
                            <w:ilvl w:val="0"/>
                            <w:numId w:val="15"/>
                          </w:numPr>
                          <w:rPr>
                            <w:rFonts w:asciiTheme="majorHAnsi" w:eastAsia="MS Mincho" w:hAnsiTheme="majorHAnsi" w:cs="Times New Roman"/>
                            <w:iCs/>
                            <w:lang w:bidi="en-US"/>
                          </w:rPr>
                        </w:pPr>
                        <w:r w:rsidRPr="00AD464E">
                          <w:rPr>
                            <w:rFonts w:asciiTheme="majorHAnsi" w:eastAsia="MS Mincho" w:hAnsiTheme="majorHAnsi" w:cs="Times New Roman"/>
                            <w:iCs/>
                            <w:lang w:bidi="en-US"/>
                          </w:rPr>
                          <w:t xml:space="preserve">Annexe </w:t>
                        </w:r>
                        <w:proofErr w:type="gramStart"/>
                        <w:r w:rsidRPr="00AD464E">
                          <w:rPr>
                            <w:rFonts w:asciiTheme="majorHAnsi" w:eastAsia="MS Mincho" w:hAnsiTheme="majorHAnsi" w:cs="Times New Roman"/>
                            <w:iCs/>
                            <w:lang w:bidi="en-US"/>
                          </w:rPr>
                          <w:t>B :</w:t>
                        </w:r>
                        <w:proofErr w:type="gramEnd"/>
                        <w:r w:rsidRPr="00AD464E">
                          <w:rPr>
                            <w:rFonts w:asciiTheme="majorHAnsi" w:eastAsia="MS Mincho" w:hAnsiTheme="majorHAnsi" w:cs="Times New Roman"/>
                            <w:iCs/>
                            <w:lang w:bidi="en-US"/>
                          </w:rPr>
                          <w:t xml:space="preserve"> Les </w:t>
                        </w:r>
                        <w:proofErr w:type="spellStart"/>
                        <w:r w:rsidRPr="00AD464E">
                          <w:rPr>
                            <w:rFonts w:asciiTheme="majorHAnsi" w:eastAsia="MS Mincho" w:hAnsiTheme="majorHAnsi" w:cs="Times New Roman"/>
                            <w:iCs/>
                            <w:lang w:bidi="en-US"/>
                          </w:rPr>
                          <w:t>Européens</w:t>
                        </w:r>
                        <w:proofErr w:type="spellEnd"/>
                      </w:p>
                    </w:txbxContent>
                  </v:textbox>
                </v:shape>
                <v:shape id="Text Box 38" o:spid="_x0000_s1039" type="#_x0000_t202" style="position:absolute;left:6540;top:1081;width:4320;height:2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" fillcolor="white [3201]" strokecolor="#4f81bd [3204]" strokeweight="2pt">
                  <v:textbox>
                    <w:txbxContent>
                      <w:p w14:paraId="5FBF03F5" w14:textId="34DD482D" w:rsidR="00902533" w:rsidRPr="006D70BC" w:rsidRDefault="00CA3CD9" w:rsidP="008A5F2E">
                        <w:pPr>
                          <w:jc w:val="center"/>
                          <w:rPr>
                            <w:rFonts w:asciiTheme="majorHAnsi" w:hAnsiTheme="majorHAnsi"/>
                            <w:b/>
                          </w:rPr>
                        </w:pPr>
                        <w:r w:rsidRPr="00CA3CD9">
                          <w:rPr>
                            <w:b/>
                          </w:rPr>
                          <w:t xml:space="preserve">Matériel </w:t>
                        </w:r>
                        <w:proofErr w:type="spellStart"/>
                        <w:r w:rsidRPr="00CA3CD9">
                          <w:rPr>
                            <w:b/>
                          </w:rPr>
                          <w:t>supplémentaire</w:t>
                        </w:r>
                        <w:proofErr w:type="spellEnd"/>
                        <w:r w:rsidRPr="00CA3CD9">
                          <w:rPr>
                            <w:b/>
                          </w:rPr>
                          <w:t xml:space="preserve"> </w:t>
                        </w:r>
                        <w:proofErr w:type="spellStart"/>
                        <w:r w:rsidRPr="00CA3CD9">
                          <w:rPr>
                            <w:b/>
                          </w:rPr>
                          <w:t>suggéré</w:t>
                        </w:r>
                        <w:proofErr w:type="spellEnd"/>
                        <w:r>
                          <w:rPr>
                            <w:b/>
                          </w:rPr>
                          <w:br/>
                        </w:r>
                      </w:p>
                      <w:p w14:paraId="3E07C9F0" w14:textId="2658C720" w:rsidR="008A5F2E" w:rsidRPr="00533B93" w:rsidRDefault="00DF29F7" w:rsidP="000C282B">
                        <w:pPr>
                          <w:pStyle w:val="AdditionalSuggestedmaterials"/>
                          <w:rPr>
                            <w:rStyle w:val="Hyperlink"/>
                            <w:color w:val="auto"/>
                            <w:sz w:val="22"/>
                            <w:szCs w:val="22"/>
                            <w:u w:val="none"/>
                          </w:rPr>
                        </w:pPr>
                        <w:hyperlink r:id="rId12" w:history="1">
                          <w:r w:rsidR="00FE32CE" w:rsidRPr="00AD464E">
                            <w:rPr>
                              <w:rStyle w:val="Hyperlink"/>
                              <w:sz w:val="22"/>
                              <w:szCs w:val="22"/>
                            </w:rPr>
                            <w:t>The Labour Movement in British Columbia 1840-1914</w:t>
                          </w:r>
                        </w:hyperlink>
                      </w:p>
                      <w:p w14:paraId="2D37F4A1" w14:textId="77777777" w:rsidR="00533B93" w:rsidRPr="00AD464E" w:rsidRDefault="00533B93" w:rsidP="00533B93">
                        <w:pPr>
                          <w:pStyle w:val="AdditionalSuggestedmaterials"/>
                          <w:numPr>
                            <w:ilvl w:val="0"/>
                            <w:numId w:val="0"/>
                          </w:numPr>
                          <w:ind w:left="720"/>
                          <w:rPr>
                            <w:sz w:val="22"/>
                            <w:szCs w:val="22"/>
                          </w:rPr>
                        </w:pPr>
                      </w:p>
                      <w:p w14:paraId="4BDAC04C" w14:textId="1A99FC5B" w:rsidR="00902533" w:rsidRPr="007528F2" w:rsidRDefault="007528F2" w:rsidP="000C282B">
                        <w:pPr>
                          <w:pStyle w:val="AdditionalSuggestedmaterials"/>
                          <w:rPr>
                            <w:rStyle w:val="Hyperlink"/>
                            <w:sz w:val="22"/>
                            <w:szCs w:val="22"/>
                          </w:rPr>
                        </w:pPr>
                        <w:r>
                          <w:rPr>
                            <w:sz w:val="22"/>
                            <w:szCs w:val="22"/>
                          </w:rPr>
                          <w:fldChar w:fldCharType="begin"/>
                        </w:r>
                        <w:r>
                          <w:rPr>
                            <w:sz w:val="22"/>
                            <w:szCs w:val="22"/>
                          </w:rPr>
                          <w:instrText xml:space="preserve"> HYPERLINK "https://www.knowledge.ca/program/edge-world-bcs-early-years/short/e1/salmon-people" </w:instrText>
                        </w:r>
                        <w:r>
                          <w:rPr>
                            <w:sz w:val="22"/>
                            <w:szCs w:val="22"/>
                          </w:rPr>
                          <w:fldChar w:fldCharType="separate"/>
                        </w:r>
                        <w:r w:rsidR="00F64447" w:rsidRPr="007528F2">
                          <w:rPr>
                            <w:rStyle w:val="Hyperlink"/>
                            <w:sz w:val="22"/>
                            <w:szCs w:val="22"/>
                          </w:rPr>
                          <w:t>Edge of the World- the Salmon People</w:t>
                        </w:r>
                      </w:p>
                      <w:p w14:paraId="37929F51" w14:textId="7C2F5020" w:rsidR="00533B93" w:rsidRDefault="007528F2" w:rsidP="007528F2">
                        <w:pPr>
                          <w:pStyle w:val="ListParagraph"/>
                          <w:numPr>
                            <w:ilvl w:val="0"/>
                            <w:numId w:val="0"/>
                          </w:numPr>
                          <w:ind w:left="720"/>
                        </w:pPr>
                        <w:r>
                          <w:rPr>
                            <w:rFonts w:asciiTheme="majorHAnsi" w:hAnsiTheme="majorHAnsi"/>
                            <w:iCs/>
                            <w:lang w:val="en-US"/>
                          </w:rPr>
                          <w:fldChar w:fldCharType="end"/>
                        </w:r>
                        <w:r>
                          <w:rPr>
                            <w:rFonts w:asciiTheme="majorHAnsi" w:hAnsiTheme="majorHAnsi"/>
                            <w:iCs/>
                            <w:lang w:val="en-US"/>
                          </w:rPr>
                          <w:t>Login required to view (free registration)</w:t>
                        </w:r>
                      </w:p>
                      <w:p w14:paraId="2F0A41FF" w14:textId="77777777" w:rsidR="00533B93" w:rsidRPr="00AD464E" w:rsidRDefault="00533B93" w:rsidP="00533B93">
                        <w:pPr>
                          <w:pStyle w:val="AdditionalSuggestedmaterials"/>
                          <w:numPr>
                            <w:ilvl w:val="0"/>
                            <w:numId w:val="0"/>
                          </w:numPr>
                          <w:ind w:left="720"/>
                          <w:rPr>
                            <w:sz w:val="22"/>
                            <w:szCs w:val="22"/>
                          </w:rPr>
                        </w:pPr>
                      </w:p>
                      <w:p w14:paraId="5B1ECF14" w14:textId="1FC28CB1" w:rsidR="00C24EDD" w:rsidRPr="00533B93" w:rsidRDefault="00CA3CD9" w:rsidP="00CA3CD9">
                        <w:pPr>
                          <w:pStyle w:val="ListBullet2"/>
                          <w:rPr>
                            <w:color w:val="auto"/>
                            <w:szCs w:val="22"/>
                          </w:rPr>
                        </w:pPr>
                        <w:r w:rsidRPr="00533B93">
                          <w:rPr>
                            <w:color w:val="auto"/>
                            <w:szCs w:val="22"/>
                          </w:rPr>
                          <w:t>On the Line: A History of the British Columbia Labour Movement, pages 4-11</w:t>
                        </w:r>
                      </w:p>
                      <w:p w14:paraId="47FB06EF" w14:textId="77777777" w:rsidR="008A5F2E" w:rsidRPr="006D70BC" w:rsidRDefault="008A5F2E" w:rsidP="008A5F2E"/>
                    </w:txbxContent>
                  </v:textbox>
                </v:shape>
              </v:group>
            </w:pict>
          </mc:Fallback>
        </mc:AlternateContent>
      </w:r>
    </w:p>
    <w:p w14:paraId="0563A839" w14:textId="0F51BADB" w:rsidR="008A5F2E" w:rsidRPr="00453E7C" w:rsidRDefault="008A5F2E" w:rsidP="00E05386">
      <w:pPr>
        <w:rPr>
          <w:lang w:val="fr-FR"/>
        </w:rPr>
      </w:pPr>
    </w:p>
    <w:p w14:paraId="5B393639" w14:textId="2F6489D7" w:rsidR="004527E2" w:rsidRPr="00453E7C" w:rsidRDefault="004527E2" w:rsidP="00E05386">
      <w:pPr>
        <w:rPr>
          <w:lang w:val="fr-FR"/>
        </w:rPr>
      </w:pPr>
    </w:p>
    <w:p w14:paraId="3CE2064B" w14:textId="41170ACB" w:rsidR="008A5F2E" w:rsidRPr="00453E7C" w:rsidRDefault="008A5F2E" w:rsidP="00E05386">
      <w:pPr>
        <w:rPr>
          <w:lang w:val="fr-FR"/>
        </w:rPr>
      </w:pPr>
    </w:p>
    <w:p w14:paraId="46184011" w14:textId="39F565FC" w:rsidR="008A5F2E" w:rsidRPr="00453E7C" w:rsidRDefault="008A5F2E" w:rsidP="00E05386">
      <w:pPr>
        <w:rPr>
          <w:lang w:val="fr-FR"/>
        </w:rPr>
      </w:pPr>
    </w:p>
    <w:p w14:paraId="2B5E9755" w14:textId="77777777" w:rsidR="008A5F2E" w:rsidRPr="00453E7C" w:rsidRDefault="008A5F2E" w:rsidP="00E05386">
      <w:pPr>
        <w:rPr>
          <w:lang w:val="fr-FR"/>
        </w:rPr>
      </w:pPr>
    </w:p>
    <w:p w14:paraId="66E05279" w14:textId="3BA89B38" w:rsidR="008A5F2E" w:rsidRPr="00453E7C" w:rsidRDefault="008A5F2E" w:rsidP="00E05386">
      <w:pPr>
        <w:rPr>
          <w:lang w:val="fr-FR"/>
        </w:rPr>
      </w:pPr>
    </w:p>
    <w:p w14:paraId="46C8C772" w14:textId="77777777" w:rsidR="008A5F2E" w:rsidRPr="00453E7C" w:rsidRDefault="008A5F2E" w:rsidP="00E05386">
      <w:pPr>
        <w:rPr>
          <w:lang w:val="fr-FR"/>
        </w:rPr>
      </w:pPr>
    </w:p>
    <w:p w14:paraId="1F9831F0" w14:textId="0585BDE0" w:rsidR="008A5F2E" w:rsidRPr="00453E7C" w:rsidRDefault="008A5F2E" w:rsidP="00E05386">
      <w:pPr>
        <w:rPr>
          <w:lang w:val="fr-FR"/>
        </w:rPr>
      </w:pPr>
    </w:p>
    <w:p w14:paraId="2CC08FA4" w14:textId="3B5891A9" w:rsidR="008A5F2E" w:rsidRPr="00453E7C" w:rsidRDefault="008A5F2E" w:rsidP="00E05386">
      <w:pPr>
        <w:rPr>
          <w:lang w:val="fr-FR"/>
        </w:rPr>
      </w:pPr>
    </w:p>
    <w:p w14:paraId="72535D0B" w14:textId="77777777" w:rsidR="008A5F2E" w:rsidRPr="00453E7C" w:rsidRDefault="008A5F2E" w:rsidP="00E05386">
      <w:pPr>
        <w:rPr>
          <w:lang w:val="fr-FR"/>
        </w:rPr>
      </w:pPr>
    </w:p>
    <w:p w14:paraId="0325605E" w14:textId="5A3CF88D" w:rsidR="008A5F2E" w:rsidRPr="00453E7C" w:rsidRDefault="008A5F2E" w:rsidP="00E05386">
      <w:pPr>
        <w:rPr>
          <w:lang w:val="fr-FR"/>
        </w:rPr>
      </w:pPr>
    </w:p>
    <w:p w14:paraId="4BEEA2E1" w14:textId="33D116F9" w:rsidR="008A5F2E" w:rsidRPr="00453E7C" w:rsidRDefault="008A5F2E" w:rsidP="00E05386">
      <w:pPr>
        <w:rPr>
          <w:lang w:val="fr-FR"/>
        </w:rPr>
      </w:pPr>
    </w:p>
    <w:p w14:paraId="1CEB7C71" w14:textId="684DB464" w:rsidR="008A5F2E" w:rsidRPr="00453E7C" w:rsidRDefault="008A5F2E" w:rsidP="00E05386">
      <w:pPr>
        <w:rPr>
          <w:lang w:val="fr-FR"/>
        </w:rPr>
      </w:pPr>
    </w:p>
    <w:p w14:paraId="1111B858" w14:textId="25F81061" w:rsidR="004527E2" w:rsidRPr="00453E7C" w:rsidRDefault="004527E2" w:rsidP="00E05386">
      <w:pPr>
        <w:rPr>
          <w:lang w:val="fr-FR"/>
        </w:rPr>
      </w:pPr>
    </w:p>
    <w:p w14:paraId="6FD9D1C5" w14:textId="0B362995" w:rsidR="0060204C" w:rsidRDefault="0060204C" w:rsidP="00E05386">
      <w:pPr>
        <w:rPr>
          <w:lang w:val="fr-FR"/>
        </w:rPr>
      </w:pPr>
    </w:p>
    <w:p w14:paraId="4C46E4FD" w14:textId="4A07FDED" w:rsidR="00AD464E" w:rsidRDefault="00564FF8" w:rsidP="00E05386">
      <w:pPr>
        <w:rPr>
          <w:lang w:val="fr-FR"/>
        </w:rPr>
      </w:pPr>
      <w:r>
        <w:rPr>
          <w:noProof/>
          <w:lang w:eastAsia="en-CA"/>
        </w:rPr>
        <mc:AlternateContent>
          <mc:Choice Requires="wpg">
            <w:drawing>
              <wp:anchor distT="0" distB="0" distL="114300" distR="114300" simplePos="0" relativeHeight="251670528" behindDoc="0" locked="0" layoutInCell="1" allowOverlap="1" wp14:anchorId="6C611B22" wp14:editId="642A1417">
                <wp:simplePos x="0" y="0"/>
                <wp:positionH relativeFrom="column">
                  <wp:posOffset>0</wp:posOffset>
                </wp:positionH>
                <wp:positionV relativeFrom="paragraph">
                  <wp:posOffset>73660</wp:posOffset>
                </wp:positionV>
                <wp:extent cx="6057900" cy="3971925"/>
                <wp:effectExtent l="9525" t="9525" r="9525" b="9525"/>
                <wp:wrapNone/>
                <wp:docPr id="3"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7900" cy="3971925"/>
                          <a:chOff x="1800" y="5505"/>
                          <a:chExt cx="9540" cy="6255"/>
                        </a:xfrm>
                      </wpg:grpSpPr>
                      <wps:wsp>
                        <wps:cNvPr id="4" name="Text Box 36"/>
                        <wps:cNvSpPr txBox="1">
                          <a:spLocks noChangeArrowheads="1"/>
                        </wps:cNvSpPr>
                        <wps:spPr bwMode="auto">
                          <a:xfrm>
                            <a:off x="1800" y="5505"/>
                            <a:ext cx="9360" cy="525"/>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275AB587" w14:textId="6E402695" w:rsidR="008A5F2E" w:rsidRPr="00804935" w:rsidRDefault="00CA3CD9" w:rsidP="008A5F2E">
                              <w:pPr>
                                <w:jc w:val="center"/>
                                <w:rPr>
                                  <w:b/>
                                  <w:sz w:val="24"/>
                                  <w:szCs w:val="24"/>
                                </w:rPr>
                              </w:pPr>
                              <w:r w:rsidRPr="00CA3CD9">
                                <w:rPr>
                                  <w:b/>
                                  <w:sz w:val="24"/>
                                  <w:szCs w:val="24"/>
                                </w:rPr>
                                <w:t>Questions sur la vignette</w:t>
                              </w:r>
                            </w:p>
                          </w:txbxContent>
                        </wps:txbx>
                        <wps:bodyPr rot="0" vert="horz" wrap="square" lIns="91440" tIns="45720" rIns="91440" bIns="45720" anchor="t" anchorCtr="0" upright="1">
                          <a:noAutofit/>
                        </wps:bodyPr>
                      </wps:wsp>
                      <wps:wsp>
                        <wps:cNvPr id="5" name="Text Box 18"/>
                        <wps:cNvSpPr txBox="1">
                          <a:spLocks noChangeArrowheads="1"/>
                        </wps:cNvSpPr>
                        <wps:spPr bwMode="auto">
                          <a:xfrm>
                            <a:off x="1980" y="6453"/>
                            <a:ext cx="9360" cy="5307"/>
                          </a:xfrm>
                          <a:prstGeom prst="rect">
                            <a:avLst/>
                          </a:prstGeom>
                          <a:solidFill>
                            <a:srgbClr val="FFFFFF"/>
                          </a:solidFill>
                          <a:ln w="9525">
                            <a:solidFill>
                              <a:schemeClr val="bg1">
                                <a:lumMod val="100000"/>
                                <a:lumOff val="0"/>
                              </a:schemeClr>
                            </a:solidFill>
                            <a:miter lim="800000"/>
                            <a:headEnd/>
                            <a:tailEnd/>
                          </a:ln>
                        </wps:spPr>
                        <wps:txbx>
                          <w:txbxContent>
                            <w:p w14:paraId="50208083" w14:textId="221CF482" w:rsidR="006C3610" w:rsidRPr="00AD464E" w:rsidRDefault="00CA3CD9" w:rsidP="007B13F6">
                              <w:pPr>
                                <w:pStyle w:val="VignetteQuestions"/>
                                <w:numPr>
                                  <w:ilvl w:val="0"/>
                                  <w:numId w:val="0"/>
                                </w:numPr>
                                <w:ind w:left="720"/>
                                <w:rPr>
                                  <w:lang w:val="fr-FR"/>
                                </w:rPr>
                              </w:pPr>
                              <w:r w:rsidRPr="00AD464E">
                                <w:rPr>
                                  <w:lang w:val="fr-FR"/>
                                </w:rPr>
                                <w:t xml:space="preserve">Avant de voir la vignette, assurez-vous que les élèves comprennent le terme </w:t>
                              </w:r>
                              <w:r w:rsidRPr="00AD464E">
                                <w:rPr>
                                  <w:b/>
                                  <w:bCs/>
                                  <w:lang w:val="fr-FR"/>
                                </w:rPr>
                                <w:t>économie.</w:t>
                              </w:r>
                              <w:r w:rsidRPr="00AD464E">
                                <w:rPr>
                                  <w:lang w:val="fr-FR"/>
                                </w:rPr>
                                <w:br/>
                              </w:r>
                            </w:p>
                            <w:p w14:paraId="29E1FA62" w14:textId="77777777" w:rsidR="000B78AA" w:rsidRPr="00AD464E" w:rsidRDefault="000B78AA" w:rsidP="00564FF8">
                              <w:pPr>
                                <w:pStyle w:val="VignetteQuestions"/>
                                <w:numPr>
                                  <w:ilvl w:val="0"/>
                                  <w:numId w:val="16"/>
                                </w:numPr>
                                <w:spacing w:afterLines="80" w:after="192"/>
                                <w:ind w:left="579" w:hanging="505"/>
                                <w:rPr>
                                  <w:lang w:val="fr-FR"/>
                                </w:rPr>
                              </w:pPr>
                              <w:r w:rsidRPr="00AD464E">
                                <w:rPr>
                                  <w:lang w:val="fr-FR"/>
                                </w:rPr>
                                <w:t xml:space="preserve">Faites un remue-méninge/pensez-triez-partagez ou écrivez leurs définitions et partagez-les avec la classe. Les étudiants devraient avoir les termes essentiels suivants dans leur définition : « la production, la distribution et la consommation de biens et services » </w:t>
                              </w:r>
                            </w:p>
                            <w:p w14:paraId="2134EEC1" w14:textId="77777777" w:rsidR="000B78AA" w:rsidRPr="00AD464E" w:rsidRDefault="000B78AA" w:rsidP="00564FF8">
                              <w:pPr>
                                <w:pStyle w:val="VignetteQuestions"/>
                                <w:numPr>
                                  <w:ilvl w:val="0"/>
                                  <w:numId w:val="16"/>
                                </w:numPr>
                                <w:spacing w:afterLines="80" w:after="192"/>
                                <w:ind w:left="579" w:hanging="505"/>
                              </w:pPr>
                              <w:r w:rsidRPr="00AD464E">
                                <w:rPr>
                                  <w:lang w:val="fr-FR"/>
                                </w:rPr>
                                <w:t xml:space="preserve">Avant le contact avec les Européens, quelles étaient les trois principales caractéristiques de l’économie des Autochtones de la Colombie-Britannique ? </w:t>
                              </w:r>
                            </w:p>
                            <w:p w14:paraId="0AB67264" w14:textId="77777777" w:rsidR="000B78AA" w:rsidRPr="00AD464E" w:rsidRDefault="000B78AA" w:rsidP="00564FF8">
                              <w:pPr>
                                <w:pStyle w:val="VignetteQuestions"/>
                                <w:numPr>
                                  <w:ilvl w:val="0"/>
                                  <w:numId w:val="16"/>
                                </w:numPr>
                                <w:spacing w:afterLines="80" w:after="192"/>
                                <w:ind w:left="579" w:hanging="505"/>
                              </w:pPr>
                              <w:r w:rsidRPr="00AD464E">
                                <w:rPr>
                                  <w:lang w:val="fr-FR"/>
                                </w:rPr>
                                <w:t xml:space="preserve">En faisant quelles sortes d’activités économiques est-ce que les Autochtones ont contribué à l’économie des premiers temps de la Colombie-Britannique après le contact avec les Européens ? </w:t>
                              </w:r>
                            </w:p>
                            <w:p w14:paraId="78B4A694" w14:textId="77777777" w:rsidR="000B78AA" w:rsidRPr="00AD464E" w:rsidRDefault="000B78AA" w:rsidP="00564FF8">
                              <w:pPr>
                                <w:pStyle w:val="VignetteQuestions"/>
                                <w:numPr>
                                  <w:ilvl w:val="0"/>
                                  <w:numId w:val="16"/>
                                </w:numPr>
                                <w:spacing w:afterLines="80" w:after="192"/>
                                <w:ind w:left="579" w:hanging="505"/>
                              </w:pPr>
                              <w:r w:rsidRPr="00AD464E">
                                <w:rPr>
                                  <w:lang w:val="fr-FR"/>
                                </w:rPr>
                                <w:t>En faisant quelles autres sortes d’activités qui ne sont pas mentionnées dans les vignettes est-ce que les Autochtones ont contribué au développement de la Colombie-</w:t>
                              </w:r>
                              <w:proofErr w:type="gramStart"/>
                              <w:r w:rsidRPr="00AD464E">
                                <w:rPr>
                                  <w:lang w:val="fr-FR"/>
                                </w:rPr>
                                <w:t>Britannique?</w:t>
                              </w:r>
                              <w:proofErr w:type="gramEnd"/>
                              <w:r w:rsidRPr="00AD464E">
                                <w:rPr>
                                  <w:lang w:val="fr-FR"/>
                                </w:rPr>
                                <w:t xml:space="preserve"> </w:t>
                              </w:r>
                            </w:p>
                            <w:p w14:paraId="44764F65" w14:textId="5C0BE6C3" w:rsidR="00FE32CE" w:rsidRPr="00AD464E" w:rsidRDefault="000B78AA" w:rsidP="00564FF8">
                              <w:pPr>
                                <w:pStyle w:val="VignetteQuestions"/>
                                <w:numPr>
                                  <w:ilvl w:val="0"/>
                                  <w:numId w:val="16"/>
                                </w:numPr>
                                <w:spacing w:afterLines="80" w:after="192"/>
                                <w:ind w:left="579" w:hanging="505"/>
                                <w:rPr>
                                  <w:lang w:val="fr-FR"/>
                                </w:rPr>
                              </w:pPr>
                              <w:r w:rsidRPr="00AD464E">
                                <w:rPr>
                                  <w:lang w:val="fr-FR"/>
                                </w:rPr>
                                <w:t>Retournez à la définition d’économie de la question 1. Faites un tableau des contributions économiques des peuples autochtones à l’économie de la Colombie-Britannique avant et après le contact avec les Européens. En paires ou en petits groupes, écrivez un résumé qui reflète le contenu de ce tableau.</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611B22" id="Group 26" o:spid="_x0000_s1040" style="position:absolute;margin-left:0;margin-top:5.8pt;width:477pt;height:312.75pt;z-index:251670528" coordorigin="1800,5505" coordsize="9540,6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">
                <v:shape id="Text Box 36" o:spid="_x0000_s1041" type="#_x0000_t202" style="position:absolute;left:1800;top:5505;width:9360;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" fillcolor="#e5eeff" strokecolor="#4579b8 [3044]">
                  <v:fill color2="#a3c4ff" rotate="t" colors="0 #e5eeff;42598f #bfd5ff;1 #a3c4ff" focus="100%" type="gradient"/>
                  <v:shadow on="t" opacity="24903f" origin=",.5" offset="0,.55556mm"/>
                  <v:textbox>
                    <w:txbxContent>
                      <w:p w14:paraId="275AB587" w14:textId="6E402695" w:rsidR="008A5F2E" w:rsidRPr="00804935" w:rsidRDefault="00CA3CD9" w:rsidP="008A5F2E">
                        <w:pPr>
                          <w:jc w:val="center"/>
                          <w:rPr>
                            <w:b/>
                            <w:sz w:val="24"/>
                            <w:szCs w:val="24"/>
                          </w:rPr>
                        </w:pPr>
                        <w:r w:rsidRPr="00CA3CD9">
                          <w:rPr>
                            <w:b/>
                            <w:sz w:val="24"/>
                            <w:szCs w:val="24"/>
                          </w:rPr>
                          <w:t>Questions sur la vignette</w:t>
                        </w:r>
                      </w:p>
                    </w:txbxContent>
                  </v:textbox>
                </v:shape>
                <v:shape id="Text Box 18" o:spid="_x0000_s1042" type="#_x0000_t202" style="position:absolute;left:1980;top:6453;width:9360;height:5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" strokecolor="white [3212]">
                  <v:textbox>
                    <w:txbxContent>
                      <w:p w14:paraId="50208083" w14:textId="221CF482" w:rsidR="006C3610" w:rsidRPr="00AD464E" w:rsidRDefault="00CA3CD9" w:rsidP="007B13F6">
                        <w:pPr>
                          <w:pStyle w:val="VignetteQuestions"/>
                          <w:numPr>
                            <w:ilvl w:val="0"/>
                            <w:numId w:val="0"/>
                          </w:numPr>
                          <w:ind w:left="720"/>
                          <w:rPr>
                            <w:lang w:val="fr-FR"/>
                          </w:rPr>
                        </w:pPr>
                        <w:r w:rsidRPr="00AD464E">
                          <w:rPr>
                            <w:lang w:val="fr-FR"/>
                          </w:rPr>
                          <w:t xml:space="preserve">Avant de voir la vignette, assurez-vous que les élèves comprennent le terme </w:t>
                        </w:r>
                        <w:r w:rsidRPr="00AD464E">
                          <w:rPr>
                            <w:b/>
                            <w:bCs/>
                            <w:lang w:val="fr-FR"/>
                          </w:rPr>
                          <w:t>économie.</w:t>
                        </w:r>
                        <w:r w:rsidRPr="00AD464E">
                          <w:rPr>
                            <w:lang w:val="fr-FR"/>
                          </w:rPr>
                          <w:br/>
                        </w:r>
                      </w:p>
                      <w:p w14:paraId="29E1FA62" w14:textId="77777777" w:rsidR="000B78AA" w:rsidRPr="00AD464E" w:rsidRDefault="000B78AA" w:rsidP="00564FF8">
                        <w:pPr>
                          <w:pStyle w:val="VignetteQuestions"/>
                          <w:numPr>
                            <w:ilvl w:val="0"/>
                            <w:numId w:val="16"/>
                          </w:numPr>
                          <w:spacing w:afterLines="80" w:after="192"/>
                          <w:ind w:left="579" w:hanging="505"/>
                          <w:rPr>
                            <w:lang w:val="fr-FR"/>
                          </w:rPr>
                        </w:pPr>
                        <w:r w:rsidRPr="00AD464E">
                          <w:rPr>
                            <w:lang w:val="fr-FR"/>
                          </w:rPr>
                          <w:t xml:space="preserve">Faites un remue-méninge/pensez-triez-partagez ou écrivez leurs définitions et partagez-les avec la classe. Les étudiants devraient avoir les termes essentiels suivants dans leur définition : « la production, la distribution et la consommation de biens et services » </w:t>
                        </w:r>
                      </w:p>
                      <w:p w14:paraId="2134EEC1" w14:textId="77777777" w:rsidR="000B78AA" w:rsidRPr="00AD464E" w:rsidRDefault="000B78AA" w:rsidP="00564FF8">
                        <w:pPr>
                          <w:pStyle w:val="VignetteQuestions"/>
                          <w:numPr>
                            <w:ilvl w:val="0"/>
                            <w:numId w:val="16"/>
                          </w:numPr>
                          <w:spacing w:afterLines="80" w:after="192"/>
                          <w:ind w:left="579" w:hanging="505"/>
                        </w:pPr>
                        <w:r w:rsidRPr="00AD464E">
                          <w:rPr>
                            <w:lang w:val="fr-FR"/>
                          </w:rPr>
                          <w:t xml:space="preserve">Avant le contact avec les Européens, quelles étaient les trois principales caractéristiques de l’économie des Autochtones de la Colombie-Britannique ? </w:t>
                        </w:r>
                      </w:p>
                      <w:p w14:paraId="0AB67264" w14:textId="77777777" w:rsidR="000B78AA" w:rsidRPr="00AD464E" w:rsidRDefault="000B78AA" w:rsidP="00564FF8">
                        <w:pPr>
                          <w:pStyle w:val="VignetteQuestions"/>
                          <w:numPr>
                            <w:ilvl w:val="0"/>
                            <w:numId w:val="16"/>
                          </w:numPr>
                          <w:spacing w:afterLines="80" w:after="192"/>
                          <w:ind w:left="579" w:hanging="505"/>
                        </w:pPr>
                        <w:r w:rsidRPr="00AD464E">
                          <w:rPr>
                            <w:lang w:val="fr-FR"/>
                          </w:rPr>
                          <w:t xml:space="preserve">En faisant quelles sortes d’activités économiques est-ce que les Autochtones ont contribué à l’économie des premiers temps de la Colombie-Britannique après le contact avec les Européens ? </w:t>
                        </w:r>
                      </w:p>
                      <w:p w14:paraId="78B4A694" w14:textId="77777777" w:rsidR="000B78AA" w:rsidRPr="00AD464E" w:rsidRDefault="000B78AA" w:rsidP="00564FF8">
                        <w:pPr>
                          <w:pStyle w:val="VignetteQuestions"/>
                          <w:numPr>
                            <w:ilvl w:val="0"/>
                            <w:numId w:val="16"/>
                          </w:numPr>
                          <w:spacing w:afterLines="80" w:after="192"/>
                          <w:ind w:left="579" w:hanging="505"/>
                        </w:pPr>
                        <w:r w:rsidRPr="00AD464E">
                          <w:rPr>
                            <w:lang w:val="fr-FR"/>
                          </w:rPr>
                          <w:t>En faisant quelles autres sortes d’activités qui ne sont pas mentionnées dans les vignettes est-ce que les Autochtones ont contribué au développement de la Colombie-</w:t>
                        </w:r>
                        <w:proofErr w:type="gramStart"/>
                        <w:r w:rsidRPr="00AD464E">
                          <w:rPr>
                            <w:lang w:val="fr-FR"/>
                          </w:rPr>
                          <w:t>Britannique?</w:t>
                        </w:r>
                        <w:proofErr w:type="gramEnd"/>
                        <w:r w:rsidRPr="00AD464E">
                          <w:rPr>
                            <w:lang w:val="fr-FR"/>
                          </w:rPr>
                          <w:t xml:space="preserve"> </w:t>
                        </w:r>
                      </w:p>
                      <w:p w14:paraId="44764F65" w14:textId="5C0BE6C3" w:rsidR="00FE32CE" w:rsidRPr="00AD464E" w:rsidRDefault="000B78AA" w:rsidP="00564FF8">
                        <w:pPr>
                          <w:pStyle w:val="VignetteQuestions"/>
                          <w:numPr>
                            <w:ilvl w:val="0"/>
                            <w:numId w:val="16"/>
                          </w:numPr>
                          <w:spacing w:afterLines="80" w:after="192"/>
                          <w:ind w:left="579" w:hanging="505"/>
                          <w:rPr>
                            <w:lang w:val="fr-FR"/>
                          </w:rPr>
                        </w:pPr>
                        <w:r w:rsidRPr="00AD464E">
                          <w:rPr>
                            <w:lang w:val="fr-FR"/>
                          </w:rPr>
                          <w:t>Retournez à la définition d’économie de la question 1. Faites un tableau des contributions économiques des peuples autochtones à l’économie de la Colombie-Britannique avant et après le contact avec les Européens. En paires ou en petits groupes, écrivez un résumé qui reflète le contenu de ce tableau.</w:t>
                        </w:r>
                      </w:p>
                    </w:txbxContent>
                  </v:textbox>
                </v:shape>
              </v:group>
            </w:pict>
          </mc:Fallback>
        </mc:AlternateContent>
      </w:r>
    </w:p>
    <w:p w14:paraId="3DBF1391" w14:textId="2E696968" w:rsidR="00AD464E" w:rsidRPr="00453E7C" w:rsidRDefault="00AD464E" w:rsidP="00AD464E">
      <w:pPr>
        <w:spacing w:after="200" w:line="276" w:lineRule="auto"/>
        <w:rPr>
          <w:lang w:val="fr-FR"/>
        </w:rPr>
      </w:pPr>
      <w:r>
        <w:rPr>
          <w:lang w:val="fr-FR"/>
        </w:rPr>
        <w:br w:type="page"/>
      </w:r>
    </w:p>
    <w:p w14:paraId="12516F8D" w14:textId="0F12CA78" w:rsidR="0060204C" w:rsidRPr="00453E7C" w:rsidRDefault="00533B93" w:rsidP="00E05386">
      <w:pPr>
        <w:rPr>
          <w:lang w:val="fr-FR"/>
        </w:rPr>
      </w:pPr>
      <w:r>
        <w:rPr>
          <w:noProof/>
          <w:lang w:val="fr-FR"/>
        </w:rPr>
        <w:lastRenderedPageBreak/>
        <mc:AlternateContent>
          <mc:Choice Requires="wpg">
            <w:drawing>
              <wp:anchor distT="0" distB="0" distL="114300" distR="114300" simplePos="0" relativeHeight="251675648" behindDoc="0" locked="0" layoutInCell="1" allowOverlap="1" wp14:anchorId="5EEE22AD" wp14:editId="43F3199B">
                <wp:simplePos x="0" y="0"/>
                <wp:positionH relativeFrom="column">
                  <wp:posOffset>-99060</wp:posOffset>
                </wp:positionH>
                <wp:positionV relativeFrom="paragraph">
                  <wp:posOffset>76200</wp:posOffset>
                </wp:positionV>
                <wp:extent cx="6035040" cy="6000750"/>
                <wp:effectExtent l="0" t="0" r="22860" b="19050"/>
                <wp:wrapNone/>
                <wp:docPr id="19" name="Group 19"/>
                <wp:cNvGraphicFramePr/>
                <a:graphic xmlns:a="http://schemas.openxmlformats.org/drawingml/2006/main">
                  <a:graphicData uri="http://schemas.microsoft.com/office/word/2010/wordprocessingGroup">
                    <wpg:wgp>
                      <wpg:cNvGrpSpPr/>
                      <wpg:grpSpPr>
                        <a:xfrm>
                          <a:off x="0" y="0"/>
                          <a:ext cx="6035040" cy="6000750"/>
                          <a:chOff x="0" y="0"/>
                          <a:chExt cx="6035040" cy="6000750"/>
                        </a:xfrm>
                      </wpg:grpSpPr>
                      <wps:wsp>
                        <wps:cNvPr id="2" name="Text Box 37"/>
                        <wps:cNvSpPr txBox="1">
                          <a:spLocks noChangeArrowheads="1"/>
                        </wps:cNvSpPr>
                        <wps:spPr bwMode="auto">
                          <a:xfrm>
                            <a:off x="89535" y="0"/>
                            <a:ext cx="5943600" cy="345440"/>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7CF8993B" w14:textId="29E1CE39" w:rsidR="008A5F2E" w:rsidRPr="00804935" w:rsidRDefault="000B78AA" w:rsidP="008A5F2E">
                              <w:pPr>
                                <w:jc w:val="center"/>
                                <w:rPr>
                                  <w:b/>
                                  <w:sz w:val="24"/>
                                  <w:szCs w:val="24"/>
                                </w:rPr>
                              </w:pPr>
                              <w:proofErr w:type="spellStart"/>
                              <w:r w:rsidRPr="000B78AA">
                                <w:rPr>
                                  <w:b/>
                                  <w:sz w:val="24"/>
                                  <w:szCs w:val="24"/>
                                </w:rPr>
                                <w:t>Activités</w:t>
                              </w:r>
                              <w:proofErr w:type="spellEnd"/>
                              <w:r w:rsidRPr="000B78AA">
                                <w:rPr>
                                  <w:b/>
                                  <w:sz w:val="24"/>
                                  <w:szCs w:val="24"/>
                                </w:rPr>
                                <w:t xml:space="preserve"> de la </w:t>
                              </w:r>
                              <w:proofErr w:type="spellStart"/>
                              <w:r w:rsidRPr="000B78AA">
                                <w:rPr>
                                  <w:b/>
                                  <w:sz w:val="24"/>
                                  <w:szCs w:val="24"/>
                                </w:rPr>
                                <w:t>leçon</w:t>
                              </w:r>
                              <w:proofErr w:type="spellEnd"/>
                            </w:p>
                          </w:txbxContent>
                        </wps:txbx>
                        <wps:bodyPr rot="0" vert="horz" wrap="square" lIns="91440" tIns="45720" rIns="91440" bIns="45720" anchor="t" anchorCtr="0" upright="1">
                          <a:noAutofit/>
                        </wps:bodyPr>
                      </wps:wsp>
                      <wps:wsp>
                        <wps:cNvPr id="1" name="Text Box 20"/>
                        <wps:cNvSpPr txBox="1">
                          <a:spLocks noChangeArrowheads="1"/>
                        </wps:cNvSpPr>
                        <wps:spPr bwMode="auto">
                          <a:xfrm>
                            <a:off x="0" y="596900"/>
                            <a:ext cx="6035040" cy="5403850"/>
                          </a:xfrm>
                          <a:prstGeom prst="rect">
                            <a:avLst/>
                          </a:prstGeom>
                          <a:solidFill>
                            <a:srgbClr val="FFFFFF"/>
                          </a:solidFill>
                          <a:ln w="9525">
                            <a:solidFill>
                              <a:schemeClr val="bg1">
                                <a:lumMod val="100000"/>
                                <a:lumOff val="0"/>
                              </a:schemeClr>
                            </a:solidFill>
                            <a:miter lim="800000"/>
                            <a:headEnd/>
                            <a:tailEnd/>
                          </a:ln>
                        </wps:spPr>
                        <wps:txbx>
                          <w:txbxContent>
                            <w:p w14:paraId="6C8F34E2" w14:textId="77777777" w:rsidR="000B78AA" w:rsidRPr="00533B93" w:rsidRDefault="000B78AA" w:rsidP="00533B93">
                              <w:pPr>
                                <w:pStyle w:val="VignetteQuestions"/>
                                <w:numPr>
                                  <w:ilvl w:val="0"/>
                                  <w:numId w:val="20"/>
                                </w:numPr>
                                <w:spacing w:after="80"/>
                                <w:ind w:left="788" w:hanging="357"/>
                                <w:rPr>
                                  <w:sz w:val="24"/>
                                  <w:szCs w:val="24"/>
                                </w:rPr>
                              </w:pPr>
                              <w:r w:rsidRPr="00533B93">
                                <w:rPr>
                                  <w:sz w:val="24"/>
                                  <w:szCs w:val="24"/>
                                  <w:lang w:val="fr-FR"/>
                                </w:rPr>
                                <w:t xml:space="preserve">Présentez le document « Interpréter des photographies » (Document 1). Distribuez-le et utilisez comme exemple de discussion n’importe quel type de photo que les élèves reconnaîtront. Par exemple, une photo de classe ou une photo d’équipe sportive. Utilisez « Partie 1 : Questions générales à considérer » pour pratiquer le processus d’analyse. </w:t>
                              </w:r>
                            </w:p>
                            <w:p w14:paraId="398580F7" w14:textId="77777777" w:rsidR="000B78AA" w:rsidRPr="00533B93" w:rsidRDefault="000B78AA" w:rsidP="00533B93">
                              <w:pPr>
                                <w:pStyle w:val="VignetteQuestions"/>
                                <w:numPr>
                                  <w:ilvl w:val="0"/>
                                  <w:numId w:val="20"/>
                                </w:numPr>
                                <w:spacing w:after="80"/>
                                <w:ind w:left="788" w:hanging="357"/>
                                <w:rPr>
                                  <w:sz w:val="24"/>
                                  <w:szCs w:val="24"/>
                                </w:rPr>
                              </w:pPr>
                              <w:r w:rsidRPr="00533B93">
                                <w:rPr>
                                  <w:sz w:val="24"/>
                                  <w:szCs w:val="24"/>
                                  <w:lang w:val="fr-FR"/>
                                </w:rPr>
                                <w:t xml:space="preserve">Une fois que la classe a analysé ces questions générales, faites la « Partie 2 : Observations détaillées ». Montrez à la classe comment leurs connaissances préalables ont façonné leurs observations (par exemple : Quelle classe est-ce ? </w:t>
                              </w:r>
                              <w:r w:rsidRPr="00533B93">
                                <w:rPr>
                                  <w:sz w:val="24"/>
                                  <w:szCs w:val="24"/>
                                </w:rPr>
                                <w:t xml:space="preserve">Comment </w:t>
                              </w:r>
                              <w:proofErr w:type="spellStart"/>
                              <w:r w:rsidRPr="00533B93">
                                <w:rPr>
                                  <w:sz w:val="24"/>
                                  <w:szCs w:val="24"/>
                                </w:rPr>
                                <w:t>est-ce</w:t>
                              </w:r>
                              <w:proofErr w:type="spellEnd"/>
                              <w:r w:rsidRPr="00533B93">
                                <w:rPr>
                                  <w:sz w:val="24"/>
                                  <w:szCs w:val="24"/>
                                </w:rPr>
                                <w:t xml:space="preserve"> </w:t>
                              </w:r>
                              <w:proofErr w:type="spellStart"/>
                              <w:r w:rsidRPr="00533B93">
                                <w:rPr>
                                  <w:sz w:val="24"/>
                                  <w:szCs w:val="24"/>
                                </w:rPr>
                                <w:t>qu’une</w:t>
                              </w:r>
                              <w:proofErr w:type="spellEnd"/>
                              <w:r w:rsidRPr="00533B93">
                                <w:rPr>
                                  <w:sz w:val="24"/>
                                  <w:szCs w:val="24"/>
                                </w:rPr>
                                <w:t xml:space="preserve"> </w:t>
                              </w:r>
                              <w:proofErr w:type="spellStart"/>
                              <w:r w:rsidRPr="00533B93">
                                <w:rPr>
                                  <w:sz w:val="24"/>
                                  <w:szCs w:val="24"/>
                                </w:rPr>
                                <w:t>équipe</w:t>
                              </w:r>
                              <w:proofErr w:type="spellEnd"/>
                              <w:r w:rsidRPr="00533B93">
                                <w:rPr>
                                  <w:sz w:val="24"/>
                                  <w:szCs w:val="24"/>
                                </w:rPr>
                                <w:t xml:space="preserve"> </w:t>
                              </w:r>
                              <w:proofErr w:type="spellStart"/>
                              <w:r w:rsidRPr="00533B93">
                                <w:rPr>
                                  <w:sz w:val="24"/>
                                  <w:szCs w:val="24"/>
                                </w:rPr>
                                <w:t>est</w:t>
                              </w:r>
                              <w:proofErr w:type="spellEnd"/>
                              <w:r w:rsidRPr="00533B93">
                                <w:rPr>
                                  <w:sz w:val="24"/>
                                  <w:szCs w:val="24"/>
                                </w:rPr>
                                <w:t xml:space="preserve"> </w:t>
                              </w:r>
                              <w:proofErr w:type="spellStart"/>
                              <w:proofErr w:type="gramStart"/>
                              <w:r w:rsidRPr="00533B93">
                                <w:rPr>
                                  <w:sz w:val="24"/>
                                  <w:szCs w:val="24"/>
                                </w:rPr>
                                <w:t>structurée</w:t>
                              </w:r>
                              <w:proofErr w:type="spellEnd"/>
                              <w:r w:rsidRPr="00533B93">
                                <w:rPr>
                                  <w:sz w:val="24"/>
                                  <w:szCs w:val="24"/>
                                </w:rPr>
                                <w:t xml:space="preserve"> ?</w:t>
                              </w:r>
                              <w:proofErr w:type="gramEnd"/>
                              <w:r w:rsidRPr="00533B93">
                                <w:rPr>
                                  <w:sz w:val="24"/>
                                  <w:szCs w:val="24"/>
                                </w:rPr>
                                <w:t xml:space="preserve">) </w:t>
                              </w:r>
                            </w:p>
                            <w:p w14:paraId="492063EE" w14:textId="77777777" w:rsidR="000B78AA" w:rsidRPr="00533B93" w:rsidRDefault="000B78AA" w:rsidP="00533B93">
                              <w:pPr>
                                <w:pStyle w:val="VignetteQuestions"/>
                                <w:numPr>
                                  <w:ilvl w:val="0"/>
                                  <w:numId w:val="20"/>
                                </w:numPr>
                                <w:spacing w:after="80"/>
                                <w:ind w:left="788" w:hanging="357"/>
                                <w:rPr>
                                  <w:sz w:val="24"/>
                                  <w:szCs w:val="24"/>
                                </w:rPr>
                              </w:pPr>
                              <w:r w:rsidRPr="00533B93">
                                <w:rPr>
                                  <w:sz w:val="24"/>
                                  <w:szCs w:val="24"/>
                                  <w:lang w:val="fr-FR"/>
                                </w:rPr>
                                <w:t>Assistez les élèves avec le processus plus complexe de « Réactions subjectives » et « Inférences » au sujet de la photo de classe ou de la photo d’équipe.</w:t>
                              </w:r>
                            </w:p>
                            <w:p w14:paraId="0D1AE1B0" w14:textId="77777777" w:rsidR="000B78AA" w:rsidRPr="00533B93" w:rsidRDefault="000B78AA" w:rsidP="00533B93">
                              <w:pPr>
                                <w:pStyle w:val="VignetteQuestions"/>
                                <w:numPr>
                                  <w:ilvl w:val="0"/>
                                  <w:numId w:val="20"/>
                                </w:numPr>
                                <w:spacing w:after="80"/>
                                <w:ind w:left="788" w:hanging="357"/>
                                <w:rPr>
                                  <w:sz w:val="24"/>
                                  <w:szCs w:val="24"/>
                                  <w:lang w:val="fr-FR"/>
                                </w:rPr>
                              </w:pPr>
                              <w:r w:rsidRPr="00533B93">
                                <w:rPr>
                                  <w:sz w:val="24"/>
                                  <w:szCs w:val="24"/>
                                  <w:lang w:val="fr-FR"/>
                                </w:rPr>
                                <w:t>Distribuez les quatre photographies de travailleurs autochtones (Document 2). Elles peuvent être données à cinq groupes (une photo par groupe de six élèves), ou demandez de former 10 groupes de trois, chacun avec une image.</w:t>
                              </w:r>
                            </w:p>
                            <w:p w14:paraId="322388F3" w14:textId="77777777" w:rsidR="00AD464E" w:rsidRPr="00533B93" w:rsidRDefault="000B78AA" w:rsidP="00533B93">
                              <w:pPr>
                                <w:pStyle w:val="VignetteQuestions"/>
                                <w:numPr>
                                  <w:ilvl w:val="0"/>
                                  <w:numId w:val="20"/>
                                </w:numPr>
                                <w:spacing w:after="80"/>
                                <w:ind w:left="788" w:hanging="357"/>
                                <w:rPr>
                                  <w:sz w:val="24"/>
                                  <w:szCs w:val="24"/>
                                </w:rPr>
                              </w:pPr>
                              <w:r w:rsidRPr="00533B93">
                                <w:rPr>
                                  <w:sz w:val="24"/>
                                  <w:szCs w:val="24"/>
                                  <w:lang w:val="fr-FR"/>
                                </w:rPr>
                                <w:t>Demandez aux groupes d’écrire leurs interprétations, et de communiquer à la classe leurs conclusions. L’image pourrait être projetée sur un écran pour que la classe puisse l’observer pendant les présentations.</w:t>
                              </w:r>
                            </w:p>
                            <w:p w14:paraId="18498F6C" w14:textId="10620B16" w:rsidR="00AD464E" w:rsidRPr="00533B93" w:rsidRDefault="00AD464E" w:rsidP="00533B93">
                              <w:pPr>
                                <w:pStyle w:val="VignetteQuestions"/>
                                <w:numPr>
                                  <w:ilvl w:val="0"/>
                                  <w:numId w:val="20"/>
                                </w:numPr>
                                <w:spacing w:after="80"/>
                                <w:ind w:left="788" w:hanging="357"/>
                                <w:rPr>
                                  <w:sz w:val="24"/>
                                  <w:szCs w:val="24"/>
                                  <w:lang w:val="fr-FR"/>
                                </w:rPr>
                              </w:pPr>
                              <w:proofErr w:type="spellStart"/>
                              <w:r w:rsidRPr="00533B93">
                                <w:rPr>
                                  <w:sz w:val="24"/>
                                  <w:szCs w:val="24"/>
                                </w:rPr>
                                <w:t>Montrez</w:t>
                              </w:r>
                              <w:proofErr w:type="spellEnd"/>
                              <w:r w:rsidRPr="00533B93">
                                <w:rPr>
                                  <w:sz w:val="24"/>
                                  <w:szCs w:val="24"/>
                                </w:rPr>
                                <w:t xml:space="preserve"> la vignette du </w:t>
                              </w:r>
                              <w:r w:rsidRPr="00533B93">
                                <w:rPr>
                                  <w:i/>
                                  <w:iCs/>
                                  <w:sz w:val="24"/>
                                  <w:szCs w:val="24"/>
                                </w:rPr>
                                <w:t>Knowledge Network</w:t>
                              </w:r>
                              <w:r w:rsidRPr="00533B93">
                                <w:rPr>
                                  <w:sz w:val="24"/>
                                  <w:szCs w:val="24"/>
                                </w:rPr>
                                <w:t xml:space="preserve">, « The First Economies ». </w:t>
                              </w:r>
                              <w:r w:rsidRPr="00533B93">
                                <w:rPr>
                                  <w:sz w:val="24"/>
                                  <w:szCs w:val="24"/>
                                  <w:lang w:val="fr-FR"/>
                                </w:rPr>
                                <w:t>Est-ce que la vidéo a changé votre interprétation des photographies ? L’enseignant(e) révèle alors les informations manquantes des quatre images.</w:t>
                              </w:r>
                            </w:p>
                            <w:p w14:paraId="1084A52D" w14:textId="77777777" w:rsidR="00AD464E" w:rsidRPr="00533B93" w:rsidRDefault="00AD464E" w:rsidP="00533B93">
                              <w:pPr>
                                <w:pStyle w:val="VignetteQuestions"/>
                                <w:numPr>
                                  <w:ilvl w:val="0"/>
                                  <w:numId w:val="20"/>
                                </w:numPr>
                                <w:spacing w:after="80"/>
                                <w:ind w:left="788" w:hanging="357"/>
                                <w:rPr>
                                  <w:sz w:val="24"/>
                                  <w:szCs w:val="24"/>
                                </w:rPr>
                              </w:pPr>
                              <w:r w:rsidRPr="00533B93">
                                <w:rPr>
                                  <w:sz w:val="24"/>
                                  <w:szCs w:val="24"/>
                                  <w:lang w:val="fr-FR"/>
                                </w:rPr>
                                <w:t>Activité alternative ou additionnelle, L’économie des Premières Nations dans les premiers temps de la Colombie-Britannique – L’activité des cercles (Document 3 et Annexes A&amp;B).</w:t>
                              </w:r>
                            </w:p>
                            <w:p w14:paraId="64C7F3FD" w14:textId="74AB6CF8" w:rsidR="000B78AA" w:rsidRPr="00D27DA7" w:rsidRDefault="00AD464E" w:rsidP="00533B93">
                              <w:pPr>
                                <w:pStyle w:val="VignetteQuestions"/>
                                <w:numPr>
                                  <w:ilvl w:val="0"/>
                                  <w:numId w:val="20"/>
                                </w:numPr>
                                <w:spacing w:after="80"/>
                                <w:ind w:left="788" w:hanging="357"/>
                              </w:pPr>
                              <w:r w:rsidRPr="00533B93">
                                <w:rPr>
                                  <w:sz w:val="24"/>
                                  <w:szCs w:val="24"/>
                                  <w:lang w:val="fr-FR"/>
                                </w:rPr>
                                <w:t>Demandez aux élèves d’écrire une réponse en plusieurs paragraphes à la Question Essentielle pour évaluation.</w:t>
                              </w:r>
                              <w:r w:rsidR="00D27DA7" w:rsidRPr="00533B93">
                                <w:rPr>
                                  <w:lang w:val="fr-FR"/>
                                </w:rPr>
                                <w:br/>
                              </w:r>
                              <w:r w:rsidR="000B78AA" w:rsidRPr="00D27DA7">
                                <w:rPr>
                                  <w:lang w:val="fr-FR"/>
                                </w:rPr>
                                <w:br/>
                              </w:r>
                            </w:p>
                          </w:txbxContent>
                        </wps:txbx>
                        <wps:bodyPr rot="0" vert="horz" wrap="square" lIns="91440" tIns="45720" rIns="91440" bIns="45720" anchor="t" anchorCtr="0" upright="1">
                          <a:noAutofit/>
                        </wps:bodyPr>
                      </wps:wsp>
                    </wpg:wgp>
                  </a:graphicData>
                </a:graphic>
              </wp:anchor>
            </w:drawing>
          </mc:Choice>
          <mc:Fallback>
            <w:pict>
              <v:group w14:anchorId="5EEE22AD" id="Group 19" o:spid="_x0000_s1043" style="position:absolute;margin-left:-7.8pt;margin-top:6pt;width:475.2pt;height:472.5pt;z-index:251675648" coordsize="60350,600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">
                <v:shape id="_x0000_s1044" type="#_x0000_t202" style="position:absolute;left:895;width:59436;height:3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" fillcolor="#e5eeff" strokecolor="#4579b8 [3044]">
                  <v:fill color2="#a3c4ff" rotate="t" colors="0 #e5eeff;42598f #bfd5ff;1 #a3c4ff" focus="100%" type="gradient"/>
                  <v:shadow on="t" opacity="24903f" origin=",.5" offset="0,.55556mm"/>
                  <v:textbox>
                    <w:txbxContent>
                      <w:p w14:paraId="7CF8993B" w14:textId="29E1CE39" w:rsidR="008A5F2E" w:rsidRPr="00804935" w:rsidRDefault="000B78AA" w:rsidP="008A5F2E">
                        <w:pPr>
                          <w:jc w:val="center"/>
                          <w:rPr>
                            <w:b/>
                            <w:sz w:val="24"/>
                            <w:szCs w:val="24"/>
                          </w:rPr>
                        </w:pPr>
                        <w:proofErr w:type="spellStart"/>
                        <w:r w:rsidRPr="000B78AA">
                          <w:rPr>
                            <w:b/>
                            <w:sz w:val="24"/>
                            <w:szCs w:val="24"/>
                          </w:rPr>
                          <w:t>Activités</w:t>
                        </w:r>
                        <w:proofErr w:type="spellEnd"/>
                        <w:r w:rsidRPr="000B78AA">
                          <w:rPr>
                            <w:b/>
                            <w:sz w:val="24"/>
                            <w:szCs w:val="24"/>
                          </w:rPr>
                          <w:t xml:space="preserve"> de la </w:t>
                        </w:r>
                        <w:proofErr w:type="spellStart"/>
                        <w:r w:rsidRPr="000B78AA">
                          <w:rPr>
                            <w:b/>
                            <w:sz w:val="24"/>
                            <w:szCs w:val="24"/>
                          </w:rPr>
                          <w:t>leçon</w:t>
                        </w:r>
                        <w:proofErr w:type="spellEnd"/>
                      </w:p>
                    </w:txbxContent>
                  </v:textbox>
                </v:shape>
                <v:shape id="Text Box 20" o:spid="_x0000_s1045" type="#_x0000_t202" style="position:absolute;top:5969;width:60350;height:540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" strokecolor="white [3212]">
                  <v:textbox>
                    <w:txbxContent>
                      <w:p w14:paraId="6C8F34E2" w14:textId="77777777" w:rsidR="000B78AA" w:rsidRPr="00533B93" w:rsidRDefault="000B78AA" w:rsidP="00533B93">
                        <w:pPr>
                          <w:pStyle w:val="VignetteQuestions"/>
                          <w:numPr>
                            <w:ilvl w:val="0"/>
                            <w:numId w:val="20"/>
                          </w:numPr>
                          <w:spacing w:after="80"/>
                          <w:ind w:left="788" w:hanging="357"/>
                          <w:rPr>
                            <w:sz w:val="24"/>
                            <w:szCs w:val="24"/>
                          </w:rPr>
                        </w:pPr>
                        <w:r w:rsidRPr="00533B93">
                          <w:rPr>
                            <w:sz w:val="24"/>
                            <w:szCs w:val="24"/>
                            <w:lang w:val="fr-FR"/>
                          </w:rPr>
                          <w:t xml:space="preserve">Présentez le document « Interpréter des photographies » (Document 1). Distribuez-le et utilisez comme exemple de discussion n’importe quel type de photo que les élèves reconnaîtront. Par exemple, une photo de classe ou une photo d’équipe sportive. Utilisez « Partie 1 : Questions générales à considérer » pour pratiquer le processus d’analyse. </w:t>
                        </w:r>
                      </w:p>
                      <w:p w14:paraId="398580F7" w14:textId="77777777" w:rsidR="000B78AA" w:rsidRPr="00533B93" w:rsidRDefault="000B78AA" w:rsidP="00533B93">
                        <w:pPr>
                          <w:pStyle w:val="VignetteQuestions"/>
                          <w:numPr>
                            <w:ilvl w:val="0"/>
                            <w:numId w:val="20"/>
                          </w:numPr>
                          <w:spacing w:after="80"/>
                          <w:ind w:left="788" w:hanging="357"/>
                          <w:rPr>
                            <w:sz w:val="24"/>
                            <w:szCs w:val="24"/>
                          </w:rPr>
                        </w:pPr>
                        <w:r w:rsidRPr="00533B93">
                          <w:rPr>
                            <w:sz w:val="24"/>
                            <w:szCs w:val="24"/>
                            <w:lang w:val="fr-FR"/>
                          </w:rPr>
                          <w:t xml:space="preserve">Une fois que la classe a analysé ces questions générales, faites la « Partie 2 : Observations détaillées ». Montrez à la classe comment leurs connaissances préalables ont façonné leurs observations (par exemple : Quelle classe est-ce ? </w:t>
                        </w:r>
                        <w:r w:rsidRPr="00533B93">
                          <w:rPr>
                            <w:sz w:val="24"/>
                            <w:szCs w:val="24"/>
                          </w:rPr>
                          <w:t xml:space="preserve">Comment </w:t>
                        </w:r>
                        <w:proofErr w:type="spellStart"/>
                        <w:r w:rsidRPr="00533B93">
                          <w:rPr>
                            <w:sz w:val="24"/>
                            <w:szCs w:val="24"/>
                          </w:rPr>
                          <w:t>est-ce</w:t>
                        </w:r>
                        <w:proofErr w:type="spellEnd"/>
                        <w:r w:rsidRPr="00533B93">
                          <w:rPr>
                            <w:sz w:val="24"/>
                            <w:szCs w:val="24"/>
                          </w:rPr>
                          <w:t xml:space="preserve"> </w:t>
                        </w:r>
                        <w:proofErr w:type="spellStart"/>
                        <w:r w:rsidRPr="00533B93">
                          <w:rPr>
                            <w:sz w:val="24"/>
                            <w:szCs w:val="24"/>
                          </w:rPr>
                          <w:t>qu’une</w:t>
                        </w:r>
                        <w:proofErr w:type="spellEnd"/>
                        <w:r w:rsidRPr="00533B93">
                          <w:rPr>
                            <w:sz w:val="24"/>
                            <w:szCs w:val="24"/>
                          </w:rPr>
                          <w:t xml:space="preserve"> </w:t>
                        </w:r>
                        <w:proofErr w:type="spellStart"/>
                        <w:r w:rsidRPr="00533B93">
                          <w:rPr>
                            <w:sz w:val="24"/>
                            <w:szCs w:val="24"/>
                          </w:rPr>
                          <w:t>équipe</w:t>
                        </w:r>
                        <w:proofErr w:type="spellEnd"/>
                        <w:r w:rsidRPr="00533B93">
                          <w:rPr>
                            <w:sz w:val="24"/>
                            <w:szCs w:val="24"/>
                          </w:rPr>
                          <w:t xml:space="preserve"> </w:t>
                        </w:r>
                        <w:proofErr w:type="spellStart"/>
                        <w:r w:rsidRPr="00533B93">
                          <w:rPr>
                            <w:sz w:val="24"/>
                            <w:szCs w:val="24"/>
                          </w:rPr>
                          <w:t>est</w:t>
                        </w:r>
                        <w:proofErr w:type="spellEnd"/>
                        <w:r w:rsidRPr="00533B93">
                          <w:rPr>
                            <w:sz w:val="24"/>
                            <w:szCs w:val="24"/>
                          </w:rPr>
                          <w:t xml:space="preserve"> </w:t>
                        </w:r>
                        <w:proofErr w:type="spellStart"/>
                        <w:proofErr w:type="gramStart"/>
                        <w:r w:rsidRPr="00533B93">
                          <w:rPr>
                            <w:sz w:val="24"/>
                            <w:szCs w:val="24"/>
                          </w:rPr>
                          <w:t>structurée</w:t>
                        </w:r>
                        <w:proofErr w:type="spellEnd"/>
                        <w:r w:rsidRPr="00533B93">
                          <w:rPr>
                            <w:sz w:val="24"/>
                            <w:szCs w:val="24"/>
                          </w:rPr>
                          <w:t xml:space="preserve"> ?</w:t>
                        </w:r>
                        <w:proofErr w:type="gramEnd"/>
                        <w:r w:rsidRPr="00533B93">
                          <w:rPr>
                            <w:sz w:val="24"/>
                            <w:szCs w:val="24"/>
                          </w:rPr>
                          <w:t xml:space="preserve">) </w:t>
                        </w:r>
                      </w:p>
                      <w:p w14:paraId="492063EE" w14:textId="77777777" w:rsidR="000B78AA" w:rsidRPr="00533B93" w:rsidRDefault="000B78AA" w:rsidP="00533B93">
                        <w:pPr>
                          <w:pStyle w:val="VignetteQuestions"/>
                          <w:numPr>
                            <w:ilvl w:val="0"/>
                            <w:numId w:val="20"/>
                          </w:numPr>
                          <w:spacing w:after="80"/>
                          <w:ind w:left="788" w:hanging="357"/>
                          <w:rPr>
                            <w:sz w:val="24"/>
                            <w:szCs w:val="24"/>
                          </w:rPr>
                        </w:pPr>
                        <w:r w:rsidRPr="00533B93">
                          <w:rPr>
                            <w:sz w:val="24"/>
                            <w:szCs w:val="24"/>
                            <w:lang w:val="fr-FR"/>
                          </w:rPr>
                          <w:t>Assistez les élèves avec le processus plus complexe de « Réactions subjectives » et « Inférences » au sujet de la photo de classe ou de la photo d’équipe.</w:t>
                        </w:r>
                      </w:p>
                      <w:p w14:paraId="0D1AE1B0" w14:textId="77777777" w:rsidR="000B78AA" w:rsidRPr="00533B93" w:rsidRDefault="000B78AA" w:rsidP="00533B93">
                        <w:pPr>
                          <w:pStyle w:val="VignetteQuestions"/>
                          <w:numPr>
                            <w:ilvl w:val="0"/>
                            <w:numId w:val="20"/>
                          </w:numPr>
                          <w:spacing w:after="80"/>
                          <w:ind w:left="788" w:hanging="357"/>
                          <w:rPr>
                            <w:sz w:val="24"/>
                            <w:szCs w:val="24"/>
                            <w:lang w:val="fr-FR"/>
                          </w:rPr>
                        </w:pPr>
                        <w:r w:rsidRPr="00533B93">
                          <w:rPr>
                            <w:sz w:val="24"/>
                            <w:szCs w:val="24"/>
                            <w:lang w:val="fr-FR"/>
                          </w:rPr>
                          <w:t>Distribuez les quatre photographies de travailleurs autochtones (Document 2). Elles peuvent être données à cinq groupes (une photo par groupe de six élèves), ou demandez de former 10 groupes de trois, chacun avec une image.</w:t>
                        </w:r>
                      </w:p>
                      <w:p w14:paraId="322388F3" w14:textId="77777777" w:rsidR="00AD464E" w:rsidRPr="00533B93" w:rsidRDefault="000B78AA" w:rsidP="00533B93">
                        <w:pPr>
                          <w:pStyle w:val="VignetteQuestions"/>
                          <w:numPr>
                            <w:ilvl w:val="0"/>
                            <w:numId w:val="20"/>
                          </w:numPr>
                          <w:spacing w:after="80"/>
                          <w:ind w:left="788" w:hanging="357"/>
                          <w:rPr>
                            <w:sz w:val="24"/>
                            <w:szCs w:val="24"/>
                          </w:rPr>
                        </w:pPr>
                        <w:r w:rsidRPr="00533B93">
                          <w:rPr>
                            <w:sz w:val="24"/>
                            <w:szCs w:val="24"/>
                            <w:lang w:val="fr-FR"/>
                          </w:rPr>
                          <w:t>Demandez aux groupes d’écrire leurs interprétations, et de communiquer à la classe leurs conclusions. L’image pourrait être projetée sur un écran pour que la classe puisse l’observer pendant les présentations.</w:t>
                        </w:r>
                      </w:p>
                      <w:p w14:paraId="18498F6C" w14:textId="10620B16" w:rsidR="00AD464E" w:rsidRPr="00533B93" w:rsidRDefault="00AD464E" w:rsidP="00533B93">
                        <w:pPr>
                          <w:pStyle w:val="VignetteQuestions"/>
                          <w:numPr>
                            <w:ilvl w:val="0"/>
                            <w:numId w:val="20"/>
                          </w:numPr>
                          <w:spacing w:after="80"/>
                          <w:ind w:left="788" w:hanging="357"/>
                          <w:rPr>
                            <w:sz w:val="24"/>
                            <w:szCs w:val="24"/>
                            <w:lang w:val="fr-FR"/>
                          </w:rPr>
                        </w:pPr>
                        <w:proofErr w:type="spellStart"/>
                        <w:r w:rsidRPr="00533B93">
                          <w:rPr>
                            <w:sz w:val="24"/>
                            <w:szCs w:val="24"/>
                          </w:rPr>
                          <w:t>Montrez</w:t>
                        </w:r>
                        <w:proofErr w:type="spellEnd"/>
                        <w:r w:rsidRPr="00533B93">
                          <w:rPr>
                            <w:sz w:val="24"/>
                            <w:szCs w:val="24"/>
                          </w:rPr>
                          <w:t xml:space="preserve"> la vignette du </w:t>
                        </w:r>
                        <w:r w:rsidRPr="00533B93">
                          <w:rPr>
                            <w:i/>
                            <w:iCs/>
                            <w:sz w:val="24"/>
                            <w:szCs w:val="24"/>
                          </w:rPr>
                          <w:t>Knowledge Network</w:t>
                        </w:r>
                        <w:r w:rsidRPr="00533B93">
                          <w:rPr>
                            <w:sz w:val="24"/>
                            <w:szCs w:val="24"/>
                          </w:rPr>
                          <w:t xml:space="preserve">, « The First Economies ». </w:t>
                        </w:r>
                        <w:r w:rsidRPr="00533B93">
                          <w:rPr>
                            <w:sz w:val="24"/>
                            <w:szCs w:val="24"/>
                            <w:lang w:val="fr-FR"/>
                          </w:rPr>
                          <w:t>Est-ce que la vidéo a changé votre interprétation des photographies ? L’enseignant(e) révèle alors les informations manquantes des quatre images.</w:t>
                        </w:r>
                      </w:p>
                      <w:p w14:paraId="1084A52D" w14:textId="77777777" w:rsidR="00AD464E" w:rsidRPr="00533B93" w:rsidRDefault="00AD464E" w:rsidP="00533B93">
                        <w:pPr>
                          <w:pStyle w:val="VignetteQuestions"/>
                          <w:numPr>
                            <w:ilvl w:val="0"/>
                            <w:numId w:val="20"/>
                          </w:numPr>
                          <w:spacing w:after="80"/>
                          <w:ind w:left="788" w:hanging="357"/>
                          <w:rPr>
                            <w:sz w:val="24"/>
                            <w:szCs w:val="24"/>
                          </w:rPr>
                        </w:pPr>
                        <w:r w:rsidRPr="00533B93">
                          <w:rPr>
                            <w:sz w:val="24"/>
                            <w:szCs w:val="24"/>
                            <w:lang w:val="fr-FR"/>
                          </w:rPr>
                          <w:t>Activité alternative ou additionnelle, L’économie des Premières Nations dans les premiers temps de la Colombie-Britannique – L’activité des cercles (Document 3 et Annexes A&amp;B).</w:t>
                        </w:r>
                      </w:p>
                      <w:p w14:paraId="64C7F3FD" w14:textId="74AB6CF8" w:rsidR="000B78AA" w:rsidRPr="00D27DA7" w:rsidRDefault="00AD464E" w:rsidP="00533B93">
                        <w:pPr>
                          <w:pStyle w:val="VignetteQuestions"/>
                          <w:numPr>
                            <w:ilvl w:val="0"/>
                            <w:numId w:val="20"/>
                          </w:numPr>
                          <w:spacing w:after="80"/>
                          <w:ind w:left="788" w:hanging="357"/>
                        </w:pPr>
                        <w:r w:rsidRPr="00533B93">
                          <w:rPr>
                            <w:sz w:val="24"/>
                            <w:szCs w:val="24"/>
                            <w:lang w:val="fr-FR"/>
                          </w:rPr>
                          <w:t>Demandez aux élèves d’écrire une réponse en plusieurs paragraphes à la Question Essentielle pour évaluation.</w:t>
                        </w:r>
                        <w:r w:rsidR="00D27DA7" w:rsidRPr="00533B93">
                          <w:rPr>
                            <w:lang w:val="fr-FR"/>
                          </w:rPr>
                          <w:br/>
                        </w:r>
                        <w:r w:rsidR="000B78AA" w:rsidRPr="00D27DA7">
                          <w:rPr>
                            <w:lang w:val="fr-FR"/>
                          </w:rPr>
                          <w:br/>
                        </w:r>
                      </w:p>
                    </w:txbxContent>
                  </v:textbox>
                </v:shape>
              </v:group>
            </w:pict>
          </mc:Fallback>
        </mc:AlternateContent>
      </w:r>
    </w:p>
    <w:p w14:paraId="593126CC" w14:textId="5C4FA185" w:rsidR="0060204C" w:rsidRPr="00453E7C" w:rsidRDefault="0060204C" w:rsidP="00E05386">
      <w:pPr>
        <w:rPr>
          <w:lang w:val="fr-FR"/>
        </w:rPr>
      </w:pPr>
    </w:p>
    <w:p w14:paraId="4DAA5140" w14:textId="73DB66D1" w:rsidR="0060204C" w:rsidRPr="00453E7C" w:rsidRDefault="0060204C" w:rsidP="00E05386">
      <w:pPr>
        <w:rPr>
          <w:lang w:val="fr-FR"/>
        </w:rPr>
      </w:pPr>
    </w:p>
    <w:p w14:paraId="19FBE8BB" w14:textId="77777777" w:rsidR="0060204C" w:rsidRPr="00453E7C" w:rsidRDefault="0060204C" w:rsidP="00E05386">
      <w:pPr>
        <w:rPr>
          <w:lang w:val="fr-FR"/>
        </w:rPr>
      </w:pPr>
    </w:p>
    <w:p w14:paraId="7C2DE6E3" w14:textId="77777777" w:rsidR="000B78AA" w:rsidRDefault="000B78AA" w:rsidP="00E05386"/>
    <w:p w14:paraId="743A09F7" w14:textId="77777777" w:rsidR="000B78AA" w:rsidRDefault="000B78AA" w:rsidP="00E05386"/>
    <w:p w14:paraId="36AE110E" w14:textId="77777777" w:rsidR="000B78AA" w:rsidRDefault="000B78AA" w:rsidP="00E05386"/>
    <w:p w14:paraId="493E07B3" w14:textId="77777777" w:rsidR="000B78AA" w:rsidRDefault="000B78AA" w:rsidP="00E05386"/>
    <w:p w14:paraId="60E45DFE" w14:textId="77777777" w:rsidR="000B78AA" w:rsidRDefault="000B78AA" w:rsidP="00E05386"/>
    <w:p w14:paraId="1D390F11" w14:textId="77777777" w:rsidR="000B78AA" w:rsidRDefault="000B78AA" w:rsidP="00E05386"/>
    <w:p w14:paraId="798718B2" w14:textId="77777777" w:rsidR="000B78AA" w:rsidRDefault="000B78AA" w:rsidP="00E05386"/>
    <w:p w14:paraId="6874123A" w14:textId="77777777" w:rsidR="000B78AA" w:rsidRDefault="000B78AA" w:rsidP="00E05386"/>
    <w:p w14:paraId="48638F60" w14:textId="77777777" w:rsidR="000B78AA" w:rsidRDefault="000B78AA" w:rsidP="00E05386"/>
    <w:p w14:paraId="0637B6B8" w14:textId="77777777" w:rsidR="000B78AA" w:rsidRDefault="000B78AA" w:rsidP="00E05386"/>
    <w:p w14:paraId="3DF8A975" w14:textId="77777777" w:rsidR="000B78AA" w:rsidRDefault="000B78AA" w:rsidP="00E05386"/>
    <w:p w14:paraId="49474872" w14:textId="77777777" w:rsidR="000B78AA" w:rsidRDefault="000B78AA" w:rsidP="00E05386"/>
    <w:p w14:paraId="480B84B9" w14:textId="77777777" w:rsidR="000B78AA" w:rsidRDefault="000B78AA" w:rsidP="00E05386"/>
    <w:p w14:paraId="0E3BF098" w14:textId="77777777" w:rsidR="000B78AA" w:rsidRDefault="000B78AA" w:rsidP="00E05386"/>
    <w:p w14:paraId="6E3A7BAB" w14:textId="77777777" w:rsidR="00AD464E" w:rsidRDefault="00AD464E" w:rsidP="00D27DA7">
      <w:pPr>
        <w:ind w:left="720" w:hanging="720"/>
        <w:rPr>
          <w:rFonts w:asciiTheme="majorHAnsi" w:hAnsiTheme="majorHAnsi"/>
        </w:rPr>
      </w:pPr>
    </w:p>
    <w:p w14:paraId="32168F6A" w14:textId="77777777" w:rsidR="00AD464E" w:rsidRDefault="00AD464E" w:rsidP="00D27DA7">
      <w:pPr>
        <w:ind w:left="720" w:hanging="720"/>
        <w:rPr>
          <w:rFonts w:asciiTheme="majorHAnsi" w:hAnsiTheme="majorHAnsi"/>
        </w:rPr>
      </w:pPr>
    </w:p>
    <w:p w14:paraId="6331ECB8" w14:textId="77777777" w:rsidR="00AD464E" w:rsidRDefault="00AD464E" w:rsidP="00D27DA7">
      <w:pPr>
        <w:ind w:left="720" w:hanging="720"/>
        <w:rPr>
          <w:rFonts w:asciiTheme="majorHAnsi" w:hAnsiTheme="majorHAnsi"/>
        </w:rPr>
      </w:pPr>
    </w:p>
    <w:p w14:paraId="4E5A448F" w14:textId="77777777" w:rsidR="00AD464E" w:rsidRDefault="00AD464E" w:rsidP="00D27DA7">
      <w:pPr>
        <w:ind w:left="720" w:hanging="720"/>
        <w:rPr>
          <w:rFonts w:asciiTheme="majorHAnsi" w:hAnsiTheme="majorHAnsi"/>
        </w:rPr>
      </w:pPr>
    </w:p>
    <w:p w14:paraId="736FD837" w14:textId="77777777" w:rsidR="00AD464E" w:rsidRDefault="00AD464E" w:rsidP="00D27DA7">
      <w:pPr>
        <w:ind w:left="720" w:hanging="720"/>
        <w:rPr>
          <w:rFonts w:asciiTheme="majorHAnsi" w:hAnsiTheme="majorHAnsi"/>
        </w:rPr>
      </w:pPr>
    </w:p>
    <w:p w14:paraId="73625C2F" w14:textId="77777777" w:rsidR="00AD464E" w:rsidRDefault="00AD464E" w:rsidP="00D27DA7">
      <w:pPr>
        <w:ind w:left="720" w:hanging="720"/>
        <w:rPr>
          <w:rFonts w:asciiTheme="majorHAnsi" w:hAnsiTheme="majorHAnsi"/>
        </w:rPr>
      </w:pPr>
    </w:p>
    <w:p w14:paraId="447E1818" w14:textId="77777777" w:rsidR="00AD464E" w:rsidRDefault="00AD464E" w:rsidP="00D27DA7">
      <w:pPr>
        <w:ind w:left="720" w:hanging="720"/>
        <w:rPr>
          <w:rFonts w:asciiTheme="majorHAnsi" w:hAnsiTheme="majorHAnsi"/>
        </w:rPr>
      </w:pPr>
    </w:p>
    <w:p w14:paraId="29A08C06" w14:textId="77777777" w:rsidR="00AD464E" w:rsidRDefault="00AD464E" w:rsidP="00D27DA7">
      <w:pPr>
        <w:ind w:left="720" w:hanging="720"/>
        <w:rPr>
          <w:rFonts w:asciiTheme="majorHAnsi" w:hAnsiTheme="majorHAnsi"/>
        </w:rPr>
      </w:pPr>
    </w:p>
    <w:p w14:paraId="243E1A42" w14:textId="77777777" w:rsidR="00AD464E" w:rsidRDefault="00AD464E" w:rsidP="00D27DA7">
      <w:pPr>
        <w:ind w:left="720" w:hanging="720"/>
        <w:rPr>
          <w:rFonts w:asciiTheme="majorHAnsi" w:hAnsiTheme="majorHAnsi"/>
        </w:rPr>
      </w:pPr>
    </w:p>
    <w:p w14:paraId="026F04C5" w14:textId="77777777" w:rsidR="00AD464E" w:rsidRDefault="00AD464E" w:rsidP="00D27DA7">
      <w:pPr>
        <w:ind w:left="720" w:hanging="720"/>
        <w:rPr>
          <w:rFonts w:asciiTheme="majorHAnsi" w:hAnsiTheme="majorHAnsi"/>
        </w:rPr>
      </w:pPr>
    </w:p>
    <w:p w14:paraId="1AED7A2C" w14:textId="77777777" w:rsidR="00AD464E" w:rsidRDefault="00AD464E" w:rsidP="00D27DA7">
      <w:pPr>
        <w:ind w:left="720" w:hanging="720"/>
        <w:rPr>
          <w:rFonts w:asciiTheme="majorHAnsi" w:hAnsiTheme="majorHAnsi"/>
        </w:rPr>
      </w:pPr>
    </w:p>
    <w:p w14:paraId="4B341043" w14:textId="77777777" w:rsidR="00AD464E" w:rsidRDefault="00AD464E" w:rsidP="00D27DA7">
      <w:pPr>
        <w:ind w:left="720" w:hanging="720"/>
        <w:rPr>
          <w:rFonts w:asciiTheme="majorHAnsi" w:hAnsiTheme="majorHAnsi"/>
        </w:rPr>
      </w:pPr>
    </w:p>
    <w:p w14:paraId="473A345C" w14:textId="77777777" w:rsidR="00AD464E" w:rsidRDefault="00AD464E" w:rsidP="00D27DA7">
      <w:pPr>
        <w:ind w:left="720" w:hanging="720"/>
        <w:rPr>
          <w:rFonts w:asciiTheme="majorHAnsi" w:hAnsiTheme="majorHAnsi"/>
        </w:rPr>
      </w:pPr>
    </w:p>
    <w:p w14:paraId="1B62CC1D" w14:textId="77777777" w:rsidR="00AD464E" w:rsidRDefault="00AD464E" w:rsidP="00D27DA7">
      <w:pPr>
        <w:ind w:left="720" w:hanging="720"/>
        <w:rPr>
          <w:rFonts w:asciiTheme="majorHAnsi" w:hAnsiTheme="majorHAnsi"/>
        </w:rPr>
      </w:pPr>
    </w:p>
    <w:p w14:paraId="20E96216" w14:textId="77777777" w:rsidR="00AD464E" w:rsidRDefault="00AD464E" w:rsidP="00D27DA7">
      <w:pPr>
        <w:ind w:left="720" w:hanging="720"/>
        <w:rPr>
          <w:rFonts w:asciiTheme="majorHAnsi" w:hAnsiTheme="majorHAnsi"/>
        </w:rPr>
      </w:pPr>
    </w:p>
    <w:p w14:paraId="1579BE93" w14:textId="77777777" w:rsidR="00AD464E" w:rsidRDefault="00AD464E" w:rsidP="00D27DA7">
      <w:pPr>
        <w:ind w:left="720" w:hanging="720"/>
        <w:rPr>
          <w:rFonts w:asciiTheme="majorHAnsi" w:hAnsiTheme="majorHAnsi"/>
        </w:rPr>
      </w:pPr>
    </w:p>
    <w:p w14:paraId="203872E9" w14:textId="77777777" w:rsidR="00AD464E" w:rsidRDefault="00AD464E" w:rsidP="00D27DA7">
      <w:pPr>
        <w:ind w:left="720" w:hanging="720"/>
        <w:rPr>
          <w:rFonts w:asciiTheme="majorHAnsi" w:hAnsiTheme="majorHAnsi"/>
        </w:rPr>
      </w:pPr>
    </w:p>
    <w:p w14:paraId="15024B47" w14:textId="77777777" w:rsidR="00AD464E" w:rsidRDefault="00AD464E" w:rsidP="00D27DA7">
      <w:pPr>
        <w:ind w:left="720" w:hanging="720"/>
        <w:rPr>
          <w:rFonts w:asciiTheme="majorHAnsi" w:hAnsiTheme="majorHAnsi"/>
        </w:rPr>
      </w:pPr>
    </w:p>
    <w:p w14:paraId="12733B07" w14:textId="77777777" w:rsidR="00AD464E" w:rsidRDefault="00AD464E" w:rsidP="00D27DA7">
      <w:pPr>
        <w:ind w:left="720" w:hanging="720"/>
        <w:rPr>
          <w:rFonts w:asciiTheme="majorHAnsi" w:hAnsiTheme="majorHAnsi"/>
        </w:rPr>
      </w:pPr>
    </w:p>
    <w:p w14:paraId="117CF77C" w14:textId="3627C06D" w:rsidR="00AD464E" w:rsidRDefault="00AD464E" w:rsidP="00D27DA7">
      <w:pPr>
        <w:ind w:left="720" w:hanging="720"/>
        <w:rPr>
          <w:rFonts w:asciiTheme="majorHAnsi" w:hAnsiTheme="majorHAnsi"/>
        </w:rPr>
      </w:pPr>
    </w:p>
    <w:p w14:paraId="64221542" w14:textId="321DEA3B" w:rsidR="00AD464E" w:rsidRDefault="00AD464E" w:rsidP="00D27DA7">
      <w:pPr>
        <w:ind w:left="720" w:hanging="720"/>
        <w:rPr>
          <w:rFonts w:asciiTheme="majorHAnsi" w:hAnsiTheme="majorHAnsi"/>
        </w:rPr>
      </w:pPr>
    </w:p>
    <w:p w14:paraId="0DEAC913" w14:textId="3E9D5C11" w:rsidR="008008EF" w:rsidRPr="00CA2BEE" w:rsidRDefault="00FF6EEC" w:rsidP="008008EF">
      <w:pPr>
        <w:pStyle w:val="paragraph"/>
        <w:spacing w:before="0" w:beforeAutospacing="0" w:after="0" w:afterAutospacing="0"/>
        <w:textAlignment w:val="baseline"/>
        <w:rPr>
          <w:rStyle w:val="eop"/>
          <w:rFonts w:asciiTheme="majorHAnsi" w:hAnsiTheme="majorHAnsi" w:cs="Calibri"/>
          <w:sz w:val="21"/>
          <w:szCs w:val="21"/>
          <w:lang w:val="fr-CA"/>
        </w:rPr>
      </w:pPr>
      <w:r w:rsidRPr="00453E7C">
        <w:rPr>
          <w:sz w:val="28"/>
          <w:szCs w:val="28"/>
          <w:lang w:val="fr-FR"/>
        </w:rPr>
        <w:tab/>
      </w:r>
    </w:p>
    <w:p w14:paraId="701C17A9" w14:textId="40AFAD6E" w:rsidR="0060204C" w:rsidRPr="00D27DA7" w:rsidRDefault="008008EF" w:rsidP="00D27DA7">
      <w:pPr>
        <w:ind w:left="720" w:hanging="720"/>
        <w:rPr>
          <w:rFonts w:asciiTheme="majorHAnsi" w:hAnsiTheme="majorHAnsi"/>
          <w:lang w:val="fr-FR"/>
        </w:rPr>
      </w:pPr>
      <w:r>
        <w:rPr>
          <w:noProof/>
          <w:lang w:eastAsia="en-CA"/>
        </w:rPr>
        <mc:AlternateContent>
          <mc:Choice Requires="wps">
            <w:drawing>
              <wp:anchor distT="0" distB="0" distL="114300" distR="114300" simplePos="0" relativeHeight="251684864" behindDoc="0" locked="0" layoutInCell="1" allowOverlap="1" wp14:anchorId="202FA419" wp14:editId="0673F46D">
                <wp:simplePos x="0" y="0"/>
                <wp:positionH relativeFrom="column">
                  <wp:posOffset>0</wp:posOffset>
                </wp:positionH>
                <wp:positionV relativeFrom="paragraph">
                  <wp:posOffset>601980</wp:posOffset>
                </wp:positionV>
                <wp:extent cx="6008370" cy="650240"/>
                <wp:effectExtent l="0" t="0" r="11430" b="54610"/>
                <wp:wrapSquare wrapText="bothSides"/>
                <wp:docPr id="16"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8370" cy="650240"/>
                        </a:xfrm>
                        <a:prstGeom prst="rect">
                          <a:avLst/>
                        </a:prstGeom>
                        <a:gradFill rotWithShape="1">
                          <a:gsLst>
                            <a:gs pos="0">
                              <a:srgbClr val="E5EEFF"/>
                            </a:gs>
                            <a:gs pos="64999">
                              <a:srgbClr val="BFD5FF"/>
                            </a:gs>
                            <a:gs pos="100000">
                              <a:srgbClr val="A3C4FF"/>
                            </a:gs>
                          </a:gsLst>
                          <a:lin ang="5400000" scaled="1"/>
                        </a:gradFill>
                        <a:ln w="9525">
                          <a:solidFill>
                            <a:srgbClr val="4F81BD">
                              <a:lumMod val="95000"/>
                              <a:lumOff val="0"/>
                            </a:srgbClr>
                          </a:solidFill>
                          <a:miter lim="800000"/>
                          <a:headEnd/>
                          <a:tailEnd/>
                        </a:ln>
                        <a:effectLst>
                          <a:outerShdw dist="20000" dir="5400000" rotWithShape="0">
                            <a:srgbClr val="808080">
                              <a:alpha val="37999"/>
                            </a:srgbClr>
                          </a:outerShdw>
                        </a:effectLst>
                      </wps:spPr>
                      <wps:txbx>
                        <w:txbxContent>
                          <w:p w14:paraId="645D6A18" w14:textId="77777777" w:rsidR="008008EF" w:rsidRDefault="008008EF" w:rsidP="008008EF">
                            <w:pPr>
                              <w:pStyle w:val="paragraph"/>
                              <w:spacing w:before="0" w:beforeAutospacing="0" w:after="0" w:afterAutospacing="0"/>
                              <w:textAlignment w:val="baseline"/>
                              <w:rPr>
                                <w:rStyle w:val="eop"/>
                                <w:rFonts w:asciiTheme="majorHAnsi" w:hAnsiTheme="majorHAnsi" w:cs="Calibri"/>
                                <w:sz w:val="22"/>
                                <w:szCs w:val="22"/>
                                <w:lang w:val="fr-CA"/>
                              </w:rPr>
                            </w:pPr>
                            <w:r w:rsidRPr="008008EF">
                              <w:rPr>
                                <w:rStyle w:val="eop"/>
                                <w:rFonts w:asciiTheme="majorHAnsi" w:hAnsiTheme="majorHAnsi" w:cs="Calibri"/>
                                <w:sz w:val="22"/>
                                <w:szCs w:val="22"/>
                                <w:lang w:val="fr-CA"/>
                              </w:rPr>
                              <w:t xml:space="preserve">Crédits : </w:t>
                            </w:r>
                          </w:p>
                          <w:p w14:paraId="6543310F" w14:textId="4C40933D" w:rsidR="008008EF" w:rsidRPr="008008EF" w:rsidRDefault="008008EF" w:rsidP="008008EF">
                            <w:pPr>
                              <w:pStyle w:val="paragraph"/>
                              <w:spacing w:before="0" w:beforeAutospacing="0" w:after="0" w:afterAutospacing="0"/>
                              <w:textAlignment w:val="baseline"/>
                              <w:rPr>
                                <w:rStyle w:val="eop"/>
                                <w:rFonts w:asciiTheme="majorHAnsi" w:hAnsiTheme="majorHAnsi" w:cs="Calibri"/>
                                <w:sz w:val="22"/>
                                <w:szCs w:val="22"/>
                                <w:lang w:val="fr-CA"/>
                              </w:rPr>
                            </w:pPr>
                            <w:r w:rsidRPr="008008EF">
                              <w:rPr>
                                <w:rStyle w:val="eop"/>
                                <w:rFonts w:asciiTheme="majorHAnsi" w:hAnsiTheme="majorHAnsi" w:cs="Calibri"/>
                                <w:sz w:val="22"/>
                                <w:szCs w:val="22"/>
                                <w:lang w:val="fr-CA"/>
                              </w:rPr>
                              <w:t xml:space="preserve">Activités d’apprentissage et plans de leçons développés par Gavin </w:t>
                            </w:r>
                            <w:proofErr w:type="spellStart"/>
                            <w:r w:rsidRPr="008008EF">
                              <w:rPr>
                                <w:rStyle w:val="eop"/>
                                <w:rFonts w:asciiTheme="majorHAnsi" w:hAnsiTheme="majorHAnsi" w:cs="Calibri"/>
                                <w:sz w:val="22"/>
                                <w:szCs w:val="22"/>
                                <w:lang w:val="fr-CA"/>
                              </w:rPr>
                              <w:t>Hainsworth</w:t>
                            </w:r>
                            <w:proofErr w:type="spellEnd"/>
                            <w:r w:rsidRPr="008008EF">
                              <w:rPr>
                                <w:rStyle w:val="eop"/>
                                <w:rFonts w:asciiTheme="majorHAnsi" w:hAnsiTheme="majorHAnsi" w:cs="Calibri"/>
                                <w:sz w:val="22"/>
                                <w:szCs w:val="22"/>
                                <w:lang w:val="fr-CA"/>
                              </w:rPr>
                              <w:t xml:space="preserve"> et Janet Nicol</w:t>
                            </w:r>
                            <w:r w:rsidRPr="008008EF">
                              <w:rPr>
                                <w:rStyle w:val="eop"/>
                                <w:rFonts w:asciiTheme="majorHAnsi" w:hAnsiTheme="majorHAnsi" w:cs="Calibri"/>
                                <w:sz w:val="22"/>
                                <w:szCs w:val="22"/>
                                <w:lang w:val="fr-CA"/>
                              </w:rPr>
                              <w:br/>
                              <w:t>Projet de traduction – Pierre Dub</w:t>
                            </w:r>
                            <w:r w:rsidRPr="008008EF">
                              <w:rPr>
                                <w:rFonts w:asciiTheme="majorHAnsi" w:hAnsiTheme="majorHAnsi"/>
                                <w:sz w:val="22"/>
                                <w:szCs w:val="22"/>
                                <w:lang w:val="fr-FR"/>
                              </w:rPr>
                              <w:t>é</w:t>
                            </w:r>
                          </w:p>
                          <w:p w14:paraId="7FC1E878" w14:textId="05FB5FC5" w:rsidR="008008EF" w:rsidRPr="00804935" w:rsidRDefault="008008EF" w:rsidP="008008EF">
                            <w:pPr>
                              <w:rPr>
                                <w:b/>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2FA419" id="Text Box 37" o:spid="_x0000_s1046" type="#_x0000_t202" style="position:absolute;left:0;text-align:left;margin-left:0;margin-top:47.4pt;width:473.1pt;height:51.2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" fillcolor="#e5eeff" strokecolor="#457ab9">
                <v:fill color2="#a3c4ff" rotate="t" colors="0 #e5eeff;42598f #bfd5ff;1 #a3c4ff" focus="100%" type="gradient"/>
                <v:shadow on="t" opacity="24903f" origin=",.5" offset="0,.55556mm"/>
                <v:textbox>
                  <w:txbxContent>
                    <w:p w14:paraId="645D6A18" w14:textId="77777777" w:rsidR="008008EF" w:rsidRDefault="008008EF" w:rsidP="008008EF">
                      <w:pPr>
                        <w:pStyle w:val="paragraph"/>
                        <w:spacing w:before="0" w:beforeAutospacing="0" w:after="0" w:afterAutospacing="0"/>
                        <w:textAlignment w:val="baseline"/>
                        <w:rPr>
                          <w:rStyle w:val="eop"/>
                          <w:rFonts w:asciiTheme="majorHAnsi" w:hAnsiTheme="majorHAnsi" w:cs="Calibri"/>
                          <w:sz w:val="22"/>
                          <w:szCs w:val="22"/>
                          <w:lang w:val="fr-CA"/>
                        </w:rPr>
                      </w:pPr>
                      <w:r w:rsidRPr="008008EF">
                        <w:rPr>
                          <w:rStyle w:val="eop"/>
                          <w:rFonts w:asciiTheme="majorHAnsi" w:hAnsiTheme="majorHAnsi" w:cs="Calibri"/>
                          <w:sz w:val="22"/>
                          <w:szCs w:val="22"/>
                          <w:lang w:val="fr-CA"/>
                        </w:rPr>
                        <w:t xml:space="preserve">Crédits : </w:t>
                      </w:r>
                    </w:p>
                    <w:p w14:paraId="6543310F" w14:textId="4C40933D" w:rsidR="008008EF" w:rsidRPr="008008EF" w:rsidRDefault="008008EF" w:rsidP="008008EF">
                      <w:pPr>
                        <w:pStyle w:val="paragraph"/>
                        <w:spacing w:before="0" w:beforeAutospacing="0" w:after="0" w:afterAutospacing="0"/>
                        <w:textAlignment w:val="baseline"/>
                        <w:rPr>
                          <w:rStyle w:val="eop"/>
                          <w:rFonts w:asciiTheme="majorHAnsi" w:hAnsiTheme="majorHAnsi" w:cs="Calibri"/>
                          <w:sz w:val="22"/>
                          <w:szCs w:val="22"/>
                          <w:lang w:val="fr-CA"/>
                        </w:rPr>
                      </w:pPr>
                      <w:r w:rsidRPr="008008EF">
                        <w:rPr>
                          <w:rStyle w:val="eop"/>
                          <w:rFonts w:asciiTheme="majorHAnsi" w:hAnsiTheme="majorHAnsi" w:cs="Calibri"/>
                          <w:sz w:val="22"/>
                          <w:szCs w:val="22"/>
                          <w:lang w:val="fr-CA"/>
                        </w:rPr>
                        <w:t xml:space="preserve">Activités d’apprentissage et plans de leçons développés par Gavin </w:t>
                      </w:r>
                      <w:proofErr w:type="spellStart"/>
                      <w:r w:rsidRPr="008008EF">
                        <w:rPr>
                          <w:rStyle w:val="eop"/>
                          <w:rFonts w:asciiTheme="majorHAnsi" w:hAnsiTheme="majorHAnsi" w:cs="Calibri"/>
                          <w:sz w:val="22"/>
                          <w:szCs w:val="22"/>
                          <w:lang w:val="fr-CA"/>
                        </w:rPr>
                        <w:t>Hainsworth</w:t>
                      </w:r>
                      <w:proofErr w:type="spellEnd"/>
                      <w:r w:rsidRPr="008008EF">
                        <w:rPr>
                          <w:rStyle w:val="eop"/>
                          <w:rFonts w:asciiTheme="majorHAnsi" w:hAnsiTheme="majorHAnsi" w:cs="Calibri"/>
                          <w:sz w:val="22"/>
                          <w:szCs w:val="22"/>
                          <w:lang w:val="fr-CA"/>
                        </w:rPr>
                        <w:t xml:space="preserve"> et Janet Nicol</w:t>
                      </w:r>
                      <w:r w:rsidRPr="008008EF">
                        <w:rPr>
                          <w:rStyle w:val="eop"/>
                          <w:rFonts w:asciiTheme="majorHAnsi" w:hAnsiTheme="majorHAnsi" w:cs="Calibri"/>
                          <w:sz w:val="22"/>
                          <w:szCs w:val="22"/>
                          <w:lang w:val="fr-CA"/>
                        </w:rPr>
                        <w:br/>
                        <w:t>Projet de traduction – Pierre Dub</w:t>
                      </w:r>
                      <w:r w:rsidRPr="008008EF">
                        <w:rPr>
                          <w:rFonts w:asciiTheme="majorHAnsi" w:hAnsiTheme="majorHAnsi"/>
                          <w:sz w:val="22"/>
                          <w:szCs w:val="22"/>
                          <w:lang w:val="fr-FR"/>
                        </w:rPr>
                        <w:t>é</w:t>
                      </w:r>
                    </w:p>
                    <w:p w14:paraId="7FC1E878" w14:textId="05FB5FC5" w:rsidR="008008EF" w:rsidRPr="00804935" w:rsidRDefault="008008EF" w:rsidP="008008EF">
                      <w:pPr>
                        <w:rPr>
                          <w:b/>
                          <w:sz w:val="24"/>
                          <w:szCs w:val="24"/>
                        </w:rPr>
                      </w:pPr>
                    </w:p>
                  </w:txbxContent>
                </v:textbox>
                <w10:wrap type="square"/>
              </v:shape>
            </w:pict>
          </mc:Fallback>
        </mc:AlternateContent>
      </w:r>
    </w:p>
    <w:sectPr w:rsidR="0060204C" w:rsidRPr="00D27DA7" w:rsidSect="00E05386">
      <w:footerReference w:type="default" r:id="rId13"/>
      <w:pgSz w:w="12240" w:h="15840"/>
      <w:pgMar w:top="1080" w:right="1080" w:bottom="108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0CBD0A5" w14:textId="77777777" w:rsidR="00DF29F7" w:rsidRDefault="00DF29F7" w:rsidP="004527E2">
      <w:r>
        <w:separator/>
      </w:r>
    </w:p>
  </w:endnote>
  <w:endnote w:type="continuationSeparator" w:id="0">
    <w:p w14:paraId="03258DBF" w14:textId="77777777" w:rsidR="00DF29F7" w:rsidRDefault="00DF29F7" w:rsidP="004527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altName w:val="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0002AFF" w:usb1="4000ACFF" w:usb2="00000001"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2D7CD6" w14:textId="10E56D27" w:rsidR="008A5F2E" w:rsidRDefault="00654DD5" w:rsidP="004527E2">
    <w:pPr>
      <w:pStyle w:val="Footer"/>
      <w:tabs>
        <w:tab w:val="clear" w:pos="4680"/>
      </w:tabs>
    </w:pPr>
    <w:r w:rsidRPr="00654DD5">
      <w:rPr>
        <w:rFonts w:asciiTheme="majorHAnsi" w:hAnsiTheme="majorHAnsi"/>
        <w:lang w:val="fr-FR"/>
      </w:rPr>
      <w:t xml:space="preserve">Projet d’histoire de la main-d’œuvre : un partenariat du Labour </w:t>
    </w:r>
    <w:proofErr w:type="spellStart"/>
    <w:r w:rsidRPr="00654DD5">
      <w:rPr>
        <w:rFonts w:asciiTheme="majorHAnsi" w:hAnsiTheme="majorHAnsi"/>
        <w:lang w:val="fr-FR"/>
      </w:rPr>
      <w:t>Heritage</w:t>
    </w:r>
    <w:proofErr w:type="spellEnd"/>
    <w:r w:rsidRPr="00654DD5">
      <w:rPr>
        <w:rFonts w:asciiTheme="majorHAnsi" w:hAnsiTheme="majorHAnsi"/>
        <w:lang w:val="fr-FR"/>
      </w:rPr>
      <w:t xml:space="preserve"> Centre et de la </w:t>
    </w:r>
    <w:proofErr w:type="gramStart"/>
    <w:r w:rsidRPr="00654DD5">
      <w:rPr>
        <w:rFonts w:asciiTheme="majorHAnsi" w:hAnsiTheme="majorHAnsi"/>
        <w:lang w:val="fr-FR"/>
      </w:rPr>
      <w:t>BCTF</w:t>
    </w:r>
    <w:r w:rsidR="008A5F2E" w:rsidRPr="00654DD5">
      <w:rPr>
        <w:rFonts w:asciiTheme="majorHAnsi" w:hAnsiTheme="majorHAnsi"/>
        <w:lang w:val="fr-FR"/>
      </w:rPr>
      <w:t xml:space="preserve">  </w:t>
    </w:r>
    <w:r w:rsidR="008A5F2E" w:rsidRPr="00654DD5">
      <w:rPr>
        <w:rFonts w:asciiTheme="majorHAnsi" w:hAnsiTheme="majorHAnsi"/>
        <w:i/>
        <w:lang w:val="fr-FR"/>
      </w:rPr>
      <w:t>p.</w:t>
    </w:r>
    <w:proofErr w:type="gramEnd"/>
    <w:sdt>
      <w:sdtPr>
        <w:rPr>
          <w:rFonts w:asciiTheme="majorHAnsi" w:hAnsiTheme="majorHAnsi"/>
          <w:i/>
        </w:rPr>
        <w:id w:val="34485522"/>
        <w:docPartObj>
          <w:docPartGallery w:val="Page Numbers (Bottom of Page)"/>
          <w:docPartUnique/>
        </w:docPartObj>
      </w:sdtPr>
      <w:sdtEndPr/>
      <w:sdtContent>
        <w:r w:rsidR="009414AD" w:rsidRPr="00241D69">
          <w:rPr>
            <w:rFonts w:asciiTheme="majorHAnsi" w:hAnsiTheme="majorHAnsi"/>
            <w:i/>
          </w:rPr>
          <w:fldChar w:fldCharType="begin"/>
        </w:r>
        <w:r w:rsidR="008A5F2E" w:rsidRPr="00654DD5">
          <w:rPr>
            <w:rFonts w:asciiTheme="majorHAnsi" w:hAnsiTheme="majorHAnsi"/>
            <w:i/>
            <w:lang w:val="fr-FR"/>
          </w:rPr>
          <w:instrText xml:space="preserve"> PAGE   \* MERGEFORMAT </w:instrText>
        </w:r>
        <w:r w:rsidR="009414AD" w:rsidRPr="00241D69">
          <w:rPr>
            <w:rFonts w:asciiTheme="majorHAnsi" w:hAnsiTheme="majorHAnsi"/>
            <w:i/>
          </w:rPr>
          <w:fldChar w:fldCharType="separate"/>
        </w:r>
        <w:r w:rsidR="00887FE0">
          <w:rPr>
            <w:rFonts w:asciiTheme="majorHAnsi" w:hAnsiTheme="majorHAnsi"/>
            <w:i/>
            <w:noProof/>
          </w:rPr>
          <w:t>2</w:t>
        </w:r>
        <w:r w:rsidR="009414AD" w:rsidRPr="00241D69">
          <w:rPr>
            <w:rFonts w:asciiTheme="majorHAnsi" w:hAnsiTheme="majorHAnsi"/>
            <w:i/>
          </w:rPr>
          <w:fldChar w:fldCharType="end"/>
        </w:r>
        <w:r w:rsidR="00EF02F2">
          <w:rPr>
            <w:rFonts w:asciiTheme="majorHAnsi" w:hAnsiTheme="majorHAnsi"/>
            <w:i/>
          </w:rPr>
          <w:t xml:space="preserve"> </w:t>
        </w:r>
        <w:r w:rsidR="00EF02F2" w:rsidRPr="00EF02F2">
          <w:rPr>
            <w:rFonts w:asciiTheme="majorHAnsi" w:hAnsiTheme="majorHAnsi"/>
            <w:i/>
            <w:sz w:val="16"/>
            <w:szCs w:val="16"/>
          </w:rPr>
          <w:t>17/09/20</w:t>
        </w:r>
      </w:sdtContent>
    </w:sdt>
  </w:p>
  <w:p w14:paraId="521AD32A" w14:textId="77777777" w:rsidR="008A5F2E" w:rsidRDefault="008A5F2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78084EF" w14:textId="77777777" w:rsidR="00DF29F7" w:rsidRDefault="00DF29F7" w:rsidP="004527E2">
      <w:r>
        <w:separator/>
      </w:r>
    </w:p>
  </w:footnote>
  <w:footnote w:type="continuationSeparator" w:id="0">
    <w:p w14:paraId="154C3E5D" w14:textId="77777777" w:rsidR="00DF29F7" w:rsidRDefault="00DF29F7" w:rsidP="004527E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3"/>
    <w:multiLevelType w:val="singleLevel"/>
    <w:tmpl w:val="DDCC5D38"/>
    <w:lvl w:ilvl="0">
      <w:start w:val="1"/>
      <w:numFmt w:val="bullet"/>
      <w:pStyle w:val="ListBullet2"/>
      <w:lvlText w:val="¡"/>
      <w:lvlJc w:val="left"/>
      <w:pPr>
        <w:ind w:left="720" w:hanging="360"/>
      </w:pPr>
      <w:rPr>
        <w:rFonts w:ascii="Wingdings 2" w:hAnsi="Wingdings 2" w:hint="default"/>
        <w:color w:val="595959"/>
      </w:rPr>
    </w:lvl>
  </w:abstractNum>
  <w:abstractNum w:abstractNumId="1" w15:restartNumberingAfterBreak="0">
    <w:nsid w:val="0E7E1858"/>
    <w:multiLevelType w:val="hybridMultilevel"/>
    <w:tmpl w:val="21F892E8"/>
    <w:lvl w:ilvl="0" w:tplc="73F2A1B4">
      <w:start w:val="1"/>
      <w:numFmt w:val="decimal"/>
      <w:pStyle w:val="ListParagraph"/>
      <w:lvlText w:val="%1."/>
      <w:lvlJc w:val="left"/>
      <w:pPr>
        <w:ind w:left="36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101C3408"/>
    <w:multiLevelType w:val="hybridMultilevel"/>
    <w:tmpl w:val="95E85CFC"/>
    <w:lvl w:ilvl="0" w:tplc="FA2CF166">
      <w:start w:val="1"/>
      <w:numFmt w:val="decimal"/>
      <w:lvlText w:val="%1."/>
      <w:lvlJc w:val="left"/>
      <w:pPr>
        <w:ind w:left="504" w:hanging="360"/>
      </w:pPr>
      <w:rPr>
        <w:rFonts w:hint="default"/>
      </w:rPr>
    </w:lvl>
    <w:lvl w:ilvl="1" w:tplc="10090019" w:tentative="1">
      <w:start w:val="1"/>
      <w:numFmt w:val="lowerLetter"/>
      <w:lvlText w:val="%2."/>
      <w:lvlJc w:val="left"/>
      <w:pPr>
        <w:ind w:left="1224" w:hanging="360"/>
      </w:pPr>
    </w:lvl>
    <w:lvl w:ilvl="2" w:tplc="1009001B" w:tentative="1">
      <w:start w:val="1"/>
      <w:numFmt w:val="lowerRoman"/>
      <w:lvlText w:val="%3."/>
      <w:lvlJc w:val="right"/>
      <w:pPr>
        <w:ind w:left="1944" w:hanging="180"/>
      </w:pPr>
    </w:lvl>
    <w:lvl w:ilvl="3" w:tplc="1009000F" w:tentative="1">
      <w:start w:val="1"/>
      <w:numFmt w:val="decimal"/>
      <w:lvlText w:val="%4."/>
      <w:lvlJc w:val="left"/>
      <w:pPr>
        <w:ind w:left="2664" w:hanging="360"/>
      </w:pPr>
    </w:lvl>
    <w:lvl w:ilvl="4" w:tplc="10090019" w:tentative="1">
      <w:start w:val="1"/>
      <w:numFmt w:val="lowerLetter"/>
      <w:lvlText w:val="%5."/>
      <w:lvlJc w:val="left"/>
      <w:pPr>
        <w:ind w:left="3384" w:hanging="360"/>
      </w:pPr>
    </w:lvl>
    <w:lvl w:ilvl="5" w:tplc="1009001B" w:tentative="1">
      <w:start w:val="1"/>
      <w:numFmt w:val="lowerRoman"/>
      <w:lvlText w:val="%6."/>
      <w:lvlJc w:val="right"/>
      <w:pPr>
        <w:ind w:left="4104" w:hanging="180"/>
      </w:pPr>
    </w:lvl>
    <w:lvl w:ilvl="6" w:tplc="1009000F" w:tentative="1">
      <w:start w:val="1"/>
      <w:numFmt w:val="decimal"/>
      <w:lvlText w:val="%7."/>
      <w:lvlJc w:val="left"/>
      <w:pPr>
        <w:ind w:left="4824" w:hanging="360"/>
      </w:pPr>
    </w:lvl>
    <w:lvl w:ilvl="7" w:tplc="10090019" w:tentative="1">
      <w:start w:val="1"/>
      <w:numFmt w:val="lowerLetter"/>
      <w:lvlText w:val="%8."/>
      <w:lvlJc w:val="left"/>
      <w:pPr>
        <w:ind w:left="5544" w:hanging="360"/>
      </w:pPr>
    </w:lvl>
    <w:lvl w:ilvl="8" w:tplc="1009001B" w:tentative="1">
      <w:start w:val="1"/>
      <w:numFmt w:val="lowerRoman"/>
      <w:lvlText w:val="%9."/>
      <w:lvlJc w:val="right"/>
      <w:pPr>
        <w:ind w:left="6264" w:hanging="180"/>
      </w:pPr>
    </w:lvl>
  </w:abstractNum>
  <w:abstractNum w:abstractNumId="3" w15:restartNumberingAfterBreak="0">
    <w:nsid w:val="1D613F87"/>
    <w:multiLevelType w:val="hybridMultilevel"/>
    <w:tmpl w:val="A120F28C"/>
    <w:lvl w:ilvl="0" w:tplc="10090001">
      <w:start w:val="1"/>
      <w:numFmt w:val="bullet"/>
      <w:lvlText w:val=""/>
      <w:lvlJc w:val="left"/>
      <w:pPr>
        <w:ind w:left="720" w:hanging="360"/>
      </w:pPr>
      <w:rPr>
        <w:rFonts w:ascii="Symbol" w:hAnsi="Symbol" w:hint="default"/>
      </w:rPr>
    </w:lvl>
    <w:lvl w:ilvl="1" w:tplc="10090019">
      <w:start w:val="1"/>
      <w:numFmt w:val="decimal"/>
      <w:lvlText w:val="%2."/>
      <w:lvlJc w:val="left"/>
      <w:pPr>
        <w:tabs>
          <w:tab w:val="num" w:pos="1440"/>
        </w:tabs>
        <w:ind w:left="1440" w:hanging="360"/>
      </w:pPr>
    </w:lvl>
    <w:lvl w:ilvl="2" w:tplc="1009001B">
      <w:start w:val="1"/>
      <w:numFmt w:val="decimal"/>
      <w:lvlText w:val="%3."/>
      <w:lvlJc w:val="left"/>
      <w:pPr>
        <w:tabs>
          <w:tab w:val="num" w:pos="2160"/>
        </w:tabs>
        <w:ind w:left="2160" w:hanging="360"/>
      </w:pPr>
    </w:lvl>
    <w:lvl w:ilvl="3" w:tplc="1009000F">
      <w:start w:val="1"/>
      <w:numFmt w:val="decimal"/>
      <w:lvlText w:val="%4."/>
      <w:lvlJc w:val="left"/>
      <w:pPr>
        <w:tabs>
          <w:tab w:val="num" w:pos="2880"/>
        </w:tabs>
        <w:ind w:left="2880" w:hanging="360"/>
      </w:pPr>
    </w:lvl>
    <w:lvl w:ilvl="4" w:tplc="10090019">
      <w:start w:val="1"/>
      <w:numFmt w:val="decimal"/>
      <w:lvlText w:val="%5."/>
      <w:lvlJc w:val="left"/>
      <w:pPr>
        <w:tabs>
          <w:tab w:val="num" w:pos="3600"/>
        </w:tabs>
        <w:ind w:left="3600" w:hanging="360"/>
      </w:pPr>
    </w:lvl>
    <w:lvl w:ilvl="5" w:tplc="1009001B">
      <w:start w:val="1"/>
      <w:numFmt w:val="decimal"/>
      <w:lvlText w:val="%6."/>
      <w:lvlJc w:val="left"/>
      <w:pPr>
        <w:tabs>
          <w:tab w:val="num" w:pos="4320"/>
        </w:tabs>
        <w:ind w:left="4320" w:hanging="360"/>
      </w:pPr>
    </w:lvl>
    <w:lvl w:ilvl="6" w:tplc="1009000F">
      <w:start w:val="1"/>
      <w:numFmt w:val="decimal"/>
      <w:lvlText w:val="%7."/>
      <w:lvlJc w:val="left"/>
      <w:pPr>
        <w:tabs>
          <w:tab w:val="num" w:pos="5040"/>
        </w:tabs>
        <w:ind w:left="5040" w:hanging="360"/>
      </w:pPr>
    </w:lvl>
    <w:lvl w:ilvl="7" w:tplc="10090019">
      <w:start w:val="1"/>
      <w:numFmt w:val="decimal"/>
      <w:lvlText w:val="%8."/>
      <w:lvlJc w:val="left"/>
      <w:pPr>
        <w:tabs>
          <w:tab w:val="num" w:pos="5760"/>
        </w:tabs>
        <w:ind w:left="5760" w:hanging="360"/>
      </w:pPr>
    </w:lvl>
    <w:lvl w:ilvl="8" w:tplc="1009001B">
      <w:start w:val="1"/>
      <w:numFmt w:val="decimal"/>
      <w:lvlText w:val="%9."/>
      <w:lvlJc w:val="left"/>
      <w:pPr>
        <w:tabs>
          <w:tab w:val="num" w:pos="6480"/>
        </w:tabs>
        <w:ind w:left="6480" w:hanging="360"/>
      </w:pPr>
    </w:lvl>
  </w:abstractNum>
  <w:abstractNum w:abstractNumId="4" w15:restartNumberingAfterBreak="0">
    <w:nsid w:val="1D9D3D9F"/>
    <w:multiLevelType w:val="hybridMultilevel"/>
    <w:tmpl w:val="962ED8B6"/>
    <w:lvl w:ilvl="0" w:tplc="10090001">
      <w:start w:val="1"/>
      <w:numFmt w:val="bullet"/>
      <w:lvlText w:val=""/>
      <w:lvlJc w:val="left"/>
      <w:pPr>
        <w:ind w:left="1080" w:hanging="360"/>
      </w:pPr>
      <w:rPr>
        <w:rFonts w:ascii="Symbol" w:hAnsi="Symbol"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 w15:restartNumberingAfterBreak="0">
    <w:nsid w:val="1FEC62A6"/>
    <w:multiLevelType w:val="hybridMultilevel"/>
    <w:tmpl w:val="7BA4C7A2"/>
    <w:lvl w:ilvl="0" w:tplc="13D2E13C">
      <w:start w:val="1"/>
      <w:numFmt w:val="decimal"/>
      <w:lvlText w:val="%1."/>
      <w:lvlJc w:val="left"/>
      <w:pPr>
        <w:ind w:left="792" w:hanging="360"/>
      </w:pPr>
      <w:rPr>
        <w:rFonts w:hint="default"/>
      </w:rPr>
    </w:lvl>
    <w:lvl w:ilvl="1" w:tplc="10090019" w:tentative="1">
      <w:start w:val="1"/>
      <w:numFmt w:val="lowerLetter"/>
      <w:lvlText w:val="%2."/>
      <w:lvlJc w:val="left"/>
      <w:pPr>
        <w:ind w:left="1512" w:hanging="360"/>
      </w:pPr>
    </w:lvl>
    <w:lvl w:ilvl="2" w:tplc="1009001B" w:tentative="1">
      <w:start w:val="1"/>
      <w:numFmt w:val="lowerRoman"/>
      <w:lvlText w:val="%3."/>
      <w:lvlJc w:val="right"/>
      <w:pPr>
        <w:ind w:left="2232" w:hanging="180"/>
      </w:pPr>
    </w:lvl>
    <w:lvl w:ilvl="3" w:tplc="1009000F" w:tentative="1">
      <w:start w:val="1"/>
      <w:numFmt w:val="decimal"/>
      <w:lvlText w:val="%4."/>
      <w:lvlJc w:val="left"/>
      <w:pPr>
        <w:ind w:left="2952" w:hanging="360"/>
      </w:pPr>
    </w:lvl>
    <w:lvl w:ilvl="4" w:tplc="10090019" w:tentative="1">
      <w:start w:val="1"/>
      <w:numFmt w:val="lowerLetter"/>
      <w:lvlText w:val="%5."/>
      <w:lvlJc w:val="left"/>
      <w:pPr>
        <w:ind w:left="3672" w:hanging="360"/>
      </w:pPr>
    </w:lvl>
    <w:lvl w:ilvl="5" w:tplc="1009001B" w:tentative="1">
      <w:start w:val="1"/>
      <w:numFmt w:val="lowerRoman"/>
      <w:lvlText w:val="%6."/>
      <w:lvlJc w:val="right"/>
      <w:pPr>
        <w:ind w:left="4392" w:hanging="180"/>
      </w:pPr>
    </w:lvl>
    <w:lvl w:ilvl="6" w:tplc="1009000F" w:tentative="1">
      <w:start w:val="1"/>
      <w:numFmt w:val="decimal"/>
      <w:lvlText w:val="%7."/>
      <w:lvlJc w:val="left"/>
      <w:pPr>
        <w:ind w:left="5112" w:hanging="360"/>
      </w:pPr>
    </w:lvl>
    <w:lvl w:ilvl="7" w:tplc="10090019" w:tentative="1">
      <w:start w:val="1"/>
      <w:numFmt w:val="lowerLetter"/>
      <w:lvlText w:val="%8."/>
      <w:lvlJc w:val="left"/>
      <w:pPr>
        <w:ind w:left="5832" w:hanging="360"/>
      </w:pPr>
    </w:lvl>
    <w:lvl w:ilvl="8" w:tplc="1009001B" w:tentative="1">
      <w:start w:val="1"/>
      <w:numFmt w:val="lowerRoman"/>
      <w:lvlText w:val="%9."/>
      <w:lvlJc w:val="right"/>
      <w:pPr>
        <w:ind w:left="6552" w:hanging="180"/>
      </w:pPr>
    </w:lvl>
  </w:abstractNum>
  <w:abstractNum w:abstractNumId="6" w15:restartNumberingAfterBreak="0">
    <w:nsid w:val="33E053BB"/>
    <w:multiLevelType w:val="multilevel"/>
    <w:tmpl w:val="ED4E7E8C"/>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7" w15:restartNumberingAfterBreak="0">
    <w:nsid w:val="360E0684"/>
    <w:multiLevelType w:val="hybridMultilevel"/>
    <w:tmpl w:val="8296485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15:restartNumberingAfterBreak="0">
    <w:nsid w:val="494F1C76"/>
    <w:multiLevelType w:val="hybridMultilevel"/>
    <w:tmpl w:val="11BCD2A2"/>
    <w:lvl w:ilvl="0" w:tplc="1009000F">
      <w:start w:val="1"/>
      <w:numFmt w:val="decimal"/>
      <w:lvlText w:val="%1."/>
      <w:lvlJc w:val="left"/>
      <w:pPr>
        <w:ind w:left="792" w:hanging="360"/>
      </w:pPr>
      <w:rPr>
        <w:b w:val="0"/>
        <w:bCs/>
      </w:rPr>
    </w:lvl>
    <w:lvl w:ilvl="1" w:tplc="10090003" w:tentative="1">
      <w:start w:val="1"/>
      <w:numFmt w:val="lowerLetter"/>
      <w:lvlText w:val="%2."/>
      <w:lvlJc w:val="left"/>
      <w:pPr>
        <w:ind w:left="1440" w:hanging="360"/>
      </w:pPr>
    </w:lvl>
    <w:lvl w:ilvl="2" w:tplc="10090005" w:tentative="1">
      <w:start w:val="1"/>
      <w:numFmt w:val="lowerRoman"/>
      <w:lvlText w:val="%3."/>
      <w:lvlJc w:val="right"/>
      <w:pPr>
        <w:ind w:left="2160" w:hanging="180"/>
      </w:pPr>
    </w:lvl>
    <w:lvl w:ilvl="3" w:tplc="10090001" w:tentative="1">
      <w:start w:val="1"/>
      <w:numFmt w:val="decimal"/>
      <w:lvlText w:val="%4."/>
      <w:lvlJc w:val="left"/>
      <w:pPr>
        <w:ind w:left="2880" w:hanging="360"/>
      </w:pPr>
    </w:lvl>
    <w:lvl w:ilvl="4" w:tplc="10090003" w:tentative="1">
      <w:start w:val="1"/>
      <w:numFmt w:val="lowerLetter"/>
      <w:lvlText w:val="%5."/>
      <w:lvlJc w:val="left"/>
      <w:pPr>
        <w:ind w:left="3600" w:hanging="360"/>
      </w:pPr>
    </w:lvl>
    <w:lvl w:ilvl="5" w:tplc="10090005" w:tentative="1">
      <w:start w:val="1"/>
      <w:numFmt w:val="lowerRoman"/>
      <w:lvlText w:val="%6."/>
      <w:lvlJc w:val="right"/>
      <w:pPr>
        <w:ind w:left="4320" w:hanging="180"/>
      </w:pPr>
    </w:lvl>
    <w:lvl w:ilvl="6" w:tplc="10090001" w:tentative="1">
      <w:start w:val="1"/>
      <w:numFmt w:val="decimal"/>
      <w:lvlText w:val="%7."/>
      <w:lvlJc w:val="left"/>
      <w:pPr>
        <w:ind w:left="5040" w:hanging="360"/>
      </w:pPr>
    </w:lvl>
    <w:lvl w:ilvl="7" w:tplc="10090003" w:tentative="1">
      <w:start w:val="1"/>
      <w:numFmt w:val="lowerLetter"/>
      <w:lvlText w:val="%8."/>
      <w:lvlJc w:val="left"/>
      <w:pPr>
        <w:ind w:left="5760" w:hanging="360"/>
      </w:pPr>
    </w:lvl>
    <w:lvl w:ilvl="8" w:tplc="10090005" w:tentative="1">
      <w:start w:val="1"/>
      <w:numFmt w:val="lowerRoman"/>
      <w:lvlText w:val="%9."/>
      <w:lvlJc w:val="right"/>
      <w:pPr>
        <w:ind w:left="6480" w:hanging="180"/>
      </w:pPr>
    </w:lvl>
  </w:abstractNum>
  <w:abstractNum w:abstractNumId="9" w15:restartNumberingAfterBreak="0">
    <w:nsid w:val="4C7312E1"/>
    <w:multiLevelType w:val="hybridMultilevel"/>
    <w:tmpl w:val="339063D6"/>
    <w:lvl w:ilvl="0" w:tplc="D8B65CEA">
      <w:start w:val="1"/>
      <w:numFmt w:val="decimal"/>
      <w:pStyle w:val="VignetteQuestions"/>
      <w:lvlText w:val="%1."/>
      <w:lvlJc w:val="left"/>
      <w:pPr>
        <w:ind w:left="792" w:hanging="360"/>
      </w:pPr>
      <w:rPr>
        <w:rFonts w:asciiTheme="majorHAnsi" w:eastAsiaTheme="minorHAnsi" w:hAnsiTheme="majorHAnsi" w:cstheme="minorBidi"/>
        <w:b w:val="0"/>
        <w:bCs/>
      </w:rPr>
    </w:lvl>
    <w:lvl w:ilvl="1" w:tplc="10090003" w:tentative="1">
      <w:start w:val="1"/>
      <w:numFmt w:val="lowerLetter"/>
      <w:lvlText w:val="%2."/>
      <w:lvlJc w:val="left"/>
      <w:pPr>
        <w:ind w:left="1440" w:hanging="360"/>
      </w:pPr>
    </w:lvl>
    <w:lvl w:ilvl="2" w:tplc="10090005" w:tentative="1">
      <w:start w:val="1"/>
      <w:numFmt w:val="lowerRoman"/>
      <w:lvlText w:val="%3."/>
      <w:lvlJc w:val="right"/>
      <w:pPr>
        <w:ind w:left="2160" w:hanging="180"/>
      </w:pPr>
    </w:lvl>
    <w:lvl w:ilvl="3" w:tplc="10090001" w:tentative="1">
      <w:start w:val="1"/>
      <w:numFmt w:val="decimal"/>
      <w:lvlText w:val="%4."/>
      <w:lvlJc w:val="left"/>
      <w:pPr>
        <w:ind w:left="2880" w:hanging="360"/>
      </w:pPr>
    </w:lvl>
    <w:lvl w:ilvl="4" w:tplc="10090003" w:tentative="1">
      <w:start w:val="1"/>
      <w:numFmt w:val="lowerLetter"/>
      <w:lvlText w:val="%5."/>
      <w:lvlJc w:val="left"/>
      <w:pPr>
        <w:ind w:left="3600" w:hanging="360"/>
      </w:pPr>
    </w:lvl>
    <w:lvl w:ilvl="5" w:tplc="10090005" w:tentative="1">
      <w:start w:val="1"/>
      <w:numFmt w:val="lowerRoman"/>
      <w:lvlText w:val="%6."/>
      <w:lvlJc w:val="right"/>
      <w:pPr>
        <w:ind w:left="4320" w:hanging="180"/>
      </w:pPr>
    </w:lvl>
    <w:lvl w:ilvl="6" w:tplc="10090001" w:tentative="1">
      <w:start w:val="1"/>
      <w:numFmt w:val="decimal"/>
      <w:lvlText w:val="%7."/>
      <w:lvlJc w:val="left"/>
      <w:pPr>
        <w:ind w:left="5040" w:hanging="360"/>
      </w:pPr>
    </w:lvl>
    <w:lvl w:ilvl="7" w:tplc="10090003" w:tentative="1">
      <w:start w:val="1"/>
      <w:numFmt w:val="lowerLetter"/>
      <w:lvlText w:val="%8."/>
      <w:lvlJc w:val="left"/>
      <w:pPr>
        <w:ind w:left="5760" w:hanging="360"/>
      </w:pPr>
    </w:lvl>
    <w:lvl w:ilvl="8" w:tplc="10090005" w:tentative="1">
      <w:start w:val="1"/>
      <w:numFmt w:val="lowerRoman"/>
      <w:lvlText w:val="%9."/>
      <w:lvlJc w:val="right"/>
      <w:pPr>
        <w:ind w:left="6480" w:hanging="180"/>
      </w:pPr>
    </w:lvl>
  </w:abstractNum>
  <w:abstractNum w:abstractNumId="10" w15:restartNumberingAfterBreak="0">
    <w:nsid w:val="4DC11F8C"/>
    <w:multiLevelType w:val="hybridMultilevel"/>
    <w:tmpl w:val="279627E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 w15:restartNumberingAfterBreak="0">
    <w:nsid w:val="5CA31632"/>
    <w:multiLevelType w:val="hybridMultilevel"/>
    <w:tmpl w:val="9222AFF8"/>
    <w:lvl w:ilvl="0" w:tplc="B2284CB8">
      <w:start w:val="1"/>
      <w:numFmt w:val="decimal"/>
      <w:pStyle w:val="LessonActivities"/>
      <w:lvlText w:val="%1."/>
      <w:lvlJc w:val="left"/>
      <w:pPr>
        <w:ind w:left="1080" w:hanging="360"/>
      </w:pPr>
      <w:rPr>
        <w:rFont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2" w15:restartNumberingAfterBreak="0">
    <w:nsid w:val="648808DD"/>
    <w:multiLevelType w:val="hybridMultilevel"/>
    <w:tmpl w:val="4B64CB20"/>
    <w:lvl w:ilvl="0" w:tplc="8FC0250A">
      <w:start w:val="1"/>
      <w:numFmt w:val="bullet"/>
      <w:lvlText w:val=""/>
      <w:lvlJc w:val="left"/>
      <w:pPr>
        <w:ind w:left="720" w:hanging="360"/>
      </w:pPr>
      <w:rPr>
        <w:rFonts w:ascii="Symbol" w:hAnsi="Symbol" w:hint="default"/>
      </w:rPr>
    </w:lvl>
    <w:lvl w:ilvl="1" w:tplc="10090019">
      <w:start w:val="1"/>
      <w:numFmt w:val="decimal"/>
      <w:lvlText w:val="%2."/>
      <w:lvlJc w:val="left"/>
      <w:pPr>
        <w:tabs>
          <w:tab w:val="num" w:pos="1440"/>
        </w:tabs>
        <w:ind w:left="1440" w:hanging="360"/>
      </w:pPr>
    </w:lvl>
    <w:lvl w:ilvl="2" w:tplc="1009001B">
      <w:start w:val="1"/>
      <w:numFmt w:val="decimal"/>
      <w:lvlText w:val="%3."/>
      <w:lvlJc w:val="left"/>
      <w:pPr>
        <w:tabs>
          <w:tab w:val="num" w:pos="2160"/>
        </w:tabs>
        <w:ind w:left="2160" w:hanging="360"/>
      </w:pPr>
    </w:lvl>
    <w:lvl w:ilvl="3" w:tplc="1009000F">
      <w:start w:val="1"/>
      <w:numFmt w:val="decimal"/>
      <w:lvlText w:val="%4."/>
      <w:lvlJc w:val="left"/>
      <w:pPr>
        <w:tabs>
          <w:tab w:val="num" w:pos="2880"/>
        </w:tabs>
        <w:ind w:left="2880" w:hanging="360"/>
      </w:pPr>
    </w:lvl>
    <w:lvl w:ilvl="4" w:tplc="10090019">
      <w:start w:val="1"/>
      <w:numFmt w:val="decimal"/>
      <w:lvlText w:val="%5."/>
      <w:lvlJc w:val="left"/>
      <w:pPr>
        <w:tabs>
          <w:tab w:val="num" w:pos="3600"/>
        </w:tabs>
        <w:ind w:left="3600" w:hanging="360"/>
      </w:pPr>
    </w:lvl>
    <w:lvl w:ilvl="5" w:tplc="1009001B">
      <w:start w:val="1"/>
      <w:numFmt w:val="decimal"/>
      <w:lvlText w:val="%6."/>
      <w:lvlJc w:val="left"/>
      <w:pPr>
        <w:tabs>
          <w:tab w:val="num" w:pos="4320"/>
        </w:tabs>
        <w:ind w:left="4320" w:hanging="360"/>
      </w:pPr>
    </w:lvl>
    <w:lvl w:ilvl="6" w:tplc="1009000F">
      <w:start w:val="1"/>
      <w:numFmt w:val="decimal"/>
      <w:lvlText w:val="%7."/>
      <w:lvlJc w:val="left"/>
      <w:pPr>
        <w:tabs>
          <w:tab w:val="num" w:pos="5040"/>
        </w:tabs>
        <w:ind w:left="5040" w:hanging="360"/>
      </w:pPr>
    </w:lvl>
    <w:lvl w:ilvl="7" w:tplc="10090019">
      <w:start w:val="1"/>
      <w:numFmt w:val="decimal"/>
      <w:lvlText w:val="%8."/>
      <w:lvlJc w:val="left"/>
      <w:pPr>
        <w:tabs>
          <w:tab w:val="num" w:pos="5760"/>
        </w:tabs>
        <w:ind w:left="5760" w:hanging="360"/>
      </w:pPr>
    </w:lvl>
    <w:lvl w:ilvl="8" w:tplc="1009001B">
      <w:start w:val="1"/>
      <w:numFmt w:val="decimal"/>
      <w:lvlText w:val="%9."/>
      <w:lvlJc w:val="left"/>
      <w:pPr>
        <w:tabs>
          <w:tab w:val="num" w:pos="6480"/>
        </w:tabs>
        <w:ind w:left="6480" w:hanging="360"/>
      </w:pPr>
    </w:lvl>
  </w:abstractNum>
  <w:abstractNum w:abstractNumId="13" w15:restartNumberingAfterBreak="0">
    <w:nsid w:val="6DB207BE"/>
    <w:multiLevelType w:val="hybridMultilevel"/>
    <w:tmpl w:val="7A322F78"/>
    <w:lvl w:ilvl="0" w:tplc="5E4C1468">
      <w:start w:val="1"/>
      <w:numFmt w:val="decimal"/>
      <w:lvlText w:val="%1."/>
      <w:lvlJc w:val="left"/>
      <w:pPr>
        <w:ind w:left="720" w:hanging="360"/>
      </w:pPr>
      <w:rPr>
        <w:rFonts w:hint="default"/>
      </w:rPr>
    </w:lvl>
    <w:lvl w:ilvl="1" w:tplc="10090003">
      <w:start w:val="1"/>
      <w:numFmt w:val="decimal"/>
      <w:lvlText w:val="%2."/>
      <w:lvlJc w:val="left"/>
      <w:pPr>
        <w:tabs>
          <w:tab w:val="num" w:pos="1440"/>
        </w:tabs>
        <w:ind w:left="1440" w:hanging="360"/>
      </w:pPr>
    </w:lvl>
    <w:lvl w:ilvl="2" w:tplc="10090005">
      <w:start w:val="1"/>
      <w:numFmt w:val="decimal"/>
      <w:lvlText w:val="%3."/>
      <w:lvlJc w:val="left"/>
      <w:pPr>
        <w:tabs>
          <w:tab w:val="num" w:pos="2160"/>
        </w:tabs>
        <w:ind w:left="2160" w:hanging="360"/>
      </w:pPr>
    </w:lvl>
    <w:lvl w:ilvl="3" w:tplc="10090001">
      <w:start w:val="1"/>
      <w:numFmt w:val="decimal"/>
      <w:lvlText w:val="%4."/>
      <w:lvlJc w:val="left"/>
      <w:pPr>
        <w:tabs>
          <w:tab w:val="num" w:pos="2880"/>
        </w:tabs>
        <w:ind w:left="2880" w:hanging="360"/>
      </w:pPr>
    </w:lvl>
    <w:lvl w:ilvl="4" w:tplc="10090003">
      <w:start w:val="1"/>
      <w:numFmt w:val="decimal"/>
      <w:lvlText w:val="%5."/>
      <w:lvlJc w:val="left"/>
      <w:pPr>
        <w:tabs>
          <w:tab w:val="num" w:pos="3600"/>
        </w:tabs>
        <w:ind w:left="3600" w:hanging="360"/>
      </w:pPr>
    </w:lvl>
    <w:lvl w:ilvl="5" w:tplc="10090005">
      <w:start w:val="1"/>
      <w:numFmt w:val="decimal"/>
      <w:lvlText w:val="%6."/>
      <w:lvlJc w:val="left"/>
      <w:pPr>
        <w:tabs>
          <w:tab w:val="num" w:pos="4320"/>
        </w:tabs>
        <w:ind w:left="4320" w:hanging="360"/>
      </w:pPr>
    </w:lvl>
    <w:lvl w:ilvl="6" w:tplc="10090001">
      <w:start w:val="1"/>
      <w:numFmt w:val="decimal"/>
      <w:lvlText w:val="%7."/>
      <w:lvlJc w:val="left"/>
      <w:pPr>
        <w:tabs>
          <w:tab w:val="num" w:pos="5040"/>
        </w:tabs>
        <w:ind w:left="5040" w:hanging="360"/>
      </w:pPr>
    </w:lvl>
    <w:lvl w:ilvl="7" w:tplc="10090003">
      <w:start w:val="1"/>
      <w:numFmt w:val="decimal"/>
      <w:lvlText w:val="%8."/>
      <w:lvlJc w:val="left"/>
      <w:pPr>
        <w:tabs>
          <w:tab w:val="num" w:pos="5760"/>
        </w:tabs>
        <w:ind w:left="5760" w:hanging="360"/>
      </w:pPr>
    </w:lvl>
    <w:lvl w:ilvl="8" w:tplc="10090005">
      <w:start w:val="1"/>
      <w:numFmt w:val="decimal"/>
      <w:lvlText w:val="%9."/>
      <w:lvlJc w:val="left"/>
      <w:pPr>
        <w:tabs>
          <w:tab w:val="num" w:pos="6480"/>
        </w:tabs>
        <w:ind w:left="6480" w:hanging="360"/>
      </w:pPr>
    </w:lvl>
  </w:abstractNum>
  <w:abstractNum w:abstractNumId="14" w15:restartNumberingAfterBreak="0">
    <w:nsid w:val="7A8E6E34"/>
    <w:multiLevelType w:val="hybridMultilevel"/>
    <w:tmpl w:val="1AFEC328"/>
    <w:lvl w:ilvl="0" w:tplc="1009000F">
      <w:start w:val="1"/>
      <w:numFmt w:val="decimal"/>
      <w:lvlText w:val="%1."/>
      <w:lvlJc w:val="left"/>
      <w:pPr>
        <w:ind w:left="720" w:hanging="360"/>
      </w:pPr>
    </w:lvl>
    <w:lvl w:ilvl="1" w:tplc="10090019">
      <w:start w:val="1"/>
      <w:numFmt w:val="decimal"/>
      <w:lvlText w:val="%2."/>
      <w:lvlJc w:val="left"/>
      <w:pPr>
        <w:tabs>
          <w:tab w:val="num" w:pos="1440"/>
        </w:tabs>
        <w:ind w:left="1440" w:hanging="360"/>
      </w:pPr>
    </w:lvl>
    <w:lvl w:ilvl="2" w:tplc="1009001B">
      <w:start w:val="1"/>
      <w:numFmt w:val="decimal"/>
      <w:lvlText w:val="%3."/>
      <w:lvlJc w:val="left"/>
      <w:pPr>
        <w:tabs>
          <w:tab w:val="num" w:pos="2160"/>
        </w:tabs>
        <w:ind w:left="2160" w:hanging="360"/>
      </w:pPr>
    </w:lvl>
    <w:lvl w:ilvl="3" w:tplc="1009000F">
      <w:start w:val="1"/>
      <w:numFmt w:val="decimal"/>
      <w:lvlText w:val="%4."/>
      <w:lvlJc w:val="left"/>
      <w:pPr>
        <w:tabs>
          <w:tab w:val="num" w:pos="2880"/>
        </w:tabs>
        <w:ind w:left="2880" w:hanging="360"/>
      </w:pPr>
    </w:lvl>
    <w:lvl w:ilvl="4" w:tplc="10090019">
      <w:start w:val="1"/>
      <w:numFmt w:val="decimal"/>
      <w:lvlText w:val="%5."/>
      <w:lvlJc w:val="left"/>
      <w:pPr>
        <w:tabs>
          <w:tab w:val="num" w:pos="3600"/>
        </w:tabs>
        <w:ind w:left="3600" w:hanging="360"/>
      </w:pPr>
    </w:lvl>
    <w:lvl w:ilvl="5" w:tplc="1009001B">
      <w:start w:val="1"/>
      <w:numFmt w:val="decimal"/>
      <w:lvlText w:val="%6."/>
      <w:lvlJc w:val="left"/>
      <w:pPr>
        <w:tabs>
          <w:tab w:val="num" w:pos="4320"/>
        </w:tabs>
        <w:ind w:left="4320" w:hanging="360"/>
      </w:pPr>
    </w:lvl>
    <w:lvl w:ilvl="6" w:tplc="1009000F">
      <w:start w:val="1"/>
      <w:numFmt w:val="decimal"/>
      <w:lvlText w:val="%7."/>
      <w:lvlJc w:val="left"/>
      <w:pPr>
        <w:tabs>
          <w:tab w:val="num" w:pos="5040"/>
        </w:tabs>
        <w:ind w:left="5040" w:hanging="360"/>
      </w:pPr>
    </w:lvl>
    <w:lvl w:ilvl="7" w:tplc="10090019">
      <w:start w:val="1"/>
      <w:numFmt w:val="decimal"/>
      <w:lvlText w:val="%8."/>
      <w:lvlJc w:val="left"/>
      <w:pPr>
        <w:tabs>
          <w:tab w:val="num" w:pos="5760"/>
        </w:tabs>
        <w:ind w:left="5760" w:hanging="360"/>
      </w:pPr>
    </w:lvl>
    <w:lvl w:ilvl="8" w:tplc="1009001B">
      <w:start w:val="1"/>
      <w:numFmt w:val="decimal"/>
      <w:lvlText w:val="%9."/>
      <w:lvlJc w:val="left"/>
      <w:pPr>
        <w:tabs>
          <w:tab w:val="num" w:pos="6480"/>
        </w:tabs>
        <w:ind w:left="6480" w:hanging="360"/>
      </w:pPr>
    </w:lvl>
  </w:abstractNum>
  <w:abstractNum w:abstractNumId="15" w15:restartNumberingAfterBreak="0">
    <w:nsid w:val="7A97474C"/>
    <w:multiLevelType w:val="hybridMultilevel"/>
    <w:tmpl w:val="7CF897B2"/>
    <w:lvl w:ilvl="0" w:tplc="10090001">
      <w:start w:val="1"/>
      <w:numFmt w:val="decimal"/>
      <w:pStyle w:val="LearningObjectives"/>
      <w:lvlText w:val="%1."/>
      <w:lvlJc w:val="left"/>
      <w:pPr>
        <w:ind w:left="504" w:hanging="360"/>
      </w:pPr>
      <w:rPr>
        <w:rFonts w:hint="default"/>
      </w:rPr>
    </w:lvl>
    <w:lvl w:ilvl="1" w:tplc="10090003" w:tentative="1">
      <w:start w:val="1"/>
      <w:numFmt w:val="lowerLetter"/>
      <w:lvlText w:val="%2."/>
      <w:lvlJc w:val="left"/>
      <w:pPr>
        <w:ind w:left="1224" w:hanging="360"/>
      </w:pPr>
    </w:lvl>
    <w:lvl w:ilvl="2" w:tplc="10090005" w:tentative="1">
      <w:start w:val="1"/>
      <w:numFmt w:val="lowerRoman"/>
      <w:lvlText w:val="%3."/>
      <w:lvlJc w:val="right"/>
      <w:pPr>
        <w:ind w:left="1944" w:hanging="180"/>
      </w:pPr>
    </w:lvl>
    <w:lvl w:ilvl="3" w:tplc="10090001" w:tentative="1">
      <w:start w:val="1"/>
      <w:numFmt w:val="decimal"/>
      <w:lvlText w:val="%4."/>
      <w:lvlJc w:val="left"/>
      <w:pPr>
        <w:ind w:left="2664" w:hanging="360"/>
      </w:pPr>
    </w:lvl>
    <w:lvl w:ilvl="4" w:tplc="10090003" w:tentative="1">
      <w:start w:val="1"/>
      <w:numFmt w:val="lowerLetter"/>
      <w:lvlText w:val="%5."/>
      <w:lvlJc w:val="left"/>
      <w:pPr>
        <w:ind w:left="3384" w:hanging="360"/>
      </w:pPr>
    </w:lvl>
    <w:lvl w:ilvl="5" w:tplc="10090005" w:tentative="1">
      <w:start w:val="1"/>
      <w:numFmt w:val="lowerRoman"/>
      <w:lvlText w:val="%6."/>
      <w:lvlJc w:val="right"/>
      <w:pPr>
        <w:ind w:left="4104" w:hanging="180"/>
      </w:pPr>
    </w:lvl>
    <w:lvl w:ilvl="6" w:tplc="10090001" w:tentative="1">
      <w:start w:val="1"/>
      <w:numFmt w:val="decimal"/>
      <w:lvlText w:val="%7."/>
      <w:lvlJc w:val="left"/>
      <w:pPr>
        <w:ind w:left="4824" w:hanging="360"/>
      </w:pPr>
    </w:lvl>
    <w:lvl w:ilvl="7" w:tplc="10090003" w:tentative="1">
      <w:start w:val="1"/>
      <w:numFmt w:val="lowerLetter"/>
      <w:lvlText w:val="%8."/>
      <w:lvlJc w:val="left"/>
      <w:pPr>
        <w:ind w:left="5544" w:hanging="360"/>
      </w:pPr>
    </w:lvl>
    <w:lvl w:ilvl="8" w:tplc="10090005" w:tentative="1">
      <w:start w:val="1"/>
      <w:numFmt w:val="lowerRoman"/>
      <w:lvlText w:val="%9."/>
      <w:lvlJc w:val="right"/>
      <w:pPr>
        <w:ind w:left="6264" w:hanging="180"/>
      </w:pPr>
    </w:lvl>
  </w:abstractNum>
  <w:num w:numId="1">
    <w:abstractNumId w:val="4"/>
  </w:num>
  <w:num w:numId="2">
    <w:abstractNumId w:val="11"/>
  </w:num>
  <w:num w:numId="3">
    <w:abstractNumId w:val="9"/>
  </w:num>
  <w:num w:numId="4">
    <w:abstractNumId w:val="9"/>
    <w:lvlOverride w:ilvl="0">
      <w:startOverride w:val="2"/>
    </w:lvlOverride>
  </w:num>
  <w:num w:numId="5">
    <w:abstractNumId w:val="9"/>
    <w:lvlOverride w:ilvl="0">
      <w:startOverride w:val="1"/>
    </w:lvlOverride>
  </w:num>
  <w:num w:numId="6">
    <w:abstractNumId w:val="9"/>
    <w:lvlOverride w:ilvl="0">
      <w:startOverride w:val="3"/>
    </w:lvlOverride>
  </w:num>
  <w:num w:numId="7">
    <w:abstractNumId w:val="15"/>
  </w:num>
  <w:num w:numId="8">
    <w:abstractNumId w:val="0"/>
  </w:num>
  <w:num w:numId="9">
    <w:abstractNumId w:val="7"/>
  </w:num>
  <w:num w:numId="10">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3"/>
  </w:num>
  <w:num w:numId="12">
    <w:abstractNumId w:val="3"/>
  </w:num>
  <w:num w:numId="13">
    <w:abstractNumId w:val="6"/>
  </w:num>
  <w:num w:numId="14">
    <w:abstractNumId w:val="2"/>
  </w:num>
  <w:num w:numId="15">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
  </w:num>
  <w:num w:numId="1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num>
  <w:num w:numId="19">
    <w:abstractNumId w:val="10"/>
  </w:num>
  <w:num w:numId="2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defaultTabStop w:val="720"/>
  <w:drawingGridHorizontalSpacing w:val="144"/>
  <w:drawingGridVerticalSpacing w:val="144"/>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7DD7"/>
    <w:rsid w:val="00010B0C"/>
    <w:rsid w:val="00016BD9"/>
    <w:rsid w:val="000238ED"/>
    <w:rsid w:val="000411AF"/>
    <w:rsid w:val="0004238F"/>
    <w:rsid w:val="0006543A"/>
    <w:rsid w:val="000B78AA"/>
    <w:rsid w:val="000C282B"/>
    <w:rsid w:val="000F61E5"/>
    <w:rsid w:val="0015654D"/>
    <w:rsid w:val="001809FE"/>
    <w:rsid w:val="00254253"/>
    <w:rsid w:val="00254482"/>
    <w:rsid w:val="0034199A"/>
    <w:rsid w:val="003A703D"/>
    <w:rsid w:val="003C69A5"/>
    <w:rsid w:val="003D3825"/>
    <w:rsid w:val="003E484B"/>
    <w:rsid w:val="0040462A"/>
    <w:rsid w:val="00432C75"/>
    <w:rsid w:val="004527E2"/>
    <w:rsid w:val="00453E7C"/>
    <w:rsid w:val="004A1B9C"/>
    <w:rsid w:val="004F55F5"/>
    <w:rsid w:val="00516B8A"/>
    <w:rsid w:val="00533B93"/>
    <w:rsid w:val="0055755B"/>
    <w:rsid w:val="00564FF8"/>
    <w:rsid w:val="005C63F1"/>
    <w:rsid w:val="005E799F"/>
    <w:rsid w:val="0060204C"/>
    <w:rsid w:val="00654DD5"/>
    <w:rsid w:val="006A1AA0"/>
    <w:rsid w:val="006C3610"/>
    <w:rsid w:val="006C403D"/>
    <w:rsid w:val="006D72EC"/>
    <w:rsid w:val="007528F2"/>
    <w:rsid w:val="0076708E"/>
    <w:rsid w:val="007B13F6"/>
    <w:rsid w:val="007B251C"/>
    <w:rsid w:val="007C72B5"/>
    <w:rsid w:val="007F4300"/>
    <w:rsid w:val="008008EF"/>
    <w:rsid w:val="00804935"/>
    <w:rsid w:val="00844C4F"/>
    <w:rsid w:val="00887FE0"/>
    <w:rsid w:val="008960FF"/>
    <w:rsid w:val="008A5F2E"/>
    <w:rsid w:val="008C380B"/>
    <w:rsid w:val="00902533"/>
    <w:rsid w:val="00924F0E"/>
    <w:rsid w:val="009414AD"/>
    <w:rsid w:val="009E4064"/>
    <w:rsid w:val="00A4493B"/>
    <w:rsid w:val="00A942A5"/>
    <w:rsid w:val="00AD464E"/>
    <w:rsid w:val="00B1482B"/>
    <w:rsid w:val="00B331A0"/>
    <w:rsid w:val="00B51362"/>
    <w:rsid w:val="00B52C4A"/>
    <w:rsid w:val="00C24EDD"/>
    <w:rsid w:val="00C45330"/>
    <w:rsid w:val="00C65E1F"/>
    <w:rsid w:val="00CA2BEE"/>
    <w:rsid w:val="00CA364E"/>
    <w:rsid w:val="00CA3CD9"/>
    <w:rsid w:val="00D0045F"/>
    <w:rsid w:val="00D27DA7"/>
    <w:rsid w:val="00D36345"/>
    <w:rsid w:val="00D37DD7"/>
    <w:rsid w:val="00D51293"/>
    <w:rsid w:val="00D8097F"/>
    <w:rsid w:val="00D92F35"/>
    <w:rsid w:val="00DE6419"/>
    <w:rsid w:val="00DF29F7"/>
    <w:rsid w:val="00E05386"/>
    <w:rsid w:val="00E254EE"/>
    <w:rsid w:val="00E74113"/>
    <w:rsid w:val="00E8402A"/>
    <w:rsid w:val="00EB300A"/>
    <w:rsid w:val="00EB753B"/>
    <w:rsid w:val="00ED07E9"/>
    <w:rsid w:val="00ED6EEF"/>
    <w:rsid w:val="00EF02F2"/>
    <w:rsid w:val="00EF3EC9"/>
    <w:rsid w:val="00F131E0"/>
    <w:rsid w:val="00F64447"/>
    <w:rsid w:val="00F80074"/>
    <w:rsid w:val="00FC449A"/>
    <w:rsid w:val="00FE32CE"/>
    <w:rsid w:val="00FF6EEC"/>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0AA52C"/>
  <w15:docId w15:val="{F23A165F-30F3-460D-85C9-B98B81A340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05386"/>
    <w:pPr>
      <w:spacing w:after="0" w:line="240"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5386"/>
    <w:rPr>
      <w:rFonts w:ascii="Tahoma" w:hAnsi="Tahoma" w:cs="Tahoma"/>
      <w:sz w:val="16"/>
      <w:szCs w:val="16"/>
    </w:rPr>
  </w:style>
  <w:style w:type="character" w:customStyle="1" w:styleId="BalloonTextChar">
    <w:name w:val="Balloon Text Char"/>
    <w:basedOn w:val="DefaultParagraphFont"/>
    <w:link w:val="BalloonText"/>
    <w:uiPriority w:val="99"/>
    <w:semiHidden/>
    <w:rsid w:val="00E05386"/>
    <w:rPr>
      <w:rFonts w:ascii="Tahoma" w:hAnsi="Tahoma" w:cs="Tahoma"/>
      <w:sz w:val="16"/>
      <w:szCs w:val="16"/>
    </w:rPr>
  </w:style>
  <w:style w:type="paragraph" w:styleId="Header">
    <w:name w:val="header"/>
    <w:basedOn w:val="Normal"/>
    <w:link w:val="HeaderChar"/>
    <w:uiPriority w:val="99"/>
    <w:unhideWhenUsed/>
    <w:rsid w:val="004527E2"/>
    <w:pPr>
      <w:tabs>
        <w:tab w:val="center" w:pos="4680"/>
        <w:tab w:val="right" w:pos="9360"/>
      </w:tabs>
    </w:pPr>
  </w:style>
  <w:style w:type="character" w:customStyle="1" w:styleId="HeaderChar">
    <w:name w:val="Header Char"/>
    <w:basedOn w:val="DefaultParagraphFont"/>
    <w:link w:val="Header"/>
    <w:uiPriority w:val="99"/>
    <w:rsid w:val="004527E2"/>
  </w:style>
  <w:style w:type="paragraph" w:styleId="Footer">
    <w:name w:val="footer"/>
    <w:basedOn w:val="Normal"/>
    <w:link w:val="FooterChar"/>
    <w:uiPriority w:val="99"/>
    <w:unhideWhenUsed/>
    <w:rsid w:val="004527E2"/>
    <w:pPr>
      <w:tabs>
        <w:tab w:val="center" w:pos="4680"/>
        <w:tab w:val="right" w:pos="9360"/>
      </w:tabs>
    </w:pPr>
  </w:style>
  <w:style w:type="character" w:customStyle="1" w:styleId="FooterChar">
    <w:name w:val="Footer Char"/>
    <w:basedOn w:val="DefaultParagraphFont"/>
    <w:link w:val="Footer"/>
    <w:uiPriority w:val="99"/>
    <w:rsid w:val="004527E2"/>
  </w:style>
  <w:style w:type="paragraph" w:styleId="ListParagraph">
    <w:name w:val="List Paragraph"/>
    <w:basedOn w:val="Normal"/>
    <w:uiPriority w:val="34"/>
    <w:qFormat/>
    <w:rsid w:val="0076708E"/>
    <w:pPr>
      <w:numPr>
        <w:numId w:val="18"/>
      </w:numPr>
      <w:ind w:left="426" w:hanging="426"/>
      <w:contextualSpacing/>
    </w:pPr>
    <w:rPr>
      <w:rFonts w:ascii="Cambria" w:eastAsia="MS Mincho" w:hAnsi="Cambria" w:cs="Times New Roman"/>
      <w:lang w:val="fr-FR" w:bidi="en-US"/>
    </w:rPr>
  </w:style>
  <w:style w:type="paragraph" w:customStyle="1" w:styleId="LessonActivities">
    <w:name w:val="Lesson Activities"/>
    <w:basedOn w:val="ListParagraph"/>
    <w:qFormat/>
    <w:rsid w:val="00B52C4A"/>
    <w:pPr>
      <w:numPr>
        <w:numId w:val="2"/>
      </w:numPr>
      <w:spacing w:after="80"/>
      <w:ind w:left="432" w:hanging="288"/>
    </w:pPr>
    <w:rPr>
      <w:lang w:val="en-US"/>
    </w:rPr>
  </w:style>
  <w:style w:type="paragraph" w:customStyle="1" w:styleId="SectionHeadings">
    <w:name w:val="Section Headings"/>
    <w:basedOn w:val="Normal"/>
    <w:link w:val="SectionHeadingsChar"/>
    <w:qFormat/>
    <w:rsid w:val="003D3825"/>
    <w:pPr>
      <w:spacing w:after="160"/>
      <w:jc w:val="center"/>
    </w:pPr>
    <w:rPr>
      <w:rFonts w:asciiTheme="majorHAnsi" w:eastAsiaTheme="minorEastAsia" w:hAnsiTheme="majorHAnsi"/>
      <w:b/>
      <w:sz w:val="24"/>
      <w:szCs w:val="24"/>
      <w:lang w:val="en-US" w:bidi="en-US"/>
    </w:rPr>
  </w:style>
  <w:style w:type="character" w:customStyle="1" w:styleId="SectionHeadingsChar">
    <w:name w:val="Section Headings Char"/>
    <w:basedOn w:val="DefaultParagraphFont"/>
    <w:link w:val="SectionHeadings"/>
    <w:rsid w:val="003D3825"/>
    <w:rPr>
      <w:rFonts w:asciiTheme="majorHAnsi" w:eastAsiaTheme="minorEastAsia" w:hAnsiTheme="majorHAnsi"/>
      <w:b/>
      <w:sz w:val="24"/>
      <w:szCs w:val="24"/>
      <w:lang w:val="en-US" w:bidi="en-US"/>
    </w:rPr>
  </w:style>
  <w:style w:type="paragraph" w:styleId="ListNumber">
    <w:name w:val="List Number"/>
    <w:basedOn w:val="Normal"/>
    <w:uiPriority w:val="1"/>
    <w:qFormat/>
    <w:rsid w:val="003D3825"/>
    <w:pPr>
      <w:tabs>
        <w:tab w:val="num" w:pos="360"/>
      </w:tabs>
      <w:spacing w:before="120" w:after="160"/>
    </w:pPr>
    <w:rPr>
      <w:rFonts w:eastAsia="MS Mincho"/>
      <w:color w:val="404040"/>
      <w:sz w:val="24"/>
      <w:szCs w:val="24"/>
      <w:lang w:val="en-US" w:bidi="en-US"/>
    </w:rPr>
  </w:style>
  <w:style w:type="paragraph" w:customStyle="1" w:styleId="LearningObjectives">
    <w:name w:val="Learning Objectives"/>
    <w:basedOn w:val="LessonActivities"/>
    <w:qFormat/>
    <w:rsid w:val="00D92F35"/>
    <w:pPr>
      <w:numPr>
        <w:numId w:val="7"/>
      </w:numPr>
      <w:spacing w:line="300" w:lineRule="auto"/>
    </w:pPr>
  </w:style>
  <w:style w:type="paragraph" w:styleId="ListBullet2">
    <w:name w:val="List Bullet 2"/>
    <w:basedOn w:val="BlockText"/>
    <w:uiPriority w:val="1"/>
    <w:unhideWhenUsed/>
    <w:rsid w:val="008A5F2E"/>
    <w:pPr>
      <w:numPr>
        <w:numId w:val="8"/>
      </w:numPr>
      <w:pBdr>
        <w:top w:val="none" w:sz="0" w:space="0" w:color="auto"/>
        <w:left w:val="none" w:sz="0" w:space="0" w:color="auto"/>
        <w:bottom w:val="none" w:sz="0" w:space="0" w:color="auto"/>
        <w:right w:val="none" w:sz="0" w:space="0" w:color="auto"/>
      </w:pBdr>
      <w:spacing w:after="40"/>
      <w:ind w:right="360"/>
    </w:pPr>
    <w:rPr>
      <w:rFonts w:ascii="Cambria" w:eastAsia="MS Mincho" w:hAnsi="Cambria" w:cs="Times New Roman"/>
      <w:i w:val="0"/>
      <w:color w:val="7F7F7F"/>
      <w:szCs w:val="24"/>
      <w:lang w:val="en-US" w:bidi="en-US"/>
    </w:rPr>
  </w:style>
  <w:style w:type="paragraph" w:styleId="BlockText">
    <w:name w:val="Block Text"/>
    <w:basedOn w:val="Normal"/>
    <w:uiPriority w:val="99"/>
    <w:semiHidden/>
    <w:unhideWhenUsed/>
    <w:rsid w:val="008A5F2E"/>
    <w:pPr>
      <w:pBdr>
        <w:top w:val="single" w:sz="2" w:space="10" w:color="4F81BD" w:themeColor="accent1" w:shadow="1" w:frame="1"/>
        <w:left w:val="single" w:sz="2" w:space="10" w:color="4F81BD" w:themeColor="accent1" w:shadow="1" w:frame="1"/>
        <w:bottom w:val="single" w:sz="2" w:space="10" w:color="4F81BD" w:themeColor="accent1" w:shadow="1" w:frame="1"/>
        <w:right w:val="single" w:sz="2" w:space="10" w:color="4F81BD" w:themeColor="accent1" w:shadow="1" w:frame="1"/>
      </w:pBdr>
      <w:ind w:left="1152" w:right="1152"/>
    </w:pPr>
    <w:rPr>
      <w:rFonts w:eastAsiaTheme="minorEastAsia"/>
      <w:i/>
      <w:iCs/>
      <w:color w:val="4F81BD" w:themeColor="accent1"/>
    </w:rPr>
  </w:style>
  <w:style w:type="paragraph" w:customStyle="1" w:styleId="VignetteQuestions">
    <w:name w:val="Vignette Questions"/>
    <w:basedOn w:val="Normal"/>
    <w:qFormat/>
    <w:rsid w:val="006C3610"/>
    <w:pPr>
      <w:numPr>
        <w:numId w:val="3"/>
      </w:numPr>
    </w:pPr>
    <w:rPr>
      <w:rFonts w:asciiTheme="majorHAnsi" w:hAnsiTheme="majorHAnsi"/>
    </w:rPr>
  </w:style>
  <w:style w:type="paragraph" w:customStyle="1" w:styleId="AdditionalActivities">
    <w:name w:val="Additional Activities"/>
    <w:basedOn w:val="VignetteQuestions"/>
    <w:qFormat/>
    <w:rsid w:val="001809FE"/>
    <w:pPr>
      <w:spacing w:before="40" w:after="80"/>
      <w:ind w:left="576" w:hanging="432"/>
    </w:pPr>
    <w:rPr>
      <w:sz w:val="21"/>
      <w:szCs w:val="21"/>
    </w:rPr>
  </w:style>
  <w:style w:type="paragraph" w:customStyle="1" w:styleId="AdditionalSuggestedmaterials">
    <w:name w:val="Additional Suggested materials"/>
    <w:basedOn w:val="ListBullet2"/>
    <w:qFormat/>
    <w:rsid w:val="000C282B"/>
    <w:rPr>
      <w:rFonts w:asciiTheme="majorHAnsi" w:hAnsiTheme="majorHAnsi"/>
      <w:color w:val="auto"/>
      <w:sz w:val="20"/>
      <w:szCs w:val="20"/>
    </w:rPr>
  </w:style>
  <w:style w:type="paragraph" w:customStyle="1" w:styleId="materialsandresourcesneeded">
    <w:name w:val="materials and resources needed"/>
    <w:basedOn w:val="ListBullet2"/>
    <w:qFormat/>
    <w:rsid w:val="000C282B"/>
    <w:pPr>
      <w:spacing w:after="20"/>
    </w:pPr>
    <w:rPr>
      <w:rFonts w:asciiTheme="majorHAnsi" w:hAnsiTheme="majorHAnsi"/>
      <w:color w:val="auto"/>
      <w:sz w:val="20"/>
      <w:szCs w:val="20"/>
    </w:rPr>
  </w:style>
  <w:style w:type="paragraph" w:styleId="NormalWeb">
    <w:name w:val="Normal (Web)"/>
    <w:basedOn w:val="Normal"/>
    <w:uiPriority w:val="99"/>
    <w:semiHidden/>
    <w:unhideWhenUsed/>
    <w:rsid w:val="00D37DD7"/>
    <w:rPr>
      <w:rFonts w:ascii="Times New Roman" w:hAnsi="Times New Roman" w:cs="Times New Roman"/>
      <w:sz w:val="24"/>
      <w:szCs w:val="24"/>
    </w:rPr>
  </w:style>
  <w:style w:type="character" w:styleId="Hyperlink">
    <w:name w:val="Hyperlink"/>
    <w:basedOn w:val="DefaultParagraphFont"/>
    <w:uiPriority w:val="99"/>
    <w:unhideWhenUsed/>
    <w:rsid w:val="00D37DD7"/>
    <w:rPr>
      <w:color w:val="0000FF" w:themeColor="hyperlink"/>
      <w:u w:val="single"/>
    </w:rPr>
  </w:style>
  <w:style w:type="paragraph" w:customStyle="1" w:styleId="paragraph">
    <w:name w:val="paragraph"/>
    <w:basedOn w:val="Normal"/>
    <w:rsid w:val="00D27DA7"/>
    <w:pPr>
      <w:spacing w:before="100" w:beforeAutospacing="1" w:after="100" w:afterAutospacing="1"/>
    </w:pPr>
    <w:rPr>
      <w:rFonts w:ascii="Times New Roman" w:eastAsia="Times New Roman" w:hAnsi="Times New Roman" w:cs="Times New Roman"/>
      <w:sz w:val="24"/>
      <w:szCs w:val="24"/>
      <w:lang w:val="en-US"/>
    </w:rPr>
  </w:style>
  <w:style w:type="character" w:customStyle="1" w:styleId="eop">
    <w:name w:val="eop"/>
    <w:basedOn w:val="DefaultParagraphFont"/>
    <w:rsid w:val="00D27DA7"/>
  </w:style>
  <w:style w:type="character" w:styleId="FollowedHyperlink">
    <w:name w:val="FollowedHyperlink"/>
    <w:basedOn w:val="DefaultParagraphFont"/>
    <w:uiPriority w:val="99"/>
    <w:semiHidden/>
    <w:unhideWhenUsed/>
    <w:rsid w:val="007528F2"/>
    <w:rPr>
      <w:color w:val="800080" w:themeColor="followedHyperlink"/>
      <w:u w:val="single"/>
    </w:rPr>
  </w:style>
  <w:style w:type="character" w:styleId="UnresolvedMention">
    <w:name w:val="Unresolved Mention"/>
    <w:basedOn w:val="DefaultParagraphFont"/>
    <w:uiPriority w:val="99"/>
    <w:semiHidden/>
    <w:unhideWhenUsed/>
    <w:rsid w:val="007528F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550982">
      <w:bodyDiv w:val="1"/>
      <w:marLeft w:val="0"/>
      <w:marRight w:val="0"/>
      <w:marTop w:val="0"/>
      <w:marBottom w:val="0"/>
      <w:divBdr>
        <w:top w:val="none" w:sz="0" w:space="0" w:color="auto"/>
        <w:left w:val="none" w:sz="0" w:space="0" w:color="auto"/>
        <w:bottom w:val="none" w:sz="0" w:space="0" w:color="auto"/>
        <w:right w:val="none" w:sz="0" w:space="0" w:color="auto"/>
      </w:divBdr>
    </w:div>
    <w:div w:id="79718905">
      <w:bodyDiv w:val="1"/>
      <w:marLeft w:val="0"/>
      <w:marRight w:val="0"/>
      <w:marTop w:val="0"/>
      <w:marBottom w:val="0"/>
      <w:divBdr>
        <w:top w:val="none" w:sz="0" w:space="0" w:color="auto"/>
        <w:left w:val="none" w:sz="0" w:space="0" w:color="auto"/>
        <w:bottom w:val="none" w:sz="0" w:space="0" w:color="auto"/>
        <w:right w:val="none" w:sz="0" w:space="0" w:color="auto"/>
      </w:divBdr>
    </w:div>
    <w:div w:id="130250749">
      <w:bodyDiv w:val="1"/>
      <w:marLeft w:val="0"/>
      <w:marRight w:val="0"/>
      <w:marTop w:val="0"/>
      <w:marBottom w:val="0"/>
      <w:divBdr>
        <w:top w:val="none" w:sz="0" w:space="0" w:color="auto"/>
        <w:left w:val="none" w:sz="0" w:space="0" w:color="auto"/>
        <w:bottom w:val="none" w:sz="0" w:space="0" w:color="auto"/>
        <w:right w:val="none" w:sz="0" w:space="0" w:color="auto"/>
      </w:divBdr>
    </w:div>
    <w:div w:id="211773901">
      <w:bodyDiv w:val="1"/>
      <w:marLeft w:val="0"/>
      <w:marRight w:val="0"/>
      <w:marTop w:val="0"/>
      <w:marBottom w:val="0"/>
      <w:divBdr>
        <w:top w:val="none" w:sz="0" w:space="0" w:color="auto"/>
        <w:left w:val="none" w:sz="0" w:space="0" w:color="auto"/>
        <w:bottom w:val="none" w:sz="0" w:space="0" w:color="auto"/>
        <w:right w:val="none" w:sz="0" w:space="0" w:color="auto"/>
      </w:divBdr>
    </w:div>
    <w:div w:id="589510949">
      <w:bodyDiv w:val="1"/>
      <w:marLeft w:val="0"/>
      <w:marRight w:val="0"/>
      <w:marTop w:val="0"/>
      <w:marBottom w:val="0"/>
      <w:divBdr>
        <w:top w:val="none" w:sz="0" w:space="0" w:color="auto"/>
        <w:left w:val="none" w:sz="0" w:space="0" w:color="auto"/>
        <w:bottom w:val="none" w:sz="0" w:space="0" w:color="auto"/>
        <w:right w:val="none" w:sz="0" w:space="0" w:color="auto"/>
      </w:divBdr>
    </w:div>
    <w:div w:id="643312894">
      <w:bodyDiv w:val="1"/>
      <w:marLeft w:val="0"/>
      <w:marRight w:val="0"/>
      <w:marTop w:val="0"/>
      <w:marBottom w:val="0"/>
      <w:divBdr>
        <w:top w:val="none" w:sz="0" w:space="0" w:color="auto"/>
        <w:left w:val="none" w:sz="0" w:space="0" w:color="auto"/>
        <w:bottom w:val="none" w:sz="0" w:space="0" w:color="auto"/>
        <w:right w:val="none" w:sz="0" w:space="0" w:color="auto"/>
      </w:divBdr>
    </w:div>
    <w:div w:id="672534793">
      <w:bodyDiv w:val="1"/>
      <w:marLeft w:val="0"/>
      <w:marRight w:val="0"/>
      <w:marTop w:val="0"/>
      <w:marBottom w:val="0"/>
      <w:divBdr>
        <w:top w:val="none" w:sz="0" w:space="0" w:color="auto"/>
        <w:left w:val="none" w:sz="0" w:space="0" w:color="auto"/>
        <w:bottom w:val="none" w:sz="0" w:space="0" w:color="auto"/>
        <w:right w:val="none" w:sz="0" w:space="0" w:color="auto"/>
      </w:divBdr>
    </w:div>
    <w:div w:id="710108384">
      <w:bodyDiv w:val="1"/>
      <w:marLeft w:val="0"/>
      <w:marRight w:val="0"/>
      <w:marTop w:val="0"/>
      <w:marBottom w:val="0"/>
      <w:divBdr>
        <w:top w:val="none" w:sz="0" w:space="0" w:color="auto"/>
        <w:left w:val="none" w:sz="0" w:space="0" w:color="auto"/>
        <w:bottom w:val="none" w:sz="0" w:space="0" w:color="auto"/>
        <w:right w:val="none" w:sz="0" w:space="0" w:color="auto"/>
      </w:divBdr>
    </w:div>
    <w:div w:id="827209503">
      <w:bodyDiv w:val="1"/>
      <w:marLeft w:val="0"/>
      <w:marRight w:val="0"/>
      <w:marTop w:val="0"/>
      <w:marBottom w:val="0"/>
      <w:divBdr>
        <w:top w:val="none" w:sz="0" w:space="0" w:color="auto"/>
        <w:left w:val="none" w:sz="0" w:space="0" w:color="auto"/>
        <w:bottom w:val="none" w:sz="0" w:space="0" w:color="auto"/>
        <w:right w:val="none" w:sz="0" w:space="0" w:color="auto"/>
      </w:divBdr>
    </w:div>
    <w:div w:id="838618387">
      <w:bodyDiv w:val="1"/>
      <w:marLeft w:val="0"/>
      <w:marRight w:val="0"/>
      <w:marTop w:val="0"/>
      <w:marBottom w:val="0"/>
      <w:divBdr>
        <w:top w:val="none" w:sz="0" w:space="0" w:color="auto"/>
        <w:left w:val="none" w:sz="0" w:space="0" w:color="auto"/>
        <w:bottom w:val="none" w:sz="0" w:space="0" w:color="auto"/>
        <w:right w:val="none" w:sz="0" w:space="0" w:color="auto"/>
      </w:divBdr>
    </w:div>
    <w:div w:id="943422813">
      <w:bodyDiv w:val="1"/>
      <w:marLeft w:val="0"/>
      <w:marRight w:val="0"/>
      <w:marTop w:val="0"/>
      <w:marBottom w:val="0"/>
      <w:divBdr>
        <w:top w:val="none" w:sz="0" w:space="0" w:color="auto"/>
        <w:left w:val="none" w:sz="0" w:space="0" w:color="auto"/>
        <w:bottom w:val="none" w:sz="0" w:space="0" w:color="auto"/>
        <w:right w:val="none" w:sz="0" w:space="0" w:color="auto"/>
      </w:divBdr>
    </w:div>
    <w:div w:id="1011950004">
      <w:bodyDiv w:val="1"/>
      <w:marLeft w:val="0"/>
      <w:marRight w:val="0"/>
      <w:marTop w:val="0"/>
      <w:marBottom w:val="0"/>
      <w:divBdr>
        <w:top w:val="none" w:sz="0" w:space="0" w:color="auto"/>
        <w:left w:val="none" w:sz="0" w:space="0" w:color="auto"/>
        <w:bottom w:val="none" w:sz="0" w:space="0" w:color="auto"/>
        <w:right w:val="none" w:sz="0" w:space="0" w:color="auto"/>
      </w:divBdr>
    </w:div>
    <w:div w:id="1175339409">
      <w:bodyDiv w:val="1"/>
      <w:marLeft w:val="0"/>
      <w:marRight w:val="0"/>
      <w:marTop w:val="0"/>
      <w:marBottom w:val="0"/>
      <w:divBdr>
        <w:top w:val="none" w:sz="0" w:space="0" w:color="auto"/>
        <w:left w:val="none" w:sz="0" w:space="0" w:color="auto"/>
        <w:bottom w:val="none" w:sz="0" w:space="0" w:color="auto"/>
        <w:right w:val="none" w:sz="0" w:space="0" w:color="auto"/>
      </w:divBdr>
    </w:div>
    <w:div w:id="1450512500">
      <w:bodyDiv w:val="1"/>
      <w:marLeft w:val="0"/>
      <w:marRight w:val="0"/>
      <w:marTop w:val="0"/>
      <w:marBottom w:val="0"/>
      <w:divBdr>
        <w:top w:val="none" w:sz="0" w:space="0" w:color="auto"/>
        <w:left w:val="none" w:sz="0" w:space="0" w:color="auto"/>
        <w:bottom w:val="none" w:sz="0" w:space="0" w:color="auto"/>
        <w:right w:val="none" w:sz="0" w:space="0" w:color="auto"/>
      </w:divBdr>
    </w:div>
    <w:div w:id="1498233410">
      <w:bodyDiv w:val="1"/>
      <w:marLeft w:val="0"/>
      <w:marRight w:val="0"/>
      <w:marTop w:val="0"/>
      <w:marBottom w:val="0"/>
      <w:divBdr>
        <w:top w:val="none" w:sz="0" w:space="0" w:color="auto"/>
        <w:left w:val="none" w:sz="0" w:space="0" w:color="auto"/>
        <w:bottom w:val="none" w:sz="0" w:space="0" w:color="auto"/>
        <w:right w:val="none" w:sz="0" w:space="0" w:color="auto"/>
      </w:divBdr>
    </w:div>
    <w:div w:id="1643929295">
      <w:bodyDiv w:val="1"/>
      <w:marLeft w:val="0"/>
      <w:marRight w:val="0"/>
      <w:marTop w:val="0"/>
      <w:marBottom w:val="0"/>
      <w:divBdr>
        <w:top w:val="none" w:sz="0" w:space="0" w:color="auto"/>
        <w:left w:val="none" w:sz="0" w:space="0" w:color="auto"/>
        <w:bottom w:val="none" w:sz="0" w:space="0" w:color="auto"/>
        <w:right w:val="none" w:sz="0" w:space="0" w:color="auto"/>
      </w:divBdr>
    </w:div>
    <w:div w:id="1803040416">
      <w:bodyDiv w:val="1"/>
      <w:marLeft w:val="0"/>
      <w:marRight w:val="0"/>
      <w:marTop w:val="0"/>
      <w:marBottom w:val="0"/>
      <w:divBdr>
        <w:top w:val="none" w:sz="0" w:space="0" w:color="auto"/>
        <w:left w:val="none" w:sz="0" w:space="0" w:color="auto"/>
        <w:bottom w:val="none" w:sz="0" w:space="0" w:color="auto"/>
        <w:right w:val="none" w:sz="0" w:space="0" w:color="auto"/>
      </w:divBdr>
    </w:div>
    <w:div w:id="1850410689">
      <w:bodyDiv w:val="1"/>
      <w:marLeft w:val="0"/>
      <w:marRight w:val="0"/>
      <w:marTop w:val="0"/>
      <w:marBottom w:val="0"/>
      <w:divBdr>
        <w:top w:val="none" w:sz="0" w:space="0" w:color="auto"/>
        <w:left w:val="none" w:sz="0" w:space="0" w:color="auto"/>
        <w:bottom w:val="none" w:sz="0" w:space="0" w:color="auto"/>
        <w:right w:val="none" w:sz="0" w:space="0" w:color="auto"/>
      </w:divBdr>
    </w:div>
    <w:div w:id="1886212854">
      <w:bodyDiv w:val="1"/>
      <w:marLeft w:val="0"/>
      <w:marRight w:val="0"/>
      <w:marTop w:val="0"/>
      <w:marBottom w:val="0"/>
      <w:divBdr>
        <w:top w:val="none" w:sz="0" w:space="0" w:color="auto"/>
        <w:left w:val="none" w:sz="0" w:space="0" w:color="auto"/>
        <w:bottom w:val="none" w:sz="0" w:space="0" w:color="auto"/>
        <w:right w:val="none" w:sz="0" w:space="0" w:color="auto"/>
      </w:divBdr>
    </w:div>
    <w:div w:id="1921527483">
      <w:bodyDiv w:val="1"/>
      <w:marLeft w:val="0"/>
      <w:marRight w:val="0"/>
      <w:marTop w:val="0"/>
      <w:marBottom w:val="0"/>
      <w:divBdr>
        <w:top w:val="none" w:sz="0" w:space="0" w:color="auto"/>
        <w:left w:val="none" w:sz="0" w:space="0" w:color="auto"/>
        <w:bottom w:val="none" w:sz="0" w:space="0" w:color="auto"/>
        <w:right w:val="none" w:sz="0" w:space="0" w:color="auto"/>
      </w:divBdr>
    </w:div>
    <w:div w:id="1982267521">
      <w:bodyDiv w:val="1"/>
      <w:marLeft w:val="0"/>
      <w:marRight w:val="0"/>
      <w:marTop w:val="0"/>
      <w:marBottom w:val="0"/>
      <w:divBdr>
        <w:top w:val="none" w:sz="0" w:space="0" w:color="auto"/>
        <w:left w:val="none" w:sz="0" w:space="0" w:color="auto"/>
        <w:bottom w:val="none" w:sz="0" w:space="0" w:color="auto"/>
        <w:right w:val="none" w:sz="0" w:space="0" w:color="auto"/>
      </w:divBdr>
    </w:div>
    <w:div w:id="2096782361">
      <w:bodyDiv w:val="1"/>
      <w:marLeft w:val="0"/>
      <w:marRight w:val="0"/>
      <w:marTop w:val="0"/>
      <w:marBottom w:val="0"/>
      <w:divBdr>
        <w:top w:val="none" w:sz="0" w:space="0" w:color="auto"/>
        <w:left w:val="none" w:sz="0" w:space="0" w:color="auto"/>
        <w:bottom w:val="none" w:sz="0" w:space="0" w:color="auto"/>
        <w:right w:val="none" w:sz="0" w:space="0" w:color="auto"/>
      </w:divBdr>
    </w:div>
    <w:div w:id="21156621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0.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s://teachbcdb.bctf.ca/download/157?filename=bc-labour-history-1840-1914.docx"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labourheritagecentre.ca/first-economies-2/"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teachbcdb.bctf.ca/download/157?filename=bc-labour-history-1840-1914.docx" TargetMode="External"/><Relationship Id="rId4" Type="http://schemas.openxmlformats.org/officeDocument/2006/relationships/webSettings" Target="webSettings.xml"/><Relationship Id="rId9" Type="http://schemas.openxmlformats.org/officeDocument/2006/relationships/hyperlink" Target="http://www.labourheritagecentre.ca/first-economies-2/" TargetMode="External"/><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ayne\Desktop\Project\Working%20People%20Template%20v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Working People Template v2</Template>
  <TotalTime>28</TotalTime>
  <Pages>3</Pages>
  <Words>19</Words>
  <Characters>96</Characters>
  <Application>Microsoft Office Word</Application>
  <DocSecurity>0</DocSecurity>
  <Lines>2</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Wayne</dc:creator>
  <cp:lastModifiedBy>Wayne Axford</cp:lastModifiedBy>
  <cp:revision>8</cp:revision>
  <cp:lastPrinted>2014-10-21T01:32:00Z</cp:lastPrinted>
  <dcterms:created xsi:type="dcterms:W3CDTF">2020-01-30T02:04:00Z</dcterms:created>
  <dcterms:modified xsi:type="dcterms:W3CDTF">2020-09-18T05:17:00Z</dcterms:modified>
</cp:coreProperties>
</file>