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373B4" w14:textId="77777777" w:rsidR="00DC0AE4" w:rsidRPr="00DC0AE4" w:rsidRDefault="00DC0AE4" w:rsidP="00DC0AE4">
      <w:pPr>
        <w:jc w:val="center"/>
        <w:rPr>
          <w:rFonts w:asciiTheme="majorHAnsi" w:hAnsiTheme="majorHAnsi"/>
        </w:rPr>
      </w:pPr>
      <w:r w:rsidRPr="00DC0AE4">
        <w:rPr>
          <w:rFonts w:asciiTheme="majorHAnsi" w:hAnsiTheme="majorHAnsi"/>
          <w:b/>
          <w:bCs/>
          <w:sz w:val="32"/>
          <w:szCs w:val="32"/>
          <w:u w:val="single"/>
        </w:rPr>
        <w:t>LIST OF CASES AND RESOURCES</w:t>
      </w:r>
    </w:p>
    <w:p w14:paraId="2F0A9C8E" w14:textId="77777777" w:rsidR="00DC0AE4" w:rsidRPr="00DC0AE4" w:rsidRDefault="00DC0AE4" w:rsidP="00DC0AE4">
      <w:pPr>
        <w:rPr>
          <w:rFonts w:asciiTheme="majorHAnsi" w:hAnsiTheme="majorHAnsi"/>
        </w:rPr>
      </w:pPr>
    </w:p>
    <w:p w14:paraId="4524B719" w14:textId="77777777" w:rsidR="00DC0AE4" w:rsidRPr="00DC0AE4" w:rsidRDefault="00DC0AE4" w:rsidP="00DC0AE4">
      <w:pPr>
        <w:jc w:val="center"/>
        <w:rPr>
          <w:rFonts w:asciiTheme="majorHAnsi" w:hAnsiTheme="majorHAnsi"/>
        </w:rPr>
      </w:pPr>
      <w:r w:rsidRPr="00DC0AE4">
        <w:rPr>
          <w:rFonts w:asciiTheme="majorHAnsi" w:hAnsiTheme="majorHAnsi"/>
          <w:b/>
          <w:bCs/>
          <w:sz w:val="28"/>
          <w:szCs w:val="28"/>
          <w:u w:val="single"/>
        </w:rPr>
        <w:t>KIDS AT WORK</w:t>
      </w:r>
    </w:p>
    <w:p w14:paraId="2C9106CF" w14:textId="77777777" w:rsidR="00DC0AE4" w:rsidRPr="00DC0AE4" w:rsidRDefault="00DC0AE4" w:rsidP="00DC0AE4">
      <w:pPr>
        <w:rPr>
          <w:rFonts w:asciiTheme="majorHAnsi" w:hAnsiTheme="majorHAnsi"/>
        </w:rPr>
      </w:pPr>
    </w:p>
    <w:p w14:paraId="52BF0D0A" w14:textId="77777777" w:rsidR="00DC0AE4" w:rsidRPr="00DC0AE4" w:rsidRDefault="00DC0AE4" w:rsidP="00DC0AE4">
      <w:pPr>
        <w:rPr>
          <w:rFonts w:asciiTheme="majorHAnsi" w:hAnsiTheme="majorHAnsi"/>
        </w:rPr>
      </w:pPr>
      <w:r w:rsidRPr="00DC0AE4">
        <w:rPr>
          <w:rFonts w:asciiTheme="majorHAnsi" w:hAnsiTheme="majorHAnsi"/>
          <w:b/>
          <w:bCs/>
        </w:rPr>
        <w:t>British Columbia</w:t>
      </w:r>
    </w:p>
    <w:p w14:paraId="06640A4F" w14:textId="77777777" w:rsidR="00DC0AE4" w:rsidRDefault="00DC0AE4" w:rsidP="00DC0AE4"/>
    <w:p w14:paraId="46EC2BBA" w14:textId="77777777" w:rsidR="00DC0AE4" w:rsidRPr="00DC0AE4" w:rsidRDefault="00DC0AE4" w:rsidP="00DC0AE4">
      <w:pPr>
        <w:pStyle w:val="BodyText"/>
        <w:rPr>
          <w:rFonts w:asciiTheme="minorHAnsi" w:hAnsiTheme="minorHAnsi"/>
        </w:rPr>
      </w:pPr>
      <w:proofErr w:type="spellStart"/>
      <w:r w:rsidRPr="00DC0AE4">
        <w:rPr>
          <w:rFonts w:asciiTheme="minorHAnsi" w:hAnsiTheme="minorHAnsi"/>
        </w:rPr>
        <w:t>Sandborn</w:t>
      </w:r>
      <w:proofErr w:type="spellEnd"/>
      <w:r w:rsidRPr="00DC0AE4">
        <w:rPr>
          <w:rFonts w:asciiTheme="minorHAnsi" w:hAnsiTheme="minorHAnsi"/>
        </w:rPr>
        <w:t xml:space="preserve">, Tom, “Big Liberal Donor's Rocky Safety Record”, The Tyee.ca, April 8, 2013.  Accesses August 8, 2013.  Construction in BC (road, rock and tunnel)—good example as it involves a young worker and Kiewit a major BC Construction firm. The hyperlinks are </w:t>
      </w:r>
      <w:proofErr w:type="gramStart"/>
      <w:r w:rsidRPr="00DC0AE4">
        <w:rPr>
          <w:rFonts w:asciiTheme="minorHAnsi" w:hAnsiTheme="minorHAnsi"/>
        </w:rPr>
        <w:t>good  and</w:t>
      </w:r>
      <w:proofErr w:type="gramEnd"/>
      <w:r w:rsidRPr="00DC0AE4">
        <w:rPr>
          <w:rFonts w:asciiTheme="minorHAnsi" w:hAnsiTheme="minorHAnsi"/>
        </w:rPr>
        <w:t xml:space="preserve"> provide original source documents, especially those from Work Safe BC </w:t>
      </w:r>
      <w:hyperlink r:id="rId8" w:history="1">
        <w:r w:rsidRPr="00DC0AE4">
          <w:rPr>
            <w:rStyle w:val="Hyperlink"/>
            <w:rFonts w:asciiTheme="minorHAnsi" w:hAnsiTheme="minorHAnsi"/>
          </w:rPr>
          <w:t>http://thetyee.ca/News/2013/04/08/Kiewit-Record/</w:t>
        </w:r>
      </w:hyperlink>
      <w:r w:rsidRPr="00DC0AE4">
        <w:rPr>
          <w:rFonts w:asciiTheme="minorHAnsi" w:hAnsiTheme="minorHAnsi"/>
        </w:rPr>
        <w:t> </w:t>
      </w:r>
    </w:p>
    <w:p w14:paraId="6D564CCB" w14:textId="77777777" w:rsidR="00DC0AE4" w:rsidRPr="00DC0AE4" w:rsidRDefault="00DC0AE4" w:rsidP="00DC0AE4">
      <w:pPr>
        <w:rPr>
          <w:rFonts w:asciiTheme="minorHAnsi" w:hAnsiTheme="minorHAnsi"/>
        </w:rPr>
      </w:pPr>
    </w:p>
    <w:p w14:paraId="22CCF9DD" w14:textId="77777777" w:rsidR="00DC0AE4" w:rsidRPr="00DC0AE4" w:rsidRDefault="00DC0AE4" w:rsidP="00DC0AE4">
      <w:pPr>
        <w:rPr>
          <w:rFonts w:asciiTheme="minorHAnsi" w:hAnsiTheme="minorHAnsi"/>
        </w:rPr>
      </w:pPr>
      <w:r w:rsidRPr="00DC0AE4">
        <w:rPr>
          <w:rFonts w:asciiTheme="minorHAnsi" w:hAnsiTheme="minorHAnsi"/>
        </w:rPr>
        <w:t xml:space="preserve">First Call: BC Child and Youth Advocacy Coalition, “Child </w:t>
      </w:r>
      <w:proofErr w:type="spellStart"/>
      <w:r w:rsidRPr="00DC0AE4">
        <w:rPr>
          <w:rFonts w:asciiTheme="minorHAnsi" w:hAnsiTheme="minorHAnsi"/>
        </w:rPr>
        <w:t>labour</w:t>
      </w:r>
      <w:proofErr w:type="spellEnd"/>
      <w:r w:rsidRPr="00DC0AE4">
        <w:rPr>
          <w:rFonts w:asciiTheme="minorHAnsi" w:hAnsiTheme="minorHAnsi"/>
        </w:rPr>
        <w:t xml:space="preserve"> is no accident: the experience of BCs Working Children”.  The report can be found at </w:t>
      </w:r>
      <w:hyperlink r:id="rId9" w:history="1">
        <w:r w:rsidRPr="00DC0AE4">
          <w:rPr>
            <w:rStyle w:val="Hyperlink"/>
            <w:rFonts w:asciiTheme="minorHAnsi" w:hAnsiTheme="minorHAnsi"/>
          </w:rPr>
          <w:t>http://firstcallbc.org/pdfs/Communities/First%20Call-Child%20Labour%20is%20No%20Accident,%20May%202013.pdf</w:t>
        </w:r>
      </w:hyperlink>
      <w:r w:rsidRPr="00DC0AE4">
        <w:rPr>
          <w:rFonts w:asciiTheme="minorHAnsi" w:hAnsiTheme="minorHAnsi"/>
        </w:rPr>
        <w:t xml:space="preserve">.  It is long but broken down into theme would suit a group of students to tackle.  It is valuable in that there are numerous stories of working children in British Columbia and the issues they face on the job. </w:t>
      </w:r>
    </w:p>
    <w:p w14:paraId="2C9A5F57" w14:textId="77777777" w:rsidR="00DC0AE4" w:rsidRPr="00DC0AE4" w:rsidRDefault="00DC0AE4" w:rsidP="00DC0AE4">
      <w:pPr>
        <w:rPr>
          <w:rFonts w:asciiTheme="minorHAnsi" w:hAnsiTheme="minorHAnsi"/>
        </w:rPr>
      </w:pPr>
    </w:p>
    <w:p w14:paraId="39484E18" w14:textId="77777777" w:rsidR="00DC0AE4" w:rsidRPr="00DC0AE4" w:rsidRDefault="00DC0AE4" w:rsidP="00DC0AE4">
      <w:pPr>
        <w:rPr>
          <w:rFonts w:asciiTheme="majorHAnsi" w:hAnsiTheme="majorHAnsi"/>
        </w:rPr>
      </w:pPr>
      <w:r w:rsidRPr="00DC0AE4">
        <w:rPr>
          <w:rFonts w:asciiTheme="majorHAnsi" w:hAnsiTheme="majorHAnsi"/>
          <w:b/>
          <w:bCs/>
        </w:rPr>
        <w:t>Kids and Unions</w:t>
      </w:r>
    </w:p>
    <w:p w14:paraId="25E8BF1E" w14:textId="77777777" w:rsidR="00DC0AE4" w:rsidRDefault="00DC0AE4" w:rsidP="00DC0AE4"/>
    <w:p w14:paraId="6CF8B7EA" w14:textId="77777777" w:rsidR="00DC0AE4" w:rsidRPr="00DC0AE4" w:rsidRDefault="00DC0AE4" w:rsidP="00DC0AE4">
      <w:pPr>
        <w:rPr>
          <w:rFonts w:asciiTheme="minorHAnsi" w:hAnsiTheme="minorHAnsi"/>
        </w:rPr>
      </w:pPr>
      <w:proofErr w:type="spellStart"/>
      <w:r w:rsidRPr="00DC0AE4">
        <w:rPr>
          <w:rFonts w:asciiTheme="minorHAnsi" w:hAnsiTheme="minorHAnsi"/>
        </w:rPr>
        <w:t>Nandana</w:t>
      </w:r>
      <w:proofErr w:type="spellEnd"/>
      <w:r w:rsidRPr="00DC0AE4">
        <w:rPr>
          <w:rFonts w:asciiTheme="minorHAnsi" w:hAnsiTheme="minorHAnsi"/>
        </w:rPr>
        <w:t>, Reddy, “</w:t>
      </w:r>
      <w:r w:rsidRPr="00DC0AE4">
        <w:rPr>
          <w:rStyle w:val="Hyperlink"/>
          <w:rFonts w:asciiTheme="minorHAnsi" w:hAnsiTheme="minorHAnsi"/>
        </w:rPr>
        <w:t xml:space="preserve">The Right to Organize: The Working Children's Movement in India".  Cultural </w:t>
      </w:r>
      <w:proofErr w:type="spellStart"/>
      <w:r w:rsidRPr="00DC0AE4">
        <w:rPr>
          <w:rStyle w:val="Hyperlink"/>
          <w:rFonts w:asciiTheme="minorHAnsi" w:hAnsiTheme="minorHAnsi"/>
        </w:rPr>
        <w:t>Survivial</w:t>
      </w:r>
      <w:proofErr w:type="spellEnd"/>
      <w:r w:rsidRPr="00DC0AE4">
        <w:rPr>
          <w:rStyle w:val="Hyperlink"/>
          <w:rFonts w:asciiTheme="minorHAnsi" w:hAnsiTheme="minorHAnsi"/>
        </w:rPr>
        <w:t xml:space="preserve"> Quarterly, </w:t>
      </w:r>
      <w:r w:rsidRPr="00DC0AE4">
        <w:rPr>
          <w:rFonts w:asciiTheme="minorHAnsi" w:hAnsiTheme="minorHAnsi"/>
        </w:rPr>
        <w:t xml:space="preserve">April 2, 2010 CSQ Issue:  </w:t>
      </w:r>
      <w:r w:rsidRPr="00DC0AE4">
        <w:rPr>
          <w:rStyle w:val="Hyperlink"/>
          <w:rFonts w:asciiTheme="minorHAnsi" w:hAnsiTheme="minorHAnsi"/>
        </w:rPr>
        <w:t xml:space="preserve">24.2 (Summer 2000) Rethinking Childhood: Perspectives on Children's </w:t>
      </w:r>
      <w:proofErr w:type="gramStart"/>
      <w:r w:rsidRPr="00DC0AE4">
        <w:rPr>
          <w:rStyle w:val="Hyperlink"/>
          <w:rFonts w:asciiTheme="minorHAnsi" w:hAnsiTheme="minorHAnsi"/>
        </w:rPr>
        <w:t xml:space="preserve">Rights  </w:t>
      </w:r>
      <w:proofErr w:type="gramEnd"/>
      <w:r w:rsidR="00C44C31">
        <w:fldChar w:fldCharType="begin"/>
      </w:r>
      <w:r w:rsidR="00C44C31">
        <w:instrText xml:space="preserve"> HYPERLINK "http://www.culturalsurvival.org/ourpublications/csq/article/the-right-organize-the-working-childrens-movement-india" \l "sthash.B9ES7ADI.dpuf" </w:instrText>
      </w:r>
      <w:r w:rsidR="00C44C31">
        <w:fldChar w:fldCharType="separate"/>
      </w:r>
      <w:r w:rsidRPr="00DC0AE4">
        <w:rPr>
          <w:rStyle w:val="Hyperlink"/>
          <w:rFonts w:asciiTheme="minorHAnsi" w:hAnsiTheme="minorHAnsi"/>
        </w:rPr>
        <w:t>http://www.culturalsurvival.org/ourpublications/csq/article/the-right-organize-the-working-childrens-movement-india#sthash.B9ES7ADI.dpuf</w:t>
      </w:r>
      <w:r w:rsidR="00C44C31">
        <w:rPr>
          <w:rStyle w:val="Hyperlink"/>
          <w:rFonts w:asciiTheme="minorHAnsi" w:hAnsiTheme="minorHAnsi"/>
        </w:rPr>
        <w:fldChar w:fldCharType="end"/>
      </w:r>
      <w:r w:rsidRPr="00DC0AE4">
        <w:rPr>
          <w:rFonts w:asciiTheme="minorHAnsi" w:hAnsiTheme="minorHAnsi"/>
        </w:rPr>
        <w:cr/>
      </w:r>
    </w:p>
    <w:p w14:paraId="1CB479EE" w14:textId="77777777" w:rsidR="00DC0AE4" w:rsidRPr="00DC0AE4" w:rsidRDefault="00DC0AE4" w:rsidP="00DC0AE4">
      <w:pPr>
        <w:rPr>
          <w:rFonts w:asciiTheme="minorHAnsi" w:hAnsiTheme="minorHAnsi"/>
        </w:rPr>
        <w:sectPr w:rsidR="00DC0AE4" w:rsidRPr="00DC0AE4" w:rsidSect="0092731D">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284" w:gutter="0"/>
          <w:cols w:space="720"/>
          <w:docGrid w:linePitch="360"/>
        </w:sectPr>
      </w:pPr>
    </w:p>
    <w:p w14:paraId="52B664EB" w14:textId="77777777" w:rsidR="00DC0AE4" w:rsidRPr="00DC0AE4" w:rsidRDefault="00DC0AE4" w:rsidP="00DC0AE4">
      <w:pPr>
        <w:rPr>
          <w:rFonts w:asciiTheme="minorHAnsi" w:hAnsiTheme="minorHAnsi"/>
        </w:rPr>
      </w:pPr>
      <w:proofErr w:type="spellStart"/>
      <w:r w:rsidRPr="00DC0AE4">
        <w:rPr>
          <w:rFonts w:asciiTheme="minorHAnsi" w:hAnsiTheme="minorHAnsi"/>
        </w:rPr>
        <w:lastRenderedPageBreak/>
        <w:t>Shahriari</w:t>
      </w:r>
      <w:proofErr w:type="spellEnd"/>
      <w:r w:rsidRPr="00DC0AE4">
        <w:rPr>
          <w:rFonts w:asciiTheme="minorHAnsi" w:hAnsiTheme="minorHAnsi"/>
        </w:rPr>
        <w:t xml:space="preserve">, Sara,  “Bolivia's child workers unite to end exploitation”.  The Guardian, Tuesday 27 November 2012, accessed June 26, 2013 </w:t>
      </w:r>
      <w:hyperlink r:id="rId16" w:history="1">
        <w:r w:rsidRPr="00DC0AE4">
          <w:rPr>
            <w:rStyle w:val="Hyperlink"/>
            <w:rFonts w:asciiTheme="minorHAnsi" w:hAnsiTheme="minorHAnsi"/>
          </w:rPr>
          <w:t>http://www.guardian.co.uk/world/2012/nov/27/child-workers-bolivia-unite</w:t>
        </w:r>
      </w:hyperlink>
      <w:r w:rsidRPr="00DC0AE4">
        <w:rPr>
          <w:rFonts w:asciiTheme="minorHAnsi" w:hAnsiTheme="minorHAnsi"/>
        </w:rPr>
        <w:cr/>
      </w:r>
    </w:p>
    <w:p w14:paraId="3A4A73D2" w14:textId="77777777" w:rsidR="00DC0AE4" w:rsidRPr="00DC0AE4" w:rsidRDefault="00DC0AE4" w:rsidP="00DC0AE4">
      <w:pPr>
        <w:rPr>
          <w:rFonts w:asciiTheme="minorHAnsi" w:hAnsiTheme="minorHAnsi"/>
        </w:rPr>
      </w:pPr>
      <w:r w:rsidRPr="00DC0AE4">
        <w:rPr>
          <w:rFonts w:asciiTheme="minorHAnsi" w:hAnsiTheme="minorHAnsi"/>
        </w:rPr>
        <w:t xml:space="preserve">Hatch, Marcel, </w:t>
      </w:r>
      <w:r w:rsidRPr="00DC0AE4">
        <w:rPr>
          <w:rFonts w:asciiTheme="minorHAnsi" w:eastAsia="Times New Roman" w:hAnsiTheme="minorHAnsi" w:cs="Times New Roman"/>
        </w:rPr>
        <w:t>“</w:t>
      </w:r>
      <w:r w:rsidRPr="00DC0AE4">
        <w:rPr>
          <w:rFonts w:asciiTheme="minorHAnsi" w:hAnsiTheme="minorHAnsi"/>
        </w:rPr>
        <w:t>Teens organize first-ever union at McDonald's</w:t>
      </w:r>
      <w:proofErr w:type="gramStart"/>
      <w:r w:rsidRPr="00DC0AE4">
        <w:rPr>
          <w:rFonts w:asciiTheme="minorHAnsi" w:hAnsiTheme="minorHAnsi"/>
        </w:rPr>
        <w:t>”  October</w:t>
      </w:r>
      <w:proofErr w:type="gramEnd"/>
      <w:r w:rsidRPr="00DC0AE4">
        <w:rPr>
          <w:rFonts w:asciiTheme="minorHAnsi" w:hAnsiTheme="minorHAnsi"/>
        </w:rPr>
        <w:t xml:space="preserve"> 1998, </w:t>
      </w:r>
      <w:hyperlink r:id="rId17" w:history="1">
        <w:r w:rsidRPr="00DC0AE4">
          <w:rPr>
            <w:rStyle w:val="Hyperlink"/>
            <w:rFonts w:asciiTheme="minorHAnsi" w:hAnsiTheme="minorHAnsi"/>
          </w:rPr>
          <w:t>http://www.socialism.com/drupal-6.8/?q=node/1227</w:t>
        </w:r>
      </w:hyperlink>
      <w:r w:rsidRPr="00DC0AE4">
        <w:rPr>
          <w:rFonts w:asciiTheme="minorHAnsi" w:hAnsiTheme="minorHAnsi"/>
        </w:rPr>
        <w:cr/>
      </w:r>
    </w:p>
    <w:p w14:paraId="554A2112" w14:textId="77777777" w:rsidR="00DC0AE4" w:rsidRPr="00DC0AE4" w:rsidRDefault="00DC0AE4" w:rsidP="00DC0AE4">
      <w:pPr>
        <w:rPr>
          <w:rFonts w:asciiTheme="minorHAnsi" w:hAnsiTheme="minorHAnsi"/>
        </w:rPr>
      </w:pPr>
    </w:p>
    <w:p w14:paraId="17E38AF4" w14:textId="77777777" w:rsidR="00DC0AE4" w:rsidRPr="00DC0AE4" w:rsidRDefault="00DC0AE4" w:rsidP="00DC0AE4">
      <w:pPr>
        <w:rPr>
          <w:rFonts w:asciiTheme="minorHAnsi" w:hAnsiTheme="minorHAnsi"/>
        </w:rPr>
      </w:pPr>
      <w:r w:rsidRPr="00DC0AE4">
        <w:rPr>
          <w:rFonts w:asciiTheme="minorHAnsi" w:hAnsiTheme="minorHAnsi"/>
        </w:rPr>
        <w:t>And its decertification:</w:t>
      </w:r>
      <w:r w:rsidRPr="00DC0AE4">
        <w:rPr>
          <w:rFonts w:asciiTheme="minorHAnsi" w:hAnsiTheme="minorHAnsi"/>
          <w:b/>
          <w:bCs/>
          <w:sz w:val="30"/>
          <w:szCs w:val="30"/>
        </w:rPr>
        <w:t xml:space="preserve"> </w:t>
      </w:r>
    </w:p>
    <w:p w14:paraId="0F567D33" w14:textId="77777777" w:rsidR="00DC0AE4" w:rsidRPr="00DC0AE4" w:rsidRDefault="00DC0AE4" w:rsidP="00DC0AE4">
      <w:pPr>
        <w:rPr>
          <w:rFonts w:asciiTheme="minorHAnsi" w:hAnsiTheme="minorHAnsi"/>
        </w:rPr>
      </w:pPr>
      <w:r w:rsidRPr="00DC0AE4">
        <w:rPr>
          <w:rFonts w:asciiTheme="minorHAnsi" w:hAnsiTheme="minorHAnsi"/>
        </w:rPr>
        <w:t xml:space="preserve">CBC news, “McDonald's workers decertify union”, July 3, 1999 </w:t>
      </w:r>
      <w:hyperlink r:id="rId18" w:history="1">
        <w:r w:rsidRPr="00DC0AE4">
          <w:rPr>
            <w:rStyle w:val="Hyperlink"/>
            <w:rFonts w:asciiTheme="minorHAnsi" w:hAnsiTheme="minorHAnsi"/>
          </w:rPr>
          <w:t>http://www.cbc.ca/news/canada/story/1999/07/03/mcdonalds990703.html</w:t>
        </w:r>
      </w:hyperlink>
      <w:r w:rsidRPr="00DC0AE4">
        <w:rPr>
          <w:rFonts w:asciiTheme="minorHAnsi" w:hAnsiTheme="minorHAnsi"/>
        </w:rPr>
        <w:cr/>
      </w:r>
    </w:p>
    <w:p w14:paraId="040DB6BE" w14:textId="77777777" w:rsidR="00DC0AE4" w:rsidRPr="00DC0AE4" w:rsidRDefault="00DC0AE4" w:rsidP="00DC0AE4">
      <w:pPr>
        <w:rPr>
          <w:rFonts w:asciiTheme="minorHAnsi" w:hAnsiTheme="minorHAnsi"/>
        </w:rPr>
        <w:sectPr w:rsidR="00DC0AE4" w:rsidRPr="00DC0AE4" w:rsidSect="0092731D">
          <w:type w:val="continuous"/>
          <w:pgSz w:w="12240" w:h="15840"/>
          <w:pgMar w:top="1134" w:right="1134" w:bottom="1134" w:left="1134" w:header="720" w:footer="328" w:gutter="0"/>
          <w:cols w:space="720"/>
          <w:docGrid w:linePitch="360"/>
        </w:sectPr>
      </w:pPr>
    </w:p>
    <w:p w14:paraId="1D2846C1" w14:textId="77777777" w:rsidR="00DC0AE4" w:rsidRPr="00DC0AE4" w:rsidRDefault="00DC0AE4" w:rsidP="00DC0AE4">
      <w:pPr>
        <w:rPr>
          <w:rFonts w:asciiTheme="minorHAnsi" w:hAnsiTheme="minorHAnsi"/>
        </w:rPr>
      </w:pPr>
      <w:r w:rsidRPr="00DC0AE4">
        <w:rPr>
          <w:rFonts w:asciiTheme="minorHAnsi" w:hAnsiTheme="minorHAnsi"/>
        </w:rPr>
        <w:lastRenderedPageBreak/>
        <w:t xml:space="preserve">Human Rights Watch, </w:t>
      </w:r>
      <w:r w:rsidRPr="00DC0AE4">
        <w:rPr>
          <w:rFonts w:asciiTheme="minorHAnsi" w:hAnsiTheme="minorHAnsi"/>
          <w:i/>
        </w:rPr>
        <w:t>Tainted Harvest: Child Labor and Obstacles to Organizing on Ecuador's Banana Plantations</w:t>
      </w:r>
      <w:r w:rsidRPr="00DC0AE4">
        <w:rPr>
          <w:rFonts w:asciiTheme="minorHAnsi" w:hAnsiTheme="minorHAnsi"/>
        </w:rPr>
        <w:t xml:space="preserve">, 25 April 2002, 2734, available at: http://www.refworld.org/docid/45cc342f2.html [accessed 21 July 2013] Long, but connects rights of children at work (in banana farm </w:t>
      </w:r>
      <w:proofErr w:type="spellStart"/>
      <w:r w:rsidRPr="00DC0AE4">
        <w:rPr>
          <w:rFonts w:asciiTheme="minorHAnsi" w:hAnsiTheme="minorHAnsi"/>
        </w:rPr>
        <w:t>labour</w:t>
      </w:r>
      <w:proofErr w:type="spellEnd"/>
      <w:r w:rsidRPr="00DC0AE4">
        <w:rPr>
          <w:rFonts w:asciiTheme="minorHAnsi" w:hAnsiTheme="minorHAnsi"/>
        </w:rPr>
        <w:t>) and the rights of workers to organize.</w:t>
      </w:r>
    </w:p>
    <w:p w14:paraId="2D2F28A4" w14:textId="77777777" w:rsidR="00DC0AE4" w:rsidRPr="00DC0AE4" w:rsidRDefault="00DC0AE4" w:rsidP="00DC0AE4">
      <w:pPr>
        <w:rPr>
          <w:rFonts w:asciiTheme="minorHAnsi" w:hAnsiTheme="minorHAnsi"/>
        </w:rPr>
      </w:pPr>
    </w:p>
    <w:p w14:paraId="0536DCD8" w14:textId="77777777" w:rsidR="00DC0AE4" w:rsidRDefault="00DC0AE4" w:rsidP="00DC0AE4">
      <w:pPr>
        <w:jc w:val="center"/>
        <w:rPr>
          <w:rFonts w:asciiTheme="majorHAnsi" w:hAnsiTheme="majorHAnsi"/>
          <w:b/>
          <w:bCs/>
          <w:sz w:val="28"/>
          <w:szCs w:val="28"/>
          <w:u w:val="single"/>
        </w:rPr>
      </w:pPr>
    </w:p>
    <w:p w14:paraId="24C305F7" w14:textId="77777777" w:rsidR="00DC0AE4" w:rsidRDefault="00DC0AE4" w:rsidP="00DC0AE4">
      <w:pPr>
        <w:jc w:val="center"/>
        <w:rPr>
          <w:rFonts w:asciiTheme="majorHAnsi" w:hAnsiTheme="majorHAnsi"/>
          <w:b/>
          <w:bCs/>
          <w:sz w:val="28"/>
          <w:szCs w:val="28"/>
          <w:u w:val="single"/>
        </w:rPr>
      </w:pPr>
    </w:p>
    <w:p w14:paraId="68C890BF" w14:textId="77777777" w:rsidR="00DC0AE4" w:rsidRDefault="00DC0AE4" w:rsidP="00DC0AE4">
      <w:pPr>
        <w:jc w:val="center"/>
        <w:rPr>
          <w:rFonts w:asciiTheme="majorHAnsi" w:hAnsiTheme="majorHAnsi"/>
          <w:b/>
          <w:bCs/>
          <w:sz w:val="28"/>
          <w:szCs w:val="28"/>
          <w:u w:val="single"/>
        </w:rPr>
      </w:pPr>
    </w:p>
    <w:p w14:paraId="7165DC2E" w14:textId="77777777" w:rsidR="00DC0AE4" w:rsidRDefault="00DC0AE4" w:rsidP="00DC0AE4">
      <w:pPr>
        <w:jc w:val="center"/>
        <w:rPr>
          <w:rFonts w:asciiTheme="majorHAnsi" w:hAnsiTheme="majorHAnsi"/>
          <w:b/>
          <w:bCs/>
          <w:sz w:val="28"/>
          <w:szCs w:val="28"/>
          <w:u w:val="single"/>
        </w:rPr>
      </w:pPr>
    </w:p>
    <w:p w14:paraId="6BBCC705" w14:textId="77777777" w:rsidR="00DC0AE4" w:rsidRPr="00DC0AE4" w:rsidRDefault="00DC0AE4" w:rsidP="00DC0AE4">
      <w:pPr>
        <w:jc w:val="center"/>
        <w:rPr>
          <w:rFonts w:asciiTheme="majorHAnsi" w:hAnsiTheme="majorHAnsi"/>
        </w:rPr>
      </w:pPr>
      <w:r w:rsidRPr="00DC0AE4">
        <w:rPr>
          <w:rFonts w:asciiTheme="majorHAnsi" w:hAnsiTheme="majorHAnsi"/>
          <w:b/>
          <w:bCs/>
          <w:sz w:val="28"/>
          <w:szCs w:val="28"/>
          <w:u w:val="single"/>
        </w:rPr>
        <w:t>RACISM</w:t>
      </w:r>
      <w:proofErr w:type="gramStart"/>
      <w:r w:rsidRPr="00DC0AE4">
        <w:rPr>
          <w:rFonts w:asciiTheme="majorHAnsi" w:hAnsiTheme="majorHAnsi"/>
          <w:b/>
          <w:bCs/>
          <w:sz w:val="28"/>
          <w:szCs w:val="28"/>
          <w:u w:val="single"/>
        </w:rPr>
        <w:t>,  MIGRANT</w:t>
      </w:r>
      <w:proofErr w:type="gramEnd"/>
      <w:r w:rsidRPr="00DC0AE4">
        <w:rPr>
          <w:rFonts w:asciiTheme="majorHAnsi" w:hAnsiTheme="majorHAnsi"/>
          <w:b/>
          <w:bCs/>
          <w:sz w:val="28"/>
          <w:szCs w:val="28"/>
          <w:u w:val="single"/>
        </w:rPr>
        <w:t xml:space="preserve"> WORKERS,  AND WORK</w:t>
      </w:r>
      <w:r w:rsidRPr="00DC0AE4">
        <w:rPr>
          <w:rFonts w:asciiTheme="majorHAnsi" w:hAnsiTheme="majorHAnsi"/>
          <w:sz w:val="32"/>
          <w:szCs w:val="32"/>
        </w:rPr>
        <w:t xml:space="preserve"> </w:t>
      </w:r>
    </w:p>
    <w:p w14:paraId="442C03D3" w14:textId="77777777" w:rsidR="00DC0AE4" w:rsidRPr="00DC0AE4" w:rsidRDefault="00DC0AE4" w:rsidP="00DC0AE4">
      <w:pPr>
        <w:rPr>
          <w:rFonts w:asciiTheme="majorHAnsi" w:hAnsiTheme="majorHAnsi"/>
        </w:rPr>
      </w:pPr>
    </w:p>
    <w:p w14:paraId="679B9CFA" w14:textId="77777777" w:rsidR="00DC0AE4" w:rsidRPr="00DC0AE4" w:rsidRDefault="00DC0AE4" w:rsidP="00DC0AE4">
      <w:pPr>
        <w:rPr>
          <w:rFonts w:asciiTheme="majorHAnsi" w:hAnsiTheme="majorHAnsi"/>
        </w:rPr>
      </w:pPr>
      <w:r w:rsidRPr="00DC0AE4">
        <w:rPr>
          <w:rFonts w:asciiTheme="majorHAnsi" w:hAnsiTheme="majorHAnsi"/>
          <w:b/>
          <w:bCs/>
        </w:rPr>
        <w:t xml:space="preserve">Unions and Racism </w:t>
      </w:r>
    </w:p>
    <w:p w14:paraId="57E20F2A" w14:textId="77777777" w:rsidR="00DC0AE4" w:rsidRDefault="00DC0AE4" w:rsidP="00DC0AE4"/>
    <w:p w14:paraId="166CB120" w14:textId="77777777" w:rsidR="00DC0AE4" w:rsidRPr="00DC0AE4" w:rsidRDefault="00DC0AE4" w:rsidP="00DC0AE4">
      <w:pPr>
        <w:rPr>
          <w:rFonts w:asciiTheme="minorHAnsi" w:hAnsiTheme="minorHAnsi"/>
        </w:rPr>
      </w:pPr>
      <w:proofErr w:type="gramStart"/>
      <w:r w:rsidRPr="00DC0AE4">
        <w:rPr>
          <w:rFonts w:asciiTheme="minorHAnsi" w:hAnsiTheme="minorHAnsi"/>
          <w:u w:val="single"/>
        </w:rPr>
        <w:t xml:space="preserve">Youth, Unions, and You </w:t>
      </w:r>
      <w:r w:rsidRPr="00DC0AE4">
        <w:rPr>
          <w:rFonts w:asciiTheme="minorHAnsi" w:hAnsiTheme="minorHAnsi"/>
        </w:rPr>
        <w:t>article on racism and unions in British Columbia.</w:t>
      </w:r>
      <w:proofErr w:type="gramEnd"/>
      <w:r w:rsidRPr="00DC0AE4">
        <w:rPr>
          <w:rFonts w:asciiTheme="minorHAnsi" w:hAnsiTheme="minorHAnsi"/>
        </w:rPr>
        <w:t xml:space="preserve">  (Introduction/Background to YYU lesson on Unions </w:t>
      </w:r>
      <w:proofErr w:type="spellStart"/>
      <w:r w:rsidRPr="00DC0AE4">
        <w:rPr>
          <w:rFonts w:asciiTheme="minorHAnsi" w:hAnsiTheme="minorHAnsi"/>
          <w:u w:val="single"/>
        </w:rPr>
        <w:t>Y</w:t>
      </w:r>
      <w:r w:rsidRPr="00DC0AE4">
        <w:rPr>
          <w:rFonts w:asciiTheme="minorHAnsi" w:hAnsiTheme="minorHAnsi"/>
        </w:rPr>
        <w:t>and</w:t>
      </w:r>
      <w:proofErr w:type="spellEnd"/>
      <w:r w:rsidRPr="00DC0AE4">
        <w:rPr>
          <w:rFonts w:asciiTheme="minorHAnsi" w:hAnsiTheme="minorHAnsi"/>
        </w:rPr>
        <w:t xml:space="preserve"> Racism. Page 145. </w:t>
      </w:r>
      <w:hyperlink r:id="rId19" w:history="1">
        <w:r w:rsidRPr="00DC0AE4">
          <w:rPr>
            <w:rStyle w:val="Hyperlink"/>
            <w:rFonts w:asciiTheme="minorHAnsi" w:hAnsiTheme="minorHAnsi"/>
          </w:rPr>
          <w:t>http://www.bctf.ca/uploadedFiles/public/TeachingResources/YouthUnionsYou/SS11_L4.pdf</w:t>
        </w:r>
      </w:hyperlink>
      <w:r w:rsidRPr="00DC0AE4">
        <w:rPr>
          <w:rFonts w:asciiTheme="minorHAnsi" w:hAnsiTheme="minorHAnsi"/>
        </w:rPr>
        <w:cr/>
      </w:r>
    </w:p>
    <w:p w14:paraId="62D3DD8F" w14:textId="77777777" w:rsidR="00DC0AE4" w:rsidRDefault="00DC0AE4" w:rsidP="00DC0AE4"/>
    <w:p w14:paraId="74E794FB" w14:textId="77777777" w:rsidR="00DC0AE4" w:rsidRPr="00DC0AE4" w:rsidRDefault="00DC0AE4" w:rsidP="00DC0AE4">
      <w:pPr>
        <w:rPr>
          <w:rFonts w:asciiTheme="majorHAnsi" w:eastAsia="Times New Roman" w:hAnsiTheme="majorHAnsi" w:cs="Times New Roman"/>
        </w:rPr>
      </w:pPr>
      <w:r w:rsidRPr="00DC0AE4">
        <w:rPr>
          <w:rFonts w:asciiTheme="majorHAnsi" w:hAnsiTheme="majorHAnsi"/>
          <w:b/>
          <w:bCs/>
        </w:rPr>
        <w:t xml:space="preserve">1907 Anti Asian race riots and the role of </w:t>
      </w:r>
      <w:proofErr w:type="spellStart"/>
      <w:r w:rsidRPr="00DC0AE4">
        <w:rPr>
          <w:rFonts w:asciiTheme="majorHAnsi" w:hAnsiTheme="majorHAnsi"/>
          <w:b/>
          <w:bCs/>
        </w:rPr>
        <w:t>labour</w:t>
      </w:r>
      <w:proofErr w:type="spellEnd"/>
    </w:p>
    <w:p w14:paraId="734B5FCF" w14:textId="77777777" w:rsidR="00DC0AE4" w:rsidRPr="00DC0AE4" w:rsidRDefault="00DC0AE4" w:rsidP="00DC0AE4">
      <w:pPr>
        <w:rPr>
          <w:rFonts w:asciiTheme="minorHAnsi" w:hAnsiTheme="minorHAnsi"/>
        </w:rPr>
      </w:pPr>
      <w:r>
        <w:rPr>
          <w:rFonts w:eastAsia="Times New Roman" w:cs="Times New Roman"/>
        </w:rPr>
        <w:t>“</w:t>
      </w:r>
      <w:r w:rsidRPr="00DC0AE4">
        <w:rPr>
          <w:rFonts w:asciiTheme="minorHAnsi" w:hAnsiTheme="minorHAnsi"/>
        </w:rPr>
        <w:t xml:space="preserve">Commemorating a race </w:t>
      </w:r>
      <w:proofErr w:type="spellStart"/>
      <w:r w:rsidRPr="00DC0AE4">
        <w:rPr>
          <w:rFonts w:asciiTheme="minorHAnsi" w:hAnsiTheme="minorHAnsi"/>
        </w:rPr>
        <w:t>riot”by</w:t>
      </w:r>
      <w:proofErr w:type="spellEnd"/>
      <w:r w:rsidRPr="00DC0AE4">
        <w:rPr>
          <w:rFonts w:asciiTheme="minorHAnsi" w:hAnsiTheme="minorHAnsi"/>
        </w:rPr>
        <w:t xml:space="preserve"> </w:t>
      </w:r>
      <w:hyperlink r:id="rId20" w:history="1">
        <w:proofErr w:type="spellStart"/>
        <w:r w:rsidRPr="00DC0AE4">
          <w:rPr>
            <w:rStyle w:val="Hyperlink"/>
            <w:rFonts w:asciiTheme="minorHAnsi" w:hAnsiTheme="minorHAnsi"/>
          </w:rPr>
          <w:t>Carlito</w:t>
        </w:r>
        <w:proofErr w:type="spellEnd"/>
        <w:r w:rsidRPr="00DC0AE4">
          <w:rPr>
            <w:rStyle w:val="Hyperlink"/>
            <w:rFonts w:asciiTheme="minorHAnsi" w:hAnsiTheme="minorHAnsi"/>
          </w:rPr>
          <w:t xml:space="preserve"> Pablo</w:t>
        </w:r>
      </w:hyperlink>
      <w:proofErr w:type="gramStart"/>
      <w:r w:rsidRPr="00DC0AE4">
        <w:rPr>
          <w:rFonts w:asciiTheme="minorHAnsi" w:hAnsiTheme="minorHAnsi"/>
        </w:rPr>
        <w:t xml:space="preserve"> ,</w:t>
      </w:r>
      <w:proofErr w:type="gramEnd"/>
      <w:r w:rsidRPr="00DC0AE4">
        <w:rPr>
          <w:rFonts w:asciiTheme="minorHAnsi" w:hAnsiTheme="minorHAnsi"/>
        </w:rPr>
        <w:t xml:space="preserve"> The Georgia Striaight,2007. </w:t>
      </w:r>
      <w:hyperlink r:id="rId21" w:history="1">
        <w:r w:rsidRPr="00DC0AE4">
          <w:rPr>
            <w:rStyle w:val="Hyperlink"/>
            <w:rFonts w:asciiTheme="minorHAnsi" w:hAnsiTheme="minorHAnsi"/>
          </w:rPr>
          <w:t>http://www.straight.com/commemorating-race-riot</w:t>
        </w:r>
      </w:hyperlink>
      <w:r w:rsidRPr="00DC0AE4">
        <w:rPr>
          <w:rFonts w:asciiTheme="minorHAnsi" w:hAnsiTheme="minorHAnsi"/>
        </w:rPr>
        <w:cr/>
      </w:r>
    </w:p>
    <w:p w14:paraId="2DA78781" w14:textId="77777777" w:rsidR="00DC0AE4" w:rsidRPr="00DC0AE4" w:rsidRDefault="00DC0AE4" w:rsidP="00DC0AE4">
      <w:pPr>
        <w:rPr>
          <w:rFonts w:asciiTheme="minorHAnsi" w:hAnsiTheme="minorHAnsi"/>
        </w:rPr>
      </w:pPr>
      <w:r w:rsidRPr="00DC0AE4">
        <w:rPr>
          <w:rFonts w:asciiTheme="minorHAnsi" w:hAnsiTheme="minorHAnsi"/>
        </w:rPr>
        <w:t xml:space="preserve">The Critical Thinking Consortium (TC2) in conjunction with the BCTF created an excellent unit on the Riots that has numerous primary sources on the event.  There are free documents and photographs available on the Chinese at </w:t>
      </w:r>
      <w:hyperlink r:id="rId22" w:history="1">
        <w:r w:rsidRPr="00DC0AE4">
          <w:rPr>
            <w:rStyle w:val="Hyperlink"/>
            <w:rFonts w:asciiTheme="minorHAnsi" w:hAnsiTheme="minorHAnsi"/>
          </w:rPr>
          <w:t>http://sourcedocs.tc2.ca/history-docs/topics/chinese-canadian-history/causes-of-the-1907-asian-riots.html</w:t>
        </w:r>
      </w:hyperlink>
      <w:r w:rsidRPr="00DC0AE4">
        <w:rPr>
          <w:rFonts w:asciiTheme="minorHAnsi" w:hAnsiTheme="minorHAnsi"/>
        </w:rPr>
        <w:t xml:space="preserve"> </w:t>
      </w:r>
    </w:p>
    <w:p w14:paraId="0F062AB8" w14:textId="77777777" w:rsidR="00DC0AE4" w:rsidRDefault="00DC0AE4" w:rsidP="00DC0AE4"/>
    <w:p w14:paraId="7AA199ED" w14:textId="77777777" w:rsidR="00DC0AE4" w:rsidRPr="00DC0AE4" w:rsidRDefault="00DC0AE4" w:rsidP="00DC0AE4">
      <w:pPr>
        <w:rPr>
          <w:rFonts w:asciiTheme="majorHAnsi" w:hAnsiTheme="majorHAnsi"/>
        </w:rPr>
      </w:pPr>
      <w:r w:rsidRPr="00DC0AE4">
        <w:rPr>
          <w:rFonts w:asciiTheme="majorHAnsi" w:hAnsiTheme="majorHAnsi"/>
          <w:b/>
          <w:bCs/>
        </w:rPr>
        <w:t>First Nations</w:t>
      </w:r>
    </w:p>
    <w:p w14:paraId="249B0512" w14:textId="77777777" w:rsidR="00DC0AE4" w:rsidRDefault="00DC0AE4" w:rsidP="00DC0AE4"/>
    <w:p w14:paraId="6A1E53A3" w14:textId="77777777" w:rsidR="00DC0AE4" w:rsidRPr="00DC0AE4" w:rsidRDefault="00DC0AE4" w:rsidP="00DC0AE4">
      <w:pPr>
        <w:rPr>
          <w:rFonts w:asciiTheme="minorHAnsi" w:hAnsiTheme="minorHAnsi"/>
        </w:rPr>
      </w:pPr>
      <w:r w:rsidRPr="00DC0AE4">
        <w:rPr>
          <w:rFonts w:asciiTheme="minorHAnsi" w:hAnsiTheme="minorHAnsi"/>
        </w:rPr>
        <w:t xml:space="preserve">Student extension reading #1:  Indian workers in B.C. 1860 –1950—Rolf Knight.  In Youth, Unions and You </w:t>
      </w:r>
      <w:hyperlink r:id="rId23" w:history="1">
        <w:r w:rsidRPr="00DC0AE4">
          <w:rPr>
            <w:rStyle w:val="Hyperlink"/>
            <w:rFonts w:asciiTheme="minorHAnsi" w:hAnsiTheme="minorHAnsi"/>
          </w:rPr>
          <w:t>http://www.bctf.ca/uploadedFiles/public/TeachingResources/YouthUnionsYou/SS11_L4.pdf</w:t>
        </w:r>
      </w:hyperlink>
      <w:r w:rsidRPr="00DC0AE4">
        <w:rPr>
          <w:rFonts w:asciiTheme="minorHAnsi" w:hAnsiTheme="minorHAnsi"/>
        </w:rPr>
        <w:cr/>
      </w:r>
    </w:p>
    <w:p w14:paraId="287B74B9" w14:textId="77777777" w:rsidR="00DC0AE4" w:rsidRPr="00DC0AE4" w:rsidRDefault="00DC0AE4" w:rsidP="00DC0AE4">
      <w:pPr>
        <w:rPr>
          <w:rFonts w:asciiTheme="minorHAnsi" w:hAnsiTheme="minorHAnsi"/>
        </w:rPr>
      </w:pPr>
      <w:proofErr w:type="spellStart"/>
      <w:r w:rsidRPr="00DC0AE4">
        <w:rPr>
          <w:rFonts w:asciiTheme="minorHAnsi" w:hAnsiTheme="minorHAnsi"/>
        </w:rPr>
        <w:t>Marki</w:t>
      </w:r>
      <w:proofErr w:type="spellEnd"/>
      <w:r w:rsidRPr="00DC0AE4">
        <w:rPr>
          <w:rFonts w:asciiTheme="minorHAnsi" w:hAnsiTheme="minorHAnsi"/>
        </w:rPr>
        <w:t xml:space="preserve"> Sellers, “Negotiations for Control and Unlikely Partnerships: Fort </w:t>
      </w:r>
      <w:proofErr w:type="gramStart"/>
      <w:r w:rsidRPr="00DC0AE4">
        <w:rPr>
          <w:rFonts w:asciiTheme="minorHAnsi" w:hAnsiTheme="minorHAnsi"/>
        </w:rPr>
        <w:t>Rupert ,</w:t>
      </w:r>
      <w:proofErr w:type="gramEnd"/>
      <w:r w:rsidRPr="00DC0AE4">
        <w:rPr>
          <w:rFonts w:asciiTheme="minorHAnsi" w:hAnsiTheme="minorHAnsi"/>
        </w:rPr>
        <w:t xml:space="preserve"> 1849-1851. </w:t>
      </w:r>
      <w:proofErr w:type="gramStart"/>
      <w:r w:rsidRPr="00DC0AE4">
        <w:rPr>
          <w:rFonts w:asciiTheme="minorHAnsi" w:hAnsiTheme="minorHAnsi"/>
        </w:rPr>
        <w:t>VOLUME 36, No 1 Winter 2002/2003.</w:t>
      </w:r>
      <w:proofErr w:type="gramEnd"/>
      <w:r w:rsidRPr="00DC0AE4">
        <w:rPr>
          <w:rFonts w:asciiTheme="minorHAnsi" w:hAnsiTheme="minorHAnsi"/>
        </w:rPr>
        <w:t xml:space="preserve">  </w:t>
      </w:r>
      <w:proofErr w:type="gramStart"/>
      <w:r w:rsidRPr="00DC0AE4">
        <w:rPr>
          <w:rFonts w:asciiTheme="minorHAnsi" w:hAnsiTheme="minorHAnsi"/>
        </w:rPr>
        <w:t>Interesting story of the first collective job action in BC.</w:t>
      </w:r>
      <w:proofErr w:type="gramEnd"/>
    </w:p>
    <w:p w14:paraId="2339B540" w14:textId="77777777" w:rsidR="00DC0AE4" w:rsidRPr="00DC0AE4" w:rsidRDefault="0092731D" w:rsidP="00DC0AE4">
      <w:pPr>
        <w:rPr>
          <w:rFonts w:asciiTheme="minorHAnsi" w:hAnsiTheme="minorHAnsi"/>
        </w:rPr>
      </w:pPr>
      <w:hyperlink r:id="rId24" w:history="1">
        <w:r w:rsidR="00DC0AE4" w:rsidRPr="00DC0AE4">
          <w:rPr>
            <w:rStyle w:val="Hyperlink"/>
            <w:rFonts w:asciiTheme="minorHAnsi" w:hAnsiTheme="minorHAnsi"/>
          </w:rPr>
          <w:t>http://www.library.ubc.ca/archives/pdfs/bchf/bchn_2002_03_winter.pdf</w:t>
        </w:r>
      </w:hyperlink>
      <w:r w:rsidR="00DC0AE4" w:rsidRPr="00DC0AE4">
        <w:rPr>
          <w:rStyle w:val="Hyperlink"/>
          <w:rFonts w:asciiTheme="minorHAnsi" w:hAnsiTheme="minorHAnsi"/>
        </w:rPr>
        <w:t xml:space="preserve">  </w:t>
      </w:r>
    </w:p>
    <w:p w14:paraId="77EB1C22" w14:textId="77777777" w:rsidR="00DC0AE4" w:rsidRPr="00DC0AE4" w:rsidRDefault="00DC0AE4" w:rsidP="00DC0AE4">
      <w:pPr>
        <w:rPr>
          <w:rFonts w:asciiTheme="minorHAnsi" w:hAnsiTheme="minorHAnsi"/>
        </w:rPr>
      </w:pPr>
    </w:p>
    <w:p w14:paraId="11A333EC" w14:textId="77777777" w:rsidR="00DC0AE4" w:rsidRPr="00DC0AE4" w:rsidRDefault="00DC0AE4" w:rsidP="00DC0AE4">
      <w:pPr>
        <w:rPr>
          <w:rFonts w:asciiTheme="minorHAnsi" w:hAnsiTheme="minorHAnsi"/>
        </w:rPr>
      </w:pPr>
      <w:proofErr w:type="spellStart"/>
      <w:proofErr w:type="gramStart"/>
      <w:r w:rsidRPr="00DC0AE4">
        <w:rPr>
          <w:rFonts w:asciiTheme="minorHAnsi" w:hAnsiTheme="minorHAnsi"/>
        </w:rPr>
        <w:t>Rajala</w:t>
      </w:r>
      <w:proofErr w:type="spellEnd"/>
      <w:r w:rsidRPr="00DC0AE4">
        <w:rPr>
          <w:rFonts w:asciiTheme="minorHAnsi" w:hAnsiTheme="minorHAnsi"/>
        </w:rPr>
        <w:t xml:space="preserve">, Richard A. Pulling </w:t>
      </w:r>
      <w:proofErr w:type="spellStart"/>
      <w:r w:rsidRPr="00DC0AE4">
        <w:rPr>
          <w:rFonts w:asciiTheme="minorHAnsi" w:hAnsiTheme="minorHAnsi"/>
        </w:rPr>
        <w:t>Lumber:Indo-Canadians</w:t>
      </w:r>
      <w:proofErr w:type="spellEnd"/>
      <w:r w:rsidRPr="00DC0AE4">
        <w:rPr>
          <w:rFonts w:asciiTheme="minorHAnsi" w:hAnsiTheme="minorHAnsi"/>
        </w:rPr>
        <w:t xml:space="preserve"> in the British Columbia Forest Industry, 1900-1998.</w:t>
      </w:r>
      <w:proofErr w:type="gramEnd"/>
      <w:r w:rsidRPr="00DC0AE4">
        <w:rPr>
          <w:rFonts w:asciiTheme="minorHAnsi" w:hAnsiTheme="minorHAnsi"/>
        </w:rPr>
        <w:t xml:space="preserve"> VOLUME 36, No 1 Winter 2002/2003 </w:t>
      </w:r>
      <w:hyperlink r:id="rId25" w:history="1">
        <w:r w:rsidRPr="00DC0AE4">
          <w:rPr>
            <w:rStyle w:val="Hyperlink"/>
            <w:rFonts w:asciiTheme="minorHAnsi" w:hAnsiTheme="minorHAnsi"/>
          </w:rPr>
          <w:t>http://www.library.ubc.ca/archives/pdfs/bchf/bchn_2002_03_winter.pdf</w:t>
        </w:r>
      </w:hyperlink>
      <w:r w:rsidRPr="00DC0AE4">
        <w:rPr>
          <w:rFonts w:asciiTheme="minorHAnsi" w:hAnsiTheme="minorHAnsi"/>
        </w:rPr>
        <w:cr/>
      </w:r>
    </w:p>
    <w:p w14:paraId="3D0BAA0B" w14:textId="77777777" w:rsidR="00DC0AE4" w:rsidRDefault="00DC0AE4" w:rsidP="00DC0AE4"/>
    <w:p w14:paraId="03874283" w14:textId="77777777" w:rsidR="00DC0AE4" w:rsidRDefault="00DC0AE4" w:rsidP="00DC0AE4">
      <w:pPr>
        <w:rPr>
          <w:rStyle w:val="Hyperlink"/>
          <w:rFonts w:asciiTheme="majorHAnsi" w:hAnsiTheme="majorHAnsi"/>
          <w:b/>
          <w:bCs/>
        </w:rPr>
      </w:pPr>
      <w:r w:rsidRPr="00DC0AE4">
        <w:rPr>
          <w:rStyle w:val="Hyperlink"/>
          <w:rFonts w:asciiTheme="majorHAnsi" w:hAnsiTheme="majorHAnsi"/>
          <w:b/>
          <w:bCs/>
        </w:rPr>
        <w:t>Migrant Workers</w:t>
      </w:r>
    </w:p>
    <w:p w14:paraId="770F5F3F" w14:textId="77777777" w:rsidR="00DC0AE4" w:rsidRPr="00DC0AE4" w:rsidRDefault="00DC0AE4" w:rsidP="00DC0AE4">
      <w:pPr>
        <w:rPr>
          <w:rStyle w:val="Hyperlink"/>
          <w:rFonts w:asciiTheme="majorHAnsi" w:hAnsiTheme="majorHAnsi"/>
        </w:rPr>
      </w:pPr>
    </w:p>
    <w:p w14:paraId="23C5F4EA" w14:textId="77777777" w:rsidR="00DC0AE4" w:rsidRPr="00DC0AE4" w:rsidRDefault="00DC0AE4" w:rsidP="00DC0AE4">
      <w:pPr>
        <w:rPr>
          <w:rFonts w:asciiTheme="minorHAnsi" w:hAnsiTheme="minorHAnsi"/>
        </w:rPr>
      </w:pPr>
      <w:r w:rsidRPr="00DC0AE4">
        <w:rPr>
          <w:rStyle w:val="Hyperlink"/>
          <w:rFonts w:asciiTheme="minorHAnsi" w:hAnsiTheme="minorHAnsi"/>
        </w:rPr>
        <w:t xml:space="preserve">The Ties That Bind: </w:t>
      </w:r>
      <w:r w:rsidRPr="00DC0AE4">
        <w:rPr>
          <w:rStyle w:val="Emphasis"/>
          <w:rFonts w:asciiTheme="minorHAnsi" w:hAnsiTheme="minorHAnsi"/>
        </w:rPr>
        <w:t>Building the CPR, Building a Place in Canada</w:t>
      </w:r>
      <w:r w:rsidRPr="00DC0AE4">
        <w:rPr>
          <w:rStyle w:val="Hyperlink"/>
          <w:rFonts w:asciiTheme="minorHAnsi" w:hAnsiTheme="minorHAnsi"/>
        </w:rPr>
        <w:t xml:space="preserve">   Excellent site from the Foundation to Commemorate the Chinese Railroad Workers in Canada, in partnership with the Multicultural History Society of Ontario, and Citizenship and Immigration Canada. Includes </w:t>
      </w:r>
      <w:proofErr w:type="spellStart"/>
      <w:r w:rsidRPr="00DC0AE4">
        <w:rPr>
          <w:rStyle w:val="Hyperlink"/>
          <w:rFonts w:asciiTheme="minorHAnsi" w:hAnsiTheme="minorHAnsi"/>
        </w:rPr>
        <w:t>numerious</w:t>
      </w:r>
      <w:proofErr w:type="spellEnd"/>
      <w:r w:rsidRPr="00DC0AE4">
        <w:rPr>
          <w:rStyle w:val="Hyperlink"/>
          <w:rFonts w:asciiTheme="minorHAnsi" w:hAnsiTheme="minorHAnsi"/>
        </w:rPr>
        <w:t xml:space="preserve"> secondary and primary sources on </w:t>
      </w:r>
      <w:proofErr w:type="spellStart"/>
      <w:proofErr w:type="gramStart"/>
      <w:r w:rsidRPr="00DC0AE4">
        <w:rPr>
          <w:rStyle w:val="Hyperlink"/>
          <w:rFonts w:asciiTheme="minorHAnsi" w:hAnsiTheme="minorHAnsi"/>
        </w:rPr>
        <w:t>chinese</w:t>
      </w:r>
      <w:proofErr w:type="spellEnd"/>
      <w:proofErr w:type="gramEnd"/>
      <w:r w:rsidRPr="00DC0AE4">
        <w:rPr>
          <w:rStyle w:val="Hyperlink"/>
          <w:rFonts w:asciiTheme="minorHAnsi" w:hAnsiTheme="minorHAnsi"/>
        </w:rPr>
        <w:t xml:space="preserve"> CPR workers.   http://www.mhso.ca/tiesthatbind/index.php</w:t>
      </w:r>
    </w:p>
    <w:p w14:paraId="7C5186C0" w14:textId="77777777" w:rsidR="00DC0AE4" w:rsidRPr="00DC0AE4" w:rsidRDefault="00DC0AE4" w:rsidP="00DC0AE4">
      <w:pPr>
        <w:rPr>
          <w:rFonts w:asciiTheme="minorHAnsi" w:hAnsiTheme="minorHAnsi"/>
        </w:rPr>
      </w:pPr>
    </w:p>
    <w:p w14:paraId="5EAB7A78" w14:textId="77777777" w:rsidR="00DC0AE4" w:rsidRPr="00DC0AE4" w:rsidRDefault="00DC0AE4" w:rsidP="00DC0AE4">
      <w:pPr>
        <w:rPr>
          <w:rFonts w:asciiTheme="minorHAnsi" w:hAnsiTheme="minorHAnsi"/>
        </w:rPr>
      </w:pPr>
      <w:r w:rsidRPr="00DC0AE4">
        <w:rPr>
          <w:rFonts w:asciiTheme="minorHAnsi" w:hAnsiTheme="minorHAnsi"/>
        </w:rPr>
        <w:t xml:space="preserve">The </w:t>
      </w:r>
      <w:proofErr w:type="spellStart"/>
      <w:r w:rsidRPr="00DC0AE4">
        <w:rPr>
          <w:rFonts w:asciiTheme="minorHAnsi" w:hAnsiTheme="minorHAnsi"/>
        </w:rPr>
        <w:t>Tyee</w:t>
      </w:r>
      <w:proofErr w:type="spellEnd"/>
      <w:r w:rsidRPr="00DC0AE4">
        <w:rPr>
          <w:rFonts w:asciiTheme="minorHAnsi" w:hAnsiTheme="minorHAnsi"/>
        </w:rPr>
        <w:t xml:space="preserve"> had a four part series on the Temporary Foreign Workers </w:t>
      </w:r>
      <w:proofErr w:type="gramStart"/>
      <w:r w:rsidRPr="00DC0AE4">
        <w:rPr>
          <w:rFonts w:asciiTheme="minorHAnsi" w:hAnsiTheme="minorHAnsi"/>
        </w:rPr>
        <w:t>Program which</w:t>
      </w:r>
      <w:proofErr w:type="gramEnd"/>
      <w:r w:rsidRPr="00DC0AE4">
        <w:rPr>
          <w:rFonts w:asciiTheme="minorHAnsi" w:hAnsiTheme="minorHAnsi"/>
        </w:rPr>
        <w:t xml:space="preserve"> can be found at:</w:t>
      </w:r>
    </w:p>
    <w:p w14:paraId="73863E35" w14:textId="77777777" w:rsidR="00DC0AE4" w:rsidRDefault="0092731D" w:rsidP="00DC0AE4">
      <w:hyperlink r:id="rId26" w:history="1">
        <w:r w:rsidR="00DC0AE4" w:rsidRPr="00DC0AE4">
          <w:rPr>
            <w:rStyle w:val="Hyperlink"/>
            <w:rFonts w:asciiTheme="minorHAnsi" w:hAnsiTheme="minorHAnsi"/>
          </w:rPr>
          <w:t>http://thetyee.ca/Series/2013/01/08/Canadian-Temporary-Foreign-Workers/</w:t>
        </w:r>
      </w:hyperlink>
      <w:r w:rsidR="00DC0AE4">
        <w:cr/>
      </w:r>
    </w:p>
    <w:p w14:paraId="000D77AF" w14:textId="77777777" w:rsidR="00DC0AE4" w:rsidRDefault="00DC0AE4" w:rsidP="00DC0AE4"/>
    <w:p w14:paraId="1FB534F1" w14:textId="77777777" w:rsidR="00DC0AE4" w:rsidRDefault="00DC0AE4" w:rsidP="00DC0AE4"/>
    <w:p w14:paraId="05BCB628" w14:textId="77777777" w:rsidR="00DC0AE4" w:rsidRDefault="00DC0AE4" w:rsidP="00DC0AE4"/>
    <w:p w14:paraId="33A4CAEA" w14:textId="77777777" w:rsidR="00DC0AE4" w:rsidRDefault="00DC0AE4" w:rsidP="00DC0AE4"/>
    <w:p w14:paraId="54093731" w14:textId="77777777" w:rsidR="00DC0AE4" w:rsidRDefault="00DC0AE4" w:rsidP="00DC0AE4"/>
    <w:p w14:paraId="009737E2" w14:textId="77777777" w:rsidR="00DC0AE4" w:rsidRPr="00DC0AE4" w:rsidRDefault="00DC0AE4" w:rsidP="00DC0AE4">
      <w:pPr>
        <w:rPr>
          <w:rFonts w:asciiTheme="majorHAnsi" w:hAnsiTheme="majorHAnsi"/>
          <w:b/>
          <w:bCs/>
        </w:rPr>
      </w:pPr>
      <w:r w:rsidRPr="00DC0AE4">
        <w:rPr>
          <w:rFonts w:asciiTheme="majorHAnsi" w:hAnsiTheme="majorHAnsi"/>
          <w:b/>
          <w:bCs/>
        </w:rPr>
        <w:t>Migrant Workers</w:t>
      </w:r>
    </w:p>
    <w:p w14:paraId="44478DDA" w14:textId="77777777" w:rsidR="00DC0AE4" w:rsidRPr="00DC0AE4" w:rsidRDefault="00DC0AE4" w:rsidP="00DC0AE4">
      <w:pPr>
        <w:rPr>
          <w:rFonts w:asciiTheme="majorHAnsi" w:hAnsiTheme="majorHAnsi"/>
        </w:rPr>
      </w:pPr>
      <w:r w:rsidRPr="00DC0AE4">
        <w:rPr>
          <w:rFonts w:asciiTheme="majorHAnsi" w:hAnsiTheme="majorHAnsi"/>
          <w:b/>
          <w:bCs/>
        </w:rPr>
        <w:t>Cases</w:t>
      </w:r>
    </w:p>
    <w:p w14:paraId="0819B93E" w14:textId="77777777" w:rsidR="00DC0AE4" w:rsidRDefault="00DC0AE4" w:rsidP="00DC0AE4"/>
    <w:p w14:paraId="5DE444AE" w14:textId="77777777" w:rsidR="00DC0AE4" w:rsidRPr="00DC0AE4" w:rsidRDefault="00DC0AE4" w:rsidP="00DC0AE4">
      <w:pPr>
        <w:rPr>
          <w:rFonts w:asciiTheme="minorHAnsi" w:hAnsiTheme="minorHAnsi"/>
        </w:rPr>
      </w:pPr>
      <w:r w:rsidRPr="00DC0AE4">
        <w:rPr>
          <w:rFonts w:asciiTheme="minorHAnsi" w:hAnsiTheme="minorHAnsi"/>
        </w:rPr>
        <w:t xml:space="preserve">Imported Workers Fight Back:  How Latin Americans hired to build Canada Line bravely exposed Temporary Foreign Worker Program injustices. </w:t>
      </w:r>
      <w:proofErr w:type="gramStart"/>
      <w:r w:rsidRPr="00DC0AE4">
        <w:rPr>
          <w:rFonts w:asciiTheme="minorHAnsi" w:hAnsiTheme="minorHAnsi"/>
        </w:rPr>
        <w:t>Second in a series.</w:t>
      </w:r>
      <w:proofErr w:type="gramEnd"/>
      <w:r w:rsidRPr="00DC0AE4">
        <w:rPr>
          <w:rFonts w:asciiTheme="minorHAnsi" w:hAnsiTheme="minorHAnsi"/>
        </w:rPr>
        <w:t xml:space="preserve"> By </w:t>
      </w:r>
      <w:hyperlink r:id="rId27" w:history="1">
        <w:proofErr w:type="spellStart"/>
        <w:r w:rsidRPr="00DC0AE4">
          <w:rPr>
            <w:rStyle w:val="Hyperlink"/>
            <w:rFonts w:asciiTheme="minorHAnsi" w:hAnsiTheme="minorHAnsi"/>
          </w:rPr>
          <w:t>Krystle</w:t>
        </w:r>
        <w:proofErr w:type="spellEnd"/>
        <w:r w:rsidRPr="00DC0AE4">
          <w:rPr>
            <w:rStyle w:val="Hyperlink"/>
            <w:rFonts w:asciiTheme="minorHAnsi" w:hAnsiTheme="minorHAnsi"/>
          </w:rPr>
          <w:t xml:space="preserve"> Alarcon</w:t>
        </w:r>
      </w:hyperlink>
      <w:r w:rsidRPr="00DC0AE4">
        <w:rPr>
          <w:rFonts w:asciiTheme="minorHAnsi" w:hAnsiTheme="minorHAnsi"/>
        </w:rPr>
        <w:t xml:space="preserve">, 8 Jan 2013, </w:t>
      </w:r>
      <w:proofErr w:type="gramStart"/>
      <w:r w:rsidRPr="00DC0AE4">
        <w:rPr>
          <w:rFonts w:asciiTheme="minorHAnsi" w:hAnsiTheme="minorHAnsi"/>
        </w:rPr>
        <w:t xml:space="preserve">TheTyee.ca   </w:t>
      </w:r>
      <w:proofErr w:type="gramEnd"/>
      <w:r w:rsidR="00C44C31">
        <w:fldChar w:fldCharType="begin"/>
      </w:r>
      <w:r w:rsidR="00C44C31">
        <w:instrText xml:space="preserve"> HYPERLINK "http://thetyee.ca/News/2013/01/08/Imported-Workers-Fight-Back/" </w:instrText>
      </w:r>
      <w:r w:rsidR="00C44C31">
        <w:fldChar w:fldCharType="separate"/>
      </w:r>
      <w:r w:rsidRPr="00DC0AE4">
        <w:rPr>
          <w:rStyle w:val="Hyperlink"/>
          <w:rFonts w:asciiTheme="minorHAnsi" w:hAnsiTheme="minorHAnsi"/>
        </w:rPr>
        <w:t>http://thetyee.ca/News/2013/01/08/Imported-Workers-Fight-Back/</w:t>
      </w:r>
      <w:r w:rsidR="00C44C31">
        <w:rPr>
          <w:rStyle w:val="Hyperlink"/>
          <w:rFonts w:asciiTheme="minorHAnsi" w:hAnsiTheme="minorHAnsi"/>
        </w:rPr>
        <w:fldChar w:fldCharType="end"/>
      </w:r>
      <w:r w:rsidRPr="00DC0AE4">
        <w:rPr>
          <w:rFonts w:asciiTheme="minorHAnsi" w:hAnsiTheme="minorHAnsi"/>
        </w:rPr>
        <w:cr/>
      </w:r>
    </w:p>
    <w:p w14:paraId="192BBA27" w14:textId="77777777" w:rsidR="00DC0AE4" w:rsidRPr="00DC0AE4" w:rsidRDefault="00DC0AE4" w:rsidP="00DC0AE4">
      <w:pPr>
        <w:rPr>
          <w:rFonts w:asciiTheme="minorHAnsi" w:hAnsiTheme="minorHAnsi"/>
        </w:rPr>
      </w:pPr>
    </w:p>
    <w:p w14:paraId="3D913612" w14:textId="77777777" w:rsidR="00DC0AE4" w:rsidRPr="00DC0AE4" w:rsidRDefault="00DC0AE4" w:rsidP="00DC0AE4">
      <w:pPr>
        <w:rPr>
          <w:rFonts w:asciiTheme="minorHAnsi" w:hAnsiTheme="minorHAnsi"/>
        </w:rPr>
        <w:sectPr w:rsidR="00DC0AE4" w:rsidRPr="00DC0AE4" w:rsidSect="0092731D">
          <w:type w:val="continuous"/>
          <w:pgSz w:w="12240" w:h="15840"/>
          <w:pgMar w:top="1134" w:right="1134" w:bottom="1134" w:left="1134" w:header="720" w:footer="328" w:gutter="0"/>
          <w:cols w:space="720"/>
          <w:docGrid w:linePitch="360"/>
        </w:sectPr>
      </w:pPr>
    </w:p>
    <w:p w14:paraId="06D42A75" w14:textId="77777777" w:rsidR="00DC0AE4" w:rsidRPr="00DC0AE4" w:rsidRDefault="00DC0AE4" w:rsidP="00DC0AE4">
      <w:pPr>
        <w:rPr>
          <w:rFonts w:asciiTheme="minorHAnsi" w:hAnsiTheme="minorHAnsi"/>
        </w:rPr>
      </w:pPr>
      <w:r w:rsidRPr="00DC0AE4">
        <w:rPr>
          <w:rStyle w:val="Strong"/>
          <w:rFonts w:asciiTheme="minorHAnsi" w:hAnsiTheme="minorHAnsi"/>
        </w:rPr>
        <w:lastRenderedPageBreak/>
        <w:t xml:space="preserve">'Precedent-setting' contract a first for migrant farm workers. Migrant workers at the </w:t>
      </w:r>
      <w:proofErr w:type="spellStart"/>
      <w:r w:rsidRPr="00DC0AE4">
        <w:rPr>
          <w:rStyle w:val="Strong"/>
          <w:rFonts w:asciiTheme="minorHAnsi" w:hAnsiTheme="minorHAnsi"/>
        </w:rPr>
        <w:t>Sidhu</w:t>
      </w:r>
      <w:proofErr w:type="spellEnd"/>
      <w:r w:rsidRPr="00DC0AE4">
        <w:rPr>
          <w:rStyle w:val="Strong"/>
          <w:rFonts w:asciiTheme="minorHAnsi" w:hAnsiTheme="minorHAnsi"/>
        </w:rPr>
        <w:t xml:space="preserve"> and Sons Nursery in Mission have gained a precedent-setting union contract.</w:t>
      </w:r>
      <w:r w:rsidRPr="00DC0AE4">
        <w:rPr>
          <w:rFonts w:asciiTheme="minorHAnsi" w:hAnsiTheme="minorHAnsi"/>
        </w:rPr>
        <w:br/>
        <w:t>By Vikki Hopes - Abbotsford News</w:t>
      </w:r>
      <w:r w:rsidRPr="00DC0AE4">
        <w:rPr>
          <w:rFonts w:asciiTheme="minorHAnsi" w:hAnsiTheme="minorHAnsi"/>
        </w:rPr>
        <w:br/>
        <w:t xml:space="preserve">Published: November 12, 2010 4:00 PM </w:t>
      </w:r>
    </w:p>
    <w:p w14:paraId="146D7CC9" w14:textId="77777777" w:rsidR="00DC0AE4" w:rsidRPr="00DC0AE4" w:rsidRDefault="0092731D" w:rsidP="00DC0AE4">
      <w:pPr>
        <w:rPr>
          <w:rFonts w:asciiTheme="minorHAnsi" w:hAnsiTheme="minorHAnsi"/>
        </w:rPr>
      </w:pPr>
      <w:hyperlink r:id="rId28" w:history="1">
        <w:r w:rsidR="00DC0AE4" w:rsidRPr="00DC0AE4">
          <w:rPr>
            <w:rStyle w:val="Hyperlink"/>
            <w:rFonts w:asciiTheme="minorHAnsi" w:hAnsiTheme="minorHAnsi"/>
          </w:rPr>
          <w:t>http://www.justicia4migrantworkers.org/bc/news.html</w:t>
        </w:r>
      </w:hyperlink>
      <w:r w:rsidR="00DC0AE4" w:rsidRPr="00DC0AE4">
        <w:rPr>
          <w:rFonts w:asciiTheme="minorHAnsi" w:hAnsiTheme="minorHAnsi"/>
        </w:rPr>
        <w:cr/>
      </w:r>
    </w:p>
    <w:p w14:paraId="4758D9ED" w14:textId="77777777" w:rsidR="00DC0AE4" w:rsidRPr="00DC0AE4" w:rsidRDefault="00DC0AE4" w:rsidP="00DC0AE4">
      <w:pPr>
        <w:jc w:val="center"/>
        <w:rPr>
          <w:rFonts w:asciiTheme="majorHAnsi" w:hAnsiTheme="majorHAnsi"/>
          <w:b/>
          <w:bCs/>
        </w:rPr>
      </w:pPr>
      <w:r w:rsidRPr="00DC0AE4">
        <w:rPr>
          <w:rFonts w:asciiTheme="majorHAnsi" w:hAnsiTheme="majorHAnsi"/>
          <w:b/>
          <w:bCs/>
          <w:sz w:val="28"/>
          <w:szCs w:val="28"/>
          <w:u w:val="single"/>
        </w:rPr>
        <w:t>WOMEN AND WORK</w:t>
      </w:r>
    </w:p>
    <w:p w14:paraId="36AD27B3" w14:textId="77777777" w:rsidR="00DC0AE4" w:rsidRPr="00DC0AE4" w:rsidRDefault="00DC0AE4" w:rsidP="00DC0AE4">
      <w:pPr>
        <w:rPr>
          <w:rFonts w:asciiTheme="majorHAnsi" w:hAnsiTheme="majorHAnsi"/>
          <w:lang w:eastAsia="ar-SA" w:bidi="ar-SA"/>
        </w:rPr>
      </w:pPr>
      <w:r w:rsidRPr="00DC0AE4">
        <w:rPr>
          <w:rFonts w:asciiTheme="majorHAnsi" w:hAnsiTheme="majorHAnsi"/>
          <w:b/>
          <w:bCs/>
        </w:rPr>
        <w:t>Women's rights and unions</w:t>
      </w:r>
    </w:p>
    <w:p w14:paraId="2BD8C643" w14:textId="77777777" w:rsidR="00DC0AE4" w:rsidRPr="00DC0AE4" w:rsidRDefault="00DC0AE4" w:rsidP="00DC0AE4">
      <w:pPr>
        <w:rPr>
          <w:rFonts w:asciiTheme="minorHAnsi" w:hAnsiTheme="minorHAnsi"/>
        </w:rPr>
      </w:pPr>
      <w:r w:rsidRPr="00DC0AE4">
        <w:rPr>
          <w:rFonts w:asciiTheme="minorHAnsi" w:hAnsiTheme="minorHAnsi"/>
          <w:lang w:eastAsia="ar-SA" w:bidi="ar-SA"/>
        </w:rPr>
        <w:t xml:space="preserve">How unions protect our human </w:t>
      </w:r>
      <w:proofErr w:type="gramStart"/>
      <w:r w:rsidRPr="00DC0AE4">
        <w:rPr>
          <w:rFonts w:asciiTheme="minorHAnsi" w:hAnsiTheme="minorHAnsi"/>
          <w:lang w:eastAsia="ar-SA" w:bidi="ar-SA"/>
        </w:rPr>
        <w:t>rights  By</w:t>
      </w:r>
      <w:proofErr w:type="gramEnd"/>
      <w:r w:rsidRPr="00DC0AE4">
        <w:rPr>
          <w:rFonts w:asciiTheme="minorHAnsi" w:hAnsiTheme="minorHAnsi"/>
          <w:lang w:eastAsia="ar-SA" w:bidi="ar-SA"/>
        </w:rPr>
        <w:t xml:space="preserve"> Errol Black, Jim Silver .  </w:t>
      </w:r>
      <w:hyperlink r:id="rId29" w:history="1">
        <w:r w:rsidRPr="00DC0AE4">
          <w:rPr>
            <w:rStyle w:val="Hyperlink"/>
            <w:rFonts w:asciiTheme="minorHAnsi" w:hAnsiTheme="minorHAnsi"/>
          </w:rPr>
          <w:t>http://www.bctf.ca/publications/NewsmagArticle.aspx</w:t>
        </w:r>
        <w:proofErr w:type="gramStart"/>
        <w:r w:rsidRPr="00DC0AE4">
          <w:rPr>
            <w:rStyle w:val="Hyperlink"/>
            <w:rFonts w:asciiTheme="minorHAnsi" w:hAnsiTheme="minorHAnsi"/>
          </w:rPr>
          <w:t>?id</w:t>
        </w:r>
        <w:proofErr w:type="gramEnd"/>
        <w:r w:rsidRPr="00DC0AE4">
          <w:rPr>
            <w:rStyle w:val="Hyperlink"/>
            <w:rFonts w:asciiTheme="minorHAnsi" w:hAnsiTheme="minorHAnsi"/>
          </w:rPr>
          <w:t>=24155</w:t>
        </w:r>
      </w:hyperlink>
      <w:r w:rsidRPr="00DC0AE4">
        <w:rPr>
          <w:rFonts w:asciiTheme="minorHAnsi" w:hAnsiTheme="minorHAnsi"/>
        </w:rPr>
        <w:cr/>
      </w:r>
    </w:p>
    <w:p w14:paraId="363AAFB6" w14:textId="77777777" w:rsidR="00DC0AE4" w:rsidRPr="00DC0AE4" w:rsidRDefault="00DC0AE4" w:rsidP="00DC0AE4">
      <w:pPr>
        <w:rPr>
          <w:rFonts w:asciiTheme="minorHAnsi" w:eastAsia="Times New Roman" w:hAnsiTheme="minorHAnsi" w:cs="Times New Roman"/>
        </w:rPr>
      </w:pPr>
      <w:r w:rsidRPr="00DC0AE4">
        <w:rPr>
          <w:rFonts w:asciiTheme="minorHAnsi" w:hAnsiTheme="minorHAnsi"/>
        </w:rPr>
        <w:t xml:space="preserve">Non-wage </w:t>
      </w:r>
      <w:proofErr w:type="spellStart"/>
      <w:r w:rsidRPr="00DC0AE4">
        <w:rPr>
          <w:rFonts w:asciiTheme="minorHAnsi" w:hAnsiTheme="minorHAnsi"/>
        </w:rPr>
        <w:t>Labour</w:t>
      </w:r>
      <w:proofErr w:type="spellEnd"/>
      <w:r w:rsidRPr="00DC0AE4">
        <w:rPr>
          <w:rFonts w:asciiTheme="minorHAnsi" w:hAnsiTheme="minorHAnsi"/>
        </w:rPr>
        <w:t>: Housewives’ unions</w:t>
      </w:r>
    </w:p>
    <w:p w14:paraId="0473BBE0"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 xml:space="preserve"> </w:t>
      </w:r>
      <w:hyperlink r:id="rId30" w:history="1">
        <w:r w:rsidRPr="00DC0AE4">
          <w:rPr>
            <w:rStyle w:val="Hyperlink"/>
            <w:rFonts w:asciiTheme="minorHAnsi" w:hAnsiTheme="minorHAnsi"/>
          </w:rPr>
          <w:t>http://www.deccanherald.com/content/70650/banner-300x250.swf</w:t>
        </w:r>
      </w:hyperlink>
      <w:r w:rsidRPr="00DC0AE4">
        <w:rPr>
          <w:rFonts w:asciiTheme="minorHAnsi" w:hAnsiTheme="minorHAnsi"/>
        </w:rPr>
        <w:cr/>
      </w:r>
    </w:p>
    <w:p w14:paraId="66FB4349" w14:textId="77777777" w:rsidR="00DC0AE4" w:rsidRDefault="0092731D" w:rsidP="00DC0AE4">
      <w:hyperlink r:id="rId31" w:history="1">
        <w:r w:rsidR="00DC0AE4" w:rsidRPr="00DC0AE4">
          <w:rPr>
            <w:rStyle w:val="Hyperlink"/>
            <w:rFonts w:asciiTheme="minorHAnsi" w:hAnsiTheme="minorHAnsi"/>
          </w:rPr>
          <w:t>http://www.dominionpaper.ca/international_news/2005/05/05/national_h.html</w:t>
        </w:r>
      </w:hyperlink>
      <w:r w:rsidR="00DC0AE4">
        <w:t>#</w:t>
      </w:r>
    </w:p>
    <w:p w14:paraId="5051293A" w14:textId="77777777" w:rsidR="00DC0AE4" w:rsidRDefault="00DC0AE4" w:rsidP="00DC0AE4"/>
    <w:p w14:paraId="54A76A83" w14:textId="77777777" w:rsidR="00DC0AE4" w:rsidRPr="00DC0AE4" w:rsidRDefault="00DC0AE4" w:rsidP="00DC0AE4">
      <w:pPr>
        <w:rPr>
          <w:rFonts w:asciiTheme="majorHAnsi" w:hAnsiTheme="majorHAnsi"/>
        </w:rPr>
      </w:pPr>
      <w:r w:rsidRPr="00DC0AE4">
        <w:rPr>
          <w:rFonts w:asciiTheme="majorHAnsi" w:hAnsiTheme="majorHAnsi"/>
          <w:b/>
          <w:bCs/>
        </w:rPr>
        <w:t>Pay Equity</w:t>
      </w:r>
    </w:p>
    <w:p w14:paraId="35AE18A1" w14:textId="77777777" w:rsidR="00DC0AE4" w:rsidRPr="00DC0AE4" w:rsidRDefault="00DC0AE4" w:rsidP="00DC0AE4">
      <w:pPr>
        <w:rPr>
          <w:rFonts w:asciiTheme="minorHAnsi" w:hAnsiTheme="minorHAnsi"/>
        </w:rPr>
      </w:pPr>
      <w:r w:rsidRPr="00DC0AE4">
        <w:rPr>
          <w:rFonts w:asciiTheme="minorHAnsi" w:hAnsiTheme="minorHAnsi"/>
        </w:rPr>
        <w:t xml:space="preserve">Canadian </w:t>
      </w:r>
      <w:proofErr w:type="spellStart"/>
      <w:r w:rsidRPr="00DC0AE4">
        <w:rPr>
          <w:rFonts w:asciiTheme="minorHAnsi" w:hAnsiTheme="minorHAnsi"/>
        </w:rPr>
        <w:t>Labour</w:t>
      </w:r>
      <w:proofErr w:type="spellEnd"/>
      <w:r w:rsidRPr="00DC0AE4">
        <w:rPr>
          <w:rFonts w:asciiTheme="minorHAnsi" w:hAnsiTheme="minorHAnsi"/>
        </w:rPr>
        <w:t xml:space="preserve"> Congress Factsheets </w:t>
      </w:r>
      <w:hyperlink r:id="rId32" w:history="1">
        <w:r w:rsidRPr="00DC0AE4">
          <w:rPr>
            <w:rStyle w:val="Hyperlink"/>
            <w:rFonts w:asciiTheme="minorHAnsi" w:hAnsiTheme="minorHAnsi"/>
          </w:rPr>
          <w:t>http://www.canadianlabour.ca/news-room/publications/quick-education-pay-equity-womens-economic-equality</w:t>
        </w:r>
      </w:hyperlink>
      <w:r w:rsidRPr="00DC0AE4">
        <w:rPr>
          <w:rFonts w:asciiTheme="minorHAnsi" w:hAnsiTheme="minorHAnsi"/>
        </w:rPr>
        <w:cr/>
      </w:r>
    </w:p>
    <w:p w14:paraId="72F3A7AF" w14:textId="77777777" w:rsidR="00DC0AE4" w:rsidRPr="00DC0AE4" w:rsidRDefault="0092731D" w:rsidP="00DC0AE4">
      <w:pPr>
        <w:rPr>
          <w:rFonts w:asciiTheme="minorHAnsi" w:hAnsiTheme="minorHAnsi"/>
        </w:rPr>
      </w:pPr>
      <w:hyperlink r:id="rId33" w:history="1">
        <w:r w:rsidR="00DC0AE4" w:rsidRPr="00DC0AE4">
          <w:rPr>
            <w:rStyle w:val="Hyperlink"/>
            <w:rFonts w:asciiTheme="minorHAnsi" w:hAnsiTheme="minorHAnsi"/>
          </w:rPr>
          <w:t>http://www.canadianlabour.ca/news-room/publications/womens-economic-equality-fact-sheets</w:t>
        </w:r>
      </w:hyperlink>
      <w:r w:rsidR="00DC0AE4" w:rsidRPr="00DC0AE4">
        <w:rPr>
          <w:rFonts w:asciiTheme="minorHAnsi" w:hAnsiTheme="minorHAnsi"/>
        </w:rPr>
        <w:cr/>
      </w:r>
    </w:p>
    <w:p w14:paraId="0874E48E" w14:textId="77777777" w:rsidR="00DC0AE4" w:rsidRPr="00DC0AE4" w:rsidRDefault="00DC0AE4" w:rsidP="00DC0AE4">
      <w:pPr>
        <w:rPr>
          <w:rFonts w:asciiTheme="minorHAnsi" w:hAnsiTheme="minorHAnsi"/>
        </w:rPr>
      </w:pPr>
      <w:r w:rsidRPr="00DC0AE4">
        <w:rPr>
          <w:rFonts w:asciiTheme="minorHAnsi" w:hAnsiTheme="minorHAnsi"/>
        </w:rPr>
        <w:t>CBC News: “Postal Workers win 28 year pay equity fight”, http://www.cbc.ca/news/politics/story/2011/11/17/pol-psac-pay-equity-supreme-court.html.</w:t>
      </w:r>
    </w:p>
    <w:p w14:paraId="0770D85B" w14:textId="77777777" w:rsidR="00DC0AE4" w:rsidRPr="00DC0AE4" w:rsidRDefault="00DC0AE4" w:rsidP="00DC0AE4">
      <w:pPr>
        <w:rPr>
          <w:rFonts w:asciiTheme="minorHAnsi" w:hAnsiTheme="minorHAnsi"/>
        </w:rPr>
      </w:pPr>
    </w:p>
    <w:p w14:paraId="0F28DA74" w14:textId="77777777" w:rsidR="00DC0AE4" w:rsidRPr="00DC0AE4" w:rsidRDefault="00DC0AE4" w:rsidP="00DC0AE4">
      <w:pPr>
        <w:rPr>
          <w:rFonts w:asciiTheme="majorHAnsi" w:hAnsiTheme="majorHAnsi"/>
        </w:rPr>
      </w:pPr>
      <w:r w:rsidRPr="00DC0AE4">
        <w:rPr>
          <w:rFonts w:asciiTheme="majorHAnsi" w:hAnsiTheme="majorHAnsi"/>
          <w:b/>
          <w:bCs/>
        </w:rPr>
        <w:t>Strikes and Organizing</w:t>
      </w:r>
    </w:p>
    <w:p w14:paraId="2D513AE1" w14:textId="77777777" w:rsidR="00DC0AE4" w:rsidRDefault="00DC0AE4" w:rsidP="00DC0AE4"/>
    <w:p w14:paraId="204CA00F"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w:t>
      </w:r>
      <w:r w:rsidRPr="00DC0AE4">
        <w:rPr>
          <w:rFonts w:asciiTheme="minorHAnsi" w:hAnsiTheme="minorHAnsi"/>
        </w:rPr>
        <w:t xml:space="preserve">1939-40: The Langley Affair”, teachers in Langley stand up for their rights.  Article by Ken </w:t>
      </w:r>
      <w:proofErr w:type="spellStart"/>
      <w:r w:rsidRPr="00DC0AE4">
        <w:rPr>
          <w:rFonts w:asciiTheme="minorHAnsi" w:hAnsiTheme="minorHAnsi"/>
        </w:rPr>
        <w:t>Novakowski</w:t>
      </w:r>
      <w:proofErr w:type="spellEnd"/>
      <w:r w:rsidRPr="00DC0AE4">
        <w:rPr>
          <w:rFonts w:asciiTheme="minorHAnsi" w:hAnsiTheme="minorHAnsi"/>
        </w:rPr>
        <w:t xml:space="preserve">.  In Teacher Newsmagazine, Volume 24, Number 5, March 2012.  </w:t>
      </w:r>
      <w:hyperlink r:id="rId34" w:history="1">
        <w:r w:rsidRPr="00DC0AE4">
          <w:rPr>
            <w:rStyle w:val="Hyperlink"/>
            <w:rFonts w:asciiTheme="minorHAnsi" w:hAnsiTheme="minorHAnsi"/>
          </w:rPr>
          <w:t>http://bctf.ca/publications/NewsmagArticle.aspx</w:t>
        </w:r>
        <w:proofErr w:type="gramStart"/>
        <w:r w:rsidRPr="00DC0AE4">
          <w:rPr>
            <w:rStyle w:val="Hyperlink"/>
            <w:rFonts w:asciiTheme="minorHAnsi" w:hAnsiTheme="minorHAnsi"/>
          </w:rPr>
          <w:t>?id</w:t>
        </w:r>
        <w:proofErr w:type="gramEnd"/>
        <w:r w:rsidRPr="00DC0AE4">
          <w:rPr>
            <w:rStyle w:val="Hyperlink"/>
            <w:rFonts w:asciiTheme="minorHAnsi" w:hAnsiTheme="minorHAnsi"/>
          </w:rPr>
          <w:t>=25436</w:t>
        </w:r>
      </w:hyperlink>
      <w:r w:rsidRPr="00DC0AE4">
        <w:rPr>
          <w:rFonts w:asciiTheme="minorHAnsi" w:hAnsiTheme="minorHAnsi"/>
        </w:rPr>
        <w:cr/>
      </w:r>
    </w:p>
    <w:p w14:paraId="36A51C84"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w:t>
      </w:r>
      <w:r w:rsidRPr="00DC0AE4">
        <w:rPr>
          <w:rFonts w:asciiTheme="minorHAnsi" w:hAnsiTheme="minorHAnsi"/>
        </w:rPr>
        <w:t>A Revolution in a wire”: Telephones and telephone workers</w:t>
      </w:r>
    </w:p>
    <w:p w14:paraId="7743CF36" w14:textId="77777777" w:rsidR="00DC0AE4" w:rsidRPr="00DC0AE4" w:rsidRDefault="00DC0AE4" w:rsidP="00DC0AE4">
      <w:pPr>
        <w:rPr>
          <w:rFonts w:asciiTheme="minorHAnsi" w:hAnsiTheme="minorHAnsi"/>
        </w:rPr>
      </w:pPr>
      <w:r w:rsidRPr="00DC0AE4">
        <w:rPr>
          <w:rFonts w:asciiTheme="minorHAnsi" w:hAnsiTheme="minorHAnsi"/>
        </w:rPr>
        <w:t>http://www.labourheritagecentre.ca/project/a-revolution-in-a-wire/</w:t>
      </w:r>
    </w:p>
    <w:p w14:paraId="7F7153F5" w14:textId="77777777" w:rsidR="00DC0AE4" w:rsidRPr="00DC0AE4" w:rsidRDefault="00DC0AE4" w:rsidP="00DC0AE4">
      <w:pPr>
        <w:rPr>
          <w:rFonts w:asciiTheme="minorHAnsi" w:hAnsiTheme="minorHAnsi"/>
        </w:rPr>
      </w:pPr>
    </w:p>
    <w:p w14:paraId="39AEDC42" w14:textId="77777777" w:rsidR="00DC0AE4" w:rsidRDefault="00DC0AE4" w:rsidP="00DC0AE4">
      <w:r w:rsidRPr="00DC0AE4">
        <w:rPr>
          <w:rFonts w:asciiTheme="minorHAnsi" w:hAnsiTheme="minorHAnsi"/>
        </w:rPr>
        <w:lastRenderedPageBreak/>
        <w:t xml:space="preserve">Not Always Sweet:  The 1917 Vancouver Sugar Refinery Strike by Janet Mary </w:t>
      </w:r>
      <w:proofErr w:type="spellStart"/>
      <w:r w:rsidRPr="00DC0AE4">
        <w:rPr>
          <w:rFonts w:asciiTheme="minorHAnsi" w:hAnsiTheme="minorHAnsi"/>
        </w:rPr>
        <w:t>Nicol</w:t>
      </w:r>
      <w:proofErr w:type="spellEnd"/>
      <w:r w:rsidRPr="00DC0AE4">
        <w:rPr>
          <w:rFonts w:asciiTheme="minorHAnsi" w:hAnsiTheme="minorHAnsi"/>
        </w:rPr>
        <w:t xml:space="preserve">    British Columbia Historical News </w:t>
      </w:r>
      <w:hyperlink r:id="rId35" w:history="1">
        <w:r w:rsidRPr="00DC0AE4">
          <w:rPr>
            <w:rStyle w:val="Hyperlink"/>
            <w:rFonts w:asciiTheme="minorHAnsi" w:hAnsiTheme="minorHAnsi"/>
          </w:rPr>
          <w:t>http://www.library.ubc.ca/archives/pdfs/bchf/bchn_2002_summer.pdf</w:t>
        </w:r>
      </w:hyperlink>
      <w:r>
        <w:cr/>
      </w:r>
    </w:p>
    <w:p w14:paraId="0444AC5E" w14:textId="77777777" w:rsidR="00DC0AE4" w:rsidRDefault="00DC0AE4" w:rsidP="00DC0AE4"/>
    <w:p w14:paraId="59954433" w14:textId="77777777" w:rsidR="00DC0AE4" w:rsidRPr="00DC0AE4" w:rsidRDefault="00DC0AE4" w:rsidP="00DC0AE4">
      <w:pPr>
        <w:rPr>
          <w:rFonts w:asciiTheme="majorHAnsi" w:hAnsiTheme="majorHAnsi"/>
        </w:rPr>
      </w:pPr>
      <w:r w:rsidRPr="00DC0AE4">
        <w:rPr>
          <w:rStyle w:val="Hyperlink"/>
          <w:rFonts w:asciiTheme="majorHAnsi" w:hAnsiTheme="majorHAnsi"/>
          <w:b/>
          <w:bCs/>
        </w:rPr>
        <w:t>Health and Safety</w:t>
      </w:r>
    </w:p>
    <w:p w14:paraId="4E663F41" w14:textId="77777777" w:rsidR="00DC0AE4" w:rsidRPr="00DC0AE4" w:rsidRDefault="00DC0AE4" w:rsidP="00DC0AE4">
      <w:pPr>
        <w:rPr>
          <w:rFonts w:asciiTheme="majorHAnsi" w:hAnsiTheme="majorHAnsi"/>
        </w:rPr>
      </w:pPr>
    </w:p>
    <w:p w14:paraId="43957B94" w14:textId="77777777" w:rsidR="00DC0AE4" w:rsidRPr="00DC0AE4" w:rsidRDefault="00DC0AE4" w:rsidP="00DC0AE4">
      <w:pPr>
        <w:rPr>
          <w:rFonts w:asciiTheme="minorHAnsi" w:hAnsiTheme="minorHAnsi"/>
        </w:rPr>
      </w:pPr>
      <w:proofErr w:type="gramStart"/>
      <w:r w:rsidRPr="00DC0AE4">
        <w:rPr>
          <w:rFonts w:asciiTheme="minorHAnsi" w:hAnsiTheme="minorHAnsi"/>
        </w:rPr>
        <w:t>The Story of Verna Ledger.</w:t>
      </w:r>
      <w:proofErr w:type="gramEnd"/>
      <w:r w:rsidRPr="00DC0AE4">
        <w:rPr>
          <w:rFonts w:asciiTheme="minorHAnsi" w:hAnsiTheme="minorHAnsi"/>
        </w:rPr>
        <w:tab/>
        <w:t xml:space="preserve">Video, </w:t>
      </w:r>
      <w:proofErr w:type="spellStart"/>
      <w:r w:rsidRPr="00DC0AE4">
        <w:rPr>
          <w:rFonts w:asciiTheme="minorHAnsi" w:hAnsiTheme="minorHAnsi"/>
        </w:rPr>
        <w:t>Labour</w:t>
      </w:r>
      <w:proofErr w:type="spellEnd"/>
      <w:r w:rsidRPr="00DC0AE4">
        <w:rPr>
          <w:rFonts w:asciiTheme="minorHAnsi" w:hAnsiTheme="minorHAnsi"/>
        </w:rPr>
        <w:t xml:space="preserve"> Heritage Centre </w:t>
      </w:r>
      <w:hyperlink r:id="rId36" w:history="1">
        <w:r w:rsidRPr="00DC0AE4">
          <w:rPr>
            <w:rStyle w:val="Hyperlink"/>
            <w:rFonts w:asciiTheme="minorHAnsi" w:hAnsiTheme="minorHAnsi"/>
          </w:rPr>
          <w:t>http://www.labourheritagecentre.ca/projects/wsbc-lhc-videos/</w:t>
        </w:r>
      </w:hyperlink>
      <w:r w:rsidRPr="00DC0AE4">
        <w:rPr>
          <w:rFonts w:asciiTheme="minorHAnsi" w:hAnsiTheme="minorHAnsi"/>
        </w:rPr>
        <w:cr/>
      </w:r>
    </w:p>
    <w:p w14:paraId="58B2A3DF" w14:textId="77777777" w:rsidR="00DC0AE4" w:rsidRPr="00DC0AE4" w:rsidRDefault="00DC0AE4" w:rsidP="00DC0AE4">
      <w:pPr>
        <w:rPr>
          <w:rFonts w:asciiTheme="minorHAnsi" w:hAnsiTheme="minorHAnsi"/>
        </w:rPr>
      </w:pPr>
    </w:p>
    <w:p w14:paraId="58458A50" w14:textId="77777777" w:rsidR="00DC0AE4" w:rsidRPr="00DC0AE4" w:rsidRDefault="00DC0AE4" w:rsidP="00DC0AE4">
      <w:pPr>
        <w:rPr>
          <w:rFonts w:asciiTheme="minorHAnsi" w:hAnsiTheme="minorHAnsi"/>
        </w:rPr>
      </w:pPr>
      <w:r w:rsidRPr="00DC0AE4">
        <w:rPr>
          <w:rFonts w:asciiTheme="minorHAnsi" w:hAnsiTheme="minorHAnsi"/>
        </w:rPr>
        <w:t>CTV, “Mountie alleging harassment: RCMP need union”</w:t>
      </w:r>
    </w:p>
    <w:p w14:paraId="7ED7F2E7" w14:textId="77777777" w:rsidR="00DC0AE4" w:rsidRDefault="0092731D" w:rsidP="00DC0AE4">
      <w:hyperlink r:id="rId37" w:history="1">
        <w:r w:rsidR="00DC0AE4" w:rsidRPr="00DC0AE4">
          <w:rPr>
            <w:rStyle w:val="Hyperlink"/>
            <w:rFonts w:asciiTheme="minorHAnsi" w:hAnsiTheme="minorHAnsi"/>
          </w:rPr>
          <w:t>http://www.ctvnews.ca/mountie-alleging-harassment-rcmp-needs-union-1.724367</w:t>
        </w:r>
      </w:hyperlink>
      <w:r w:rsidR="00DC0AE4">
        <w:cr/>
      </w:r>
    </w:p>
    <w:p w14:paraId="3D8E91F0" w14:textId="77777777" w:rsidR="00DC0AE4" w:rsidRDefault="00DC0AE4" w:rsidP="00DC0AE4"/>
    <w:p w14:paraId="21816E25" w14:textId="77777777" w:rsidR="00DC0AE4" w:rsidRPr="00DC0AE4" w:rsidRDefault="00DC0AE4" w:rsidP="00DC0AE4">
      <w:pPr>
        <w:jc w:val="center"/>
        <w:rPr>
          <w:rFonts w:asciiTheme="majorHAnsi" w:hAnsiTheme="majorHAnsi"/>
        </w:rPr>
      </w:pPr>
      <w:r w:rsidRPr="00DC0AE4">
        <w:rPr>
          <w:rFonts w:asciiTheme="majorHAnsi" w:hAnsiTheme="majorHAnsi"/>
          <w:b/>
          <w:bCs/>
          <w:sz w:val="28"/>
          <w:szCs w:val="28"/>
          <w:u w:val="single"/>
        </w:rPr>
        <w:t>SAFETY AT WORK</w:t>
      </w:r>
    </w:p>
    <w:p w14:paraId="7D6B3FA1" w14:textId="77777777" w:rsidR="00DC0AE4" w:rsidRPr="00DC0AE4" w:rsidRDefault="00DC0AE4" w:rsidP="00DC0AE4">
      <w:pPr>
        <w:rPr>
          <w:rFonts w:asciiTheme="majorHAnsi" w:hAnsiTheme="majorHAnsi"/>
        </w:rPr>
      </w:pPr>
    </w:p>
    <w:p w14:paraId="1674FA8D" w14:textId="77777777" w:rsidR="00DC0AE4" w:rsidRPr="00DC0AE4" w:rsidRDefault="00DC0AE4" w:rsidP="00DC0AE4">
      <w:pPr>
        <w:rPr>
          <w:rFonts w:asciiTheme="majorHAnsi" w:hAnsiTheme="majorHAnsi"/>
        </w:rPr>
      </w:pPr>
      <w:r w:rsidRPr="00DC0AE4">
        <w:rPr>
          <w:rFonts w:asciiTheme="majorHAnsi" w:hAnsiTheme="majorHAnsi"/>
          <w:b/>
          <w:bCs/>
        </w:rPr>
        <w:t>The Role of Government</w:t>
      </w:r>
    </w:p>
    <w:p w14:paraId="20BCBED4" w14:textId="77777777" w:rsidR="00DC0AE4" w:rsidRPr="00DC0AE4" w:rsidRDefault="00DC0AE4" w:rsidP="00DC0AE4">
      <w:pPr>
        <w:rPr>
          <w:rFonts w:asciiTheme="minorHAnsi" w:hAnsiTheme="minorHAnsi"/>
        </w:rPr>
      </w:pPr>
      <w:r w:rsidRPr="00DC0AE4">
        <w:rPr>
          <w:rFonts w:asciiTheme="minorHAnsi" w:hAnsiTheme="minorHAnsi"/>
        </w:rPr>
        <w:t>Negligent Bosses Go Undercharged for Worker Deaths, Critics Say.  Law intended to hold reckless management accountable is woefully unenforced. By </w:t>
      </w:r>
      <w:hyperlink r:id="rId38" w:history="1">
        <w:r w:rsidRPr="00DC0AE4">
          <w:rPr>
            <w:rStyle w:val="Hyperlink"/>
            <w:rFonts w:asciiTheme="minorHAnsi" w:hAnsiTheme="minorHAnsi"/>
          </w:rPr>
          <w:t xml:space="preserve">Tom </w:t>
        </w:r>
        <w:proofErr w:type="spellStart"/>
        <w:r w:rsidRPr="00DC0AE4">
          <w:rPr>
            <w:rStyle w:val="Hyperlink"/>
            <w:rFonts w:asciiTheme="minorHAnsi" w:hAnsiTheme="minorHAnsi"/>
          </w:rPr>
          <w:t>Sandborn</w:t>
        </w:r>
        <w:proofErr w:type="spellEnd"/>
      </w:hyperlink>
      <w:r w:rsidRPr="00DC0AE4">
        <w:rPr>
          <w:rFonts w:asciiTheme="minorHAnsi" w:hAnsiTheme="minorHAnsi"/>
        </w:rPr>
        <w:t xml:space="preserve">, 8 Jul 2013, </w:t>
      </w:r>
      <w:proofErr w:type="gramStart"/>
      <w:r w:rsidRPr="00DC0AE4">
        <w:rPr>
          <w:rFonts w:asciiTheme="minorHAnsi" w:hAnsiTheme="minorHAnsi"/>
        </w:rPr>
        <w:t xml:space="preserve">TheTyee.ca  </w:t>
      </w:r>
      <w:proofErr w:type="gramEnd"/>
      <w:r w:rsidR="00C44C31">
        <w:fldChar w:fldCharType="begin"/>
      </w:r>
      <w:r w:rsidR="00C44C31">
        <w:instrText xml:space="preserve"> HYPERLINK "http://thetyee.ca/News/2013/07/08/Worker-Deaths-Accountability/" </w:instrText>
      </w:r>
      <w:r w:rsidR="00C44C31">
        <w:fldChar w:fldCharType="separate"/>
      </w:r>
      <w:r w:rsidRPr="00DC0AE4">
        <w:rPr>
          <w:rStyle w:val="Hyperlink"/>
          <w:rFonts w:asciiTheme="minorHAnsi" w:hAnsiTheme="minorHAnsi"/>
        </w:rPr>
        <w:t>http://thetyee.ca/News/2013/07/08/Worker-Deaths-Accountability/</w:t>
      </w:r>
      <w:r w:rsidR="00C44C31">
        <w:rPr>
          <w:rStyle w:val="Hyperlink"/>
          <w:rFonts w:asciiTheme="minorHAnsi" w:hAnsiTheme="minorHAnsi"/>
        </w:rPr>
        <w:fldChar w:fldCharType="end"/>
      </w:r>
      <w:r w:rsidRPr="00DC0AE4">
        <w:rPr>
          <w:rFonts w:asciiTheme="minorHAnsi" w:hAnsiTheme="minorHAnsi"/>
        </w:rPr>
        <w:cr/>
      </w:r>
    </w:p>
    <w:p w14:paraId="03F1890F" w14:textId="77777777" w:rsidR="00DC0AE4" w:rsidRPr="00DC0AE4" w:rsidRDefault="00DC0AE4" w:rsidP="00DC0AE4">
      <w:pPr>
        <w:rPr>
          <w:rFonts w:asciiTheme="minorHAnsi" w:hAnsiTheme="minorHAnsi"/>
        </w:rPr>
      </w:pPr>
      <w:r w:rsidRPr="00DC0AE4">
        <w:rPr>
          <w:rFonts w:asciiTheme="minorHAnsi" w:hAnsiTheme="minorHAnsi"/>
        </w:rPr>
        <w:t xml:space="preserve">$100 Device Could Have Saved Sullivan Mine Victims: Mining safety </w:t>
      </w:r>
      <w:proofErr w:type="spellStart"/>
      <w:r w:rsidRPr="00DC0AE4">
        <w:rPr>
          <w:rFonts w:asciiTheme="minorHAnsi" w:hAnsiTheme="minorHAnsi"/>
        </w:rPr>
        <w:t>regs</w:t>
      </w:r>
      <w:proofErr w:type="spellEnd"/>
      <w:r w:rsidRPr="00DC0AE4">
        <w:rPr>
          <w:rFonts w:asciiTheme="minorHAnsi" w:hAnsiTheme="minorHAnsi"/>
        </w:rPr>
        <w:t xml:space="preserve"> out of date, inquest told.</w:t>
      </w:r>
    </w:p>
    <w:p w14:paraId="6423C735" w14:textId="77777777" w:rsidR="00DC0AE4" w:rsidRPr="00DC0AE4" w:rsidRDefault="00DC0AE4" w:rsidP="00DC0AE4">
      <w:pPr>
        <w:rPr>
          <w:rFonts w:asciiTheme="minorHAnsi" w:hAnsiTheme="minorHAnsi"/>
        </w:rPr>
      </w:pPr>
      <w:r w:rsidRPr="00DC0AE4">
        <w:rPr>
          <w:rFonts w:asciiTheme="minorHAnsi" w:hAnsiTheme="minorHAnsi"/>
        </w:rPr>
        <w:t>By </w:t>
      </w:r>
      <w:hyperlink r:id="rId39" w:history="1">
        <w:r w:rsidRPr="00DC0AE4">
          <w:rPr>
            <w:rStyle w:val="Hyperlink"/>
            <w:rFonts w:asciiTheme="minorHAnsi" w:hAnsiTheme="minorHAnsi"/>
          </w:rPr>
          <w:t xml:space="preserve">Francis </w:t>
        </w:r>
        <w:proofErr w:type="spellStart"/>
        <w:r w:rsidRPr="00DC0AE4">
          <w:rPr>
            <w:rStyle w:val="Hyperlink"/>
            <w:rFonts w:asciiTheme="minorHAnsi" w:hAnsiTheme="minorHAnsi"/>
          </w:rPr>
          <w:t>Plourde</w:t>
        </w:r>
        <w:proofErr w:type="spellEnd"/>
      </w:hyperlink>
      <w:r w:rsidRPr="00DC0AE4">
        <w:rPr>
          <w:rFonts w:asciiTheme="minorHAnsi" w:hAnsiTheme="minorHAnsi"/>
        </w:rPr>
        <w:t xml:space="preserve">, 13 Jul 2007, </w:t>
      </w:r>
      <w:proofErr w:type="gramStart"/>
      <w:r w:rsidRPr="00DC0AE4">
        <w:rPr>
          <w:rFonts w:asciiTheme="minorHAnsi" w:hAnsiTheme="minorHAnsi"/>
        </w:rPr>
        <w:t>TheTyee.ca  http</w:t>
      </w:r>
      <w:proofErr w:type="gramEnd"/>
      <w:r w:rsidRPr="00DC0AE4">
        <w:rPr>
          <w:rFonts w:asciiTheme="minorHAnsi" w:hAnsiTheme="minorHAnsi"/>
        </w:rPr>
        <w:t>://thetyee.ca/News/2007/07/13/MiningSafety/</w:t>
      </w:r>
    </w:p>
    <w:p w14:paraId="4B9E3663" w14:textId="77777777" w:rsidR="00DC0AE4" w:rsidRPr="00DC0AE4" w:rsidRDefault="00DC0AE4" w:rsidP="00DC0AE4">
      <w:pPr>
        <w:rPr>
          <w:rFonts w:asciiTheme="minorHAnsi" w:hAnsiTheme="minorHAnsi"/>
        </w:rPr>
      </w:pPr>
    </w:p>
    <w:p w14:paraId="0F9950A8" w14:textId="77777777" w:rsidR="00DC0AE4" w:rsidRPr="00DC0AE4" w:rsidRDefault="00DC0AE4" w:rsidP="00DC0AE4">
      <w:pPr>
        <w:rPr>
          <w:rFonts w:asciiTheme="minorHAnsi" w:hAnsiTheme="minorHAnsi"/>
        </w:rPr>
        <w:sectPr w:rsidR="00DC0AE4" w:rsidRPr="00DC0AE4">
          <w:type w:val="continuous"/>
          <w:pgSz w:w="12240" w:h="15840"/>
          <w:pgMar w:top="1134" w:right="1134" w:bottom="1134" w:left="1134" w:header="720" w:footer="720" w:gutter="0"/>
          <w:cols w:space="720"/>
          <w:docGrid w:linePitch="360"/>
        </w:sectPr>
      </w:pPr>
    </w:p>
    <w:p w14:paraId="07B7E499" w14:textId="77777777" w:rsidR="00DC0AE4" w:rsidRPr="00DC0AE4" w:rsidRDefault="00DC0AE4" w:rsidP="00DC0AE4">
      <w:pPr>
        <w:rPr>
          <w:rFonts w:asciiTheme="minorHAnsi" w:hAnsiTheme="minorHAnsi"/>
        </w:rPr>
      </w:pPr>
      <w:bookmarkStart w:id="1" w:name="content-inner"/>
      <w:bookmarkEnd w:id="1"/>
      <w:r w:rsidRPr="00DC0AE4">
        <w:rPr>
          <w:rFonts w:asciiTheme="minorHAnsi" w:hAnsiTheme="minorHAnsi"/>
        </w:rPr>
        <w:lastRenderedPageBreak/>
        <w:t>'Working Alone' Safeguards Slide. Outraged father of 'gas and dash' victim says officials eroded 'Grant's Law.' By </w:t>
      </w:r>
      <w:hyperlink r:id="rId40" w:history="1">
        <w:r w:rsidRPr="00DC0AE4">
          <w:rPr>
            <w:rStyle w:val="Hyperlink"/>
            <w:rFonts w:asciiTheme="minorHAnsi" w:hAnsiTheme="minorHAnsi"/>
          </w:rPr>
          <w:t xml:space="preserve">Tom </w:t>
        </w:r>
        <w:proofErr w:type="spellStart"/>
        <w:r w:rsidRPr="00DC0AE4">
          <w:rPr>
            <w:rStyle w:val="Hyperlink"/>
            <w:rFonts w:asciiTheme="minorHAnsi" w:hAnsiTheme="minorHAnsi"/>
          </w:rPr>
          <w:t>Sandborn</w:t>
        </w:r>
        <w:proofErr w:type="spellEnd"/>
      </w:hyperlink>
      <w:r w:rsidRPr="00DC0AE4">
        <w:rPr>
          <w:rFonts w:asciiTheme="minorHAnsi" w:hAnsiTheme="minorHAnsi"/>
        </w:rPr>
        <w:t>, 9 Mar 2009, TheTyee.ca h</w:t>
      </w:r>
      <w:hyperlink r:id="rId41" w:history="1">
        <w:r w:rsidRPr="00DC0AE4">
          <w:rPr>
            <w:rStyle w:val="Hyperlink"/>
            <w:rFonts w:asciiTheme="minorHAnsi" w:hAnsiTheme="minorHAnsi"/>
          </w:rPr>
          <w:t>ttp://thetyee.ca/News/2009/03/09/GrantsLaw/</w:t>
        </w:r>
      </w:hyperlink>
      <w:r w:rsidRPr="00DC0AE4">
        <w:rPr>
          <w:rFonts w:asciiTheme="minorHAnsi" w:hAnsiTheme="minorHAnsi"/>
        </w:rPr>
        <w:cr/>
      </w:r>
    </w:p>
    <w:p w14:paraId="34C97176" w14:textId="77777777" w:rsidR="00DC0AE4" w:rsidRPr="00DC0AE4" w:rsidRDefault="00DC0AE4" w:rsidP="00DC0AE4">
      <w:pPr>
        <w:rPr>
          <w:rFonts w:asciiTheme="minorHAnsi" w:hAnsiTheme="minorHAnsi"/>
        </w:rPr>
        <w:sectPr w:rsidR="00DC0AE4" w:rsidRPr="00DC0AE4">
          <w:type w:val="continuous"/>
          <w:pgSz w:w="12240" w:h="15840"/>
          <w:pgMar w:top="1134" w:right="1134" w:bottom="1134" w:left="1134" w:header="720" w:footer="720" w:gutter="0"/>
          <w:cols w:space="720"/>
          <w:docGrid w:linePitch="360"/>
        </w:sectPr>
      </w:pPr>
    </w:p>
    <w:p w14:paraId="2F129854" w14:textId="77777777" w:rsidR="00DC0AE4" w:rsidRPr="00DC0AE4" w:rsidRDefault="00DC0AE4" w:rsidP="00DC0AE4">
      <w:pPr>
        <w:rPr>
          <w:rFonts w:asciiTheme="minorHAnsi" w:hAnsiTheme="minorHAnsi"/>
        </w:rPr>
      </w:pPr>
      <w:r w:rsidRPr="00DC0AE4">
        <w:rPr>
          <w:rFonts w:asciiTheme="minorHAnsi" w:hAnsiTheme="minorHAnsi"/>
        </w:rPr>
        <w:lastRenderedPageBreak/>
        <w:t>Why No Inquests into Logging Deaths? Unions, whistleblowers urge coroner to analyze carnage.</w:t>
      </w:r>
    </w:p>
    <w:p w14:paraId="776AADE5" w14:textId="77777777" w:rsidR="00DC0AE4" w:rsidRPr="00DC0AE4" w:rsidRDefault="00DC0AE4" w:rsidP="00DC0AE4">
      <w:pPr>
        <w:rPr>
          <w:rFonts w:asciiTheme="minorHAnsi" w:hAnsiTheme="minorHAnsi"/>
        </w:rPr>
      </w:pPr>
      <w:r w:rsidRPr="00DC0AE4">
        <w:rPr>
          <w:rFonts w:asciiTheme="minorHAnsi" w:hAnsiTheme="minorHAnsi"/>
        </w:rPr>
        <w:t xml:space="preserve">By Quentin Dodd, 9 Dec 2005, TheTyee.ca </w:t>
      </w:r>
    </w:p>
    <w:p w14:paraId="529E3329" w14:textId="77777777" w:rsidR="00DC0AE4" w:rsidRPr="00DC0AE4" w:rsidRDefault="0092731D" w:rsidP="00DC0AE4">
      <w:pPr>
        <w:rPr>
          <w:rFonts w:asciiTheme="minorHAnsi" w:hAnsiTheme="minorHAnsi"/>
        </w:rPr>
      </w:pPr>
      <w:hyperlink r:id="rId42" w:history="1">
        <w:r w:rsidR="00DC0AE4" w:rsidRPr="00DC0AE4">
          <w:rPr>
            <w:rStyle w:val="Hyperlink"/>
            <w:rFonts w:asciiTheme="minorHAnsi" w:hAnsiTheme="minorHAnsi"/>
          </w:rPr>
          <w:t>http://thetyee.ca/News/2005/12/09/LoggingDeathInquest/</w:t>
        </w:r>
      </w:hyperlink>
      <w:r w:rsidR="00DC0AE4" w:rsidRPr="00DC0AE4">
        <w:rPr>
          <w:rFonts w:asciiTheme="minorHAnsi" w:hAnsiTheme="minorHAnsi"/>
        </w:rPr>
        <w:cr/>
      </w:r>
    </w:p>
    <w:p w14:paraId="1A1D873C" w14:textId="77777777" w:rsidR="00DC0AE4" w:rsidRPr="00DC0AE4" w:rsidRDefault="00DC0AE4" w:rsidP="00DC0AE4">
      <w:pPr>
        <w:rPr>
          <w:rFonts w:asciiTheme="minorHAnsi" w:hAnsiTheme="minorHAnsi"/>
        </w:rPr>
      </w:pPr>
      <w:r w:rsidRPr="00DC0AE4">
        <w:rPr>
          <w:rFonts w:asciiTheme="minorHAnsi" w:hAnsiTheme="minorHAnsi"/>
        </w:rPr>
        <w:t xml:space="preserve">Asbestos exposure.  </w:t>
      </w:r>
      <w:proofErr w:type="gramStart"/>
      <w:r w:rsidRPr="00DC0AE4">
        <w:rPr>
          <w:rFonts w:asciiTheme="minorHAnsi" w:hAnsiTheme="minorHAnsi"/>
        </w:rPr>
        <w:t>Story of Paul Douglas.</w:t>
      </w:r>
      <w:proofErr w:type="gramEnd"/>
      <w:r w:rsidRPr="00DC0AE4">
        <w:rPr>
          <w:rFonts w:asciiTheme="minorHAnsi" w:hAnsiTheme="minorHAnsi"/>
        </w:rPr>
        <w:t xml:space="preserve">  </w:t>
      </w:r>
      <w:proofErr w:type="gramStart"/>
      <w:r w:rsidRPr="00DC0AE4">
        <w:rPr>
          <w:rFonts w:asciiTheme="minorHAnsi" w:hAnsiTheme="minorHAnsi"/>
        </w:rPr>
        <w:t>BC Worker Who Died of Asbestos Exposure.</w:t>
      </w:r>
      <w:proofErr w:type="gramEnd"/>
      <w:r w:rsidRPr="00DC0AE4">
        <w:rPr>
          <w:rFonts w:asciiTheme="minorHAnsi" w:hAnsiTheme="minorHAnsi"/>
        </w:rPr>
        <w:t xml:space="preserve">  </w:t>
      </w:r>
      <w:proofErr w:type="spellStart"/>
      <w:r w:rsidRPr="00DC0AE4">
        <w:rPr>
          <w:rFonts w:asciiTheme="minorHAnsi" w:hAnsiTheme="minorHAnsi"/>
        </w:rPr>
        <w:t>Worksafe</w:t>
      </w:r>
      <w:proofErr w:type="spellEnd"/>
      <w:r w:rsidRPr="00DC0AE4">
        <w:rPr>
          <w:rFonts w:asciiTheme="minorHAnsi" w:hAnsiTheme="minorHAnsi"/>
        </w:rPr>
        <w:t xml:space="preserve"> BC site there is the story of Paul </w:t>
      </w:r>
      <w:proofErr w:type="gramStart"/>
      <w:r w:rsidRPr="00DC0AE4">
        <w:rPr>
          <w:rFonts w:asciiTheme="minorHAnsi" w:hAnsiTheme="minorHAnsi"/>
        </w:rPr>
        <w:t>Douglas</w:t>
      </w:r>
      <w:r w:rsidRPr="00DC0AE4">
        <w:rPr>
          <w:rStyle w:val="apple-converted-space"/>
          <w:rFonts w:asciiTheme="minorHAnsi" w:hAnsiTheme="minorHAnsi"/>
        </w:rPr>
        <w:t xml:space="preserve">  </w:t>
      </w:r>
      <w:proofErr w:type="gramEnd"/>
      <w:r w:rsidR="00C44C31">
        <w:fldChar w:fldCharType="begin"/>
      </w:r>
      <w:r w:rsidR="00C44C31">
        <w:instrText xml:space="preserve"> HYPERLINK "http://www.hiddenkiller.ca/paul-douglas.asp" </w:instrText>
      </w:r>
      <w:r w:rsidR="00C44C31">
        <w:fldChar w:fldCharType="separate"/>
      </w:r>
      <w:r w:rsidRPr="00DC0AE4">
        <w:rPr>
          <w:rStyle w:val="Hyperlink"/>
          <w:rFonts w:asciiTheme="minorHAnsi" w:hAnsiTheme="minorHAnsi"/>
        </w:rPr>
        <w:t>http://www.hiddenkiller.ca/paul-douglas.asp</w:t>
      </w:r>
      <w:r w:rsidR="00C44C31">
        <w:rPr>
          <w:rStyle w:val="Hyperlink"/>
          <w:rFonts w:asciiTheme="minorHAnsi" w:hAnsiTheme="minorHAnsi"/>
        </w:rPr>
        <w:fldChar w:fldCharType="end"/>
      </w:r>
      <w:r w:rsidRPr="00DC0AE4">
        <w:rPr>
          <w:rFonts w:asciiTheme="minorHAnsi" w:hAnsiTheme="minorHAnsi"/>
        </w:rPr>
        <w:cr/>
      </w:r>
    </w:p>
    <w:p w14:paraId="79D9CC61" w14:textId="77777777" w:rsidR="00DC0AE4" w:rsidRPr="00DC0AE4" w:rsidRDefault="0092731D" w:rsidP="00DC0AE4">
      <w:pPr>
        <w:rPr>
          <w:rFonts w:asciiTheme="minorHAnsi" w:hAnsiTheme="minorHAnsi"/>
        </w:rPr>
      </w:pPr>
      <w:hyperlink r:id="rId43" w:anchor="page=10" w:history="1">
        <w:r w:rsidR="00DC0AE4" w:rsidRPr="00DC0AE4">
          <w:rPr>
            <w:rStyle w:val="Hyperlink"/>
            <w:rFonts w:asciiTheme="minorHAnsi" w:hAnsiTheme="minorHAnsi"/>
          </w:rPr>
          <w:t>http://www.worksafebc.com/publications/newsletters/worksafe_magazine/Assets/PDF/wsm_mar_apr_2005.pdf#page=10</w:t>
        </w:r>
      </w:hyperlink>
      <w:r w:rsidR="00DC0AE4" w:rsidRPr="00DC0AE4">
        <w:rPr>
          <w:rFonts w:asciiTheme="minorHAnsi" w:hAnsiTheme="minorHAnsi"/>
        </w:rPr>
        <w:cr/>
      </w:r>
    </w:p>
    <w:p w14:paraId="33829F4C" w14:textId="77777777" w:rsidR="00DC0AE4" w:rsidRPr="00DC0AE4" w:rsidRDefault="00DC0AE4" w:rsidP="00DC0AE4">
      <w:pPr>
        <w:rPr>
          <w:rFonts w:asciiTheme="minorHAnsi" w:hAnsiTheme="minorHAnsi"/>
        </w:rPr>
      </w:pPr>
      <w:r w:rsidRPr="00DC0AE4">
        <w:rPr>
          <w:rFonts w:asciiTheme="minorHAnsi" w:hAnsiTheme="minorHAnsi"/>
        </w:rPr>
        <w:t>Additional info at:</w:t>
      </w:r>
    </w:p>
    <w:p w14:paraId="3525FC67" w14:textId="77777777" w:rsidR="00DC0AE4" w:rsidRPr="00DC0AE4" w:rsidRDefault="0092731D" w:rsidP="00DC0AE4">
      <w:pPr>
        <w:rPr>
          <w:rFonts w:asciiTheme="minorHAnsi" w:hAnsiTheme="minorHAnsi"/>
        </w:rPr>
      </w:pPr>
      <w:hyperlink r:id="rId44" w:history="1">
        <w:r w:rsidR="00DC0AE4" w:rsidRPr="00DC0AE4">
          <w:rPr>
            <w:rStyle w:val="Hyperlink"/>
            <w:rFonts w:asciiTheme="minorHAnsi" w:hAnsiTheme="minorHAnsi"/>
          </w:rPr>
          <w:t>http://www.mesothel.com/asbestos-cancer/mesothelioma/patient-profiles/douglas.htm</w:t>
        </w:r>
      </w:hyperlink>
      <w:r w:rsidR="00DC0AE4" w:rsidRPr="00DC0AE4">
        <w:rPr>
          <w:rFonts w:asciiTheme="minorHAnsi" w:hAnsiTheme="minorHAnsi"/>
        </w:rPr>
        <w:cr/>
      </w:r>
    </w:p>
    <w:p w14:paraId="0D50D470" w14:textId="77777777" w:rsidR="00DC0AE4" w:rsidRPr="00DC0AE4" w:rsidRDefault="0092731D" w:rsidP="00DC0AE4">
      <w:pPr>
        <w:rPr>
          <w:rFonts w:asciiTheme="minorHAnsi" w:hAnsiTheme="minorHAnsi"/>
        </w:rPr>
      </w:pPr>
      <w:hyperlink r:id="rId45" w:history="1">
        <w:r w:rsidR="00DC0AE4" w:rsidRPr="00DC0AE4">
          <w:rPr>
            <w:rStyle w:val="Hyperlink"/>
            <w:rFonts w:asciiTheme="minorHAnsi" w:hAnsiTheme="minorHAnsi"/>
          </w:rPr>
          <w:t>http://www2.canada.com/vancouversun/news/story.html</w:t>
        </w:r>
        <w:proofErr w:type="gramStart"/>
        <w:r w:rsidR="00DC0AE4" w:rsidRPr="00DC0AE4">
          <w:rPr>
            <w:rStyle w:val="Hyperlink"/>
            <w:rFonts w:asciiTheme="minorHAnsi" w:hAnsiTheme="minorHAnsi"/>
          </w:rPr>
          <w:t>?id</w:t>
        </w:r>
        <w:proofErr w:type="gramEnd"/>
        <w:r w:rsidR="00DC0AE4" w:rsidRPr="00DC0AE4">
          <w:rPr>
            <w:rStyle w:val="Hyperlink"/>
            <w:rFonts w:asciiTheme="minorHAnsi" w:hAnsiTheme="minorHAnsi"/>
          </w:rPr>
          <w:t>=dde3cd3b-1769-4ec0-9e78-cbd43cd8072d</w:t>
        </w:r>
      </w:hyperlink>
      <w:r w:rsidR="00DC0AE4" w:rsidRPr="00DC0AE4">
        <w:rPr>
          <w:rFonts w:asciiTheme="minorHAnsi" w:hAnsiTheme="minorHAnsi"/>
        </w:rPr>
        <w:cr/>
      </w:r>
    </w:p>
    <w:p w14:paraId="70F27811" w14:textId="77777777" w:rsidR="00DC0AE4" w:rsidRPr="00DC0AE4" w:rsidRDefault="00DC0AE4" w:rsidP="00DC0AE4">
      <w:pPr>
        <w:rPr>
          <w:rFonts w:asciiTheme="minorHAnsi" w:hAnsiTheme="minorHAnsi"/>
        </w:rPr>
      </w:pPr>
      <w:r w:rsidRPr="00DC0AE4">
        <w:rPr>
          <w:rFonts w:asciiTheme="minorHAnsi" w:hAnsiTheme="minorHAnsi"/>
        </w:rPr>
        <w:lastRenderedPageBreak/>
        <w:t>Students could also investigate their school boards’ health and safety policies and procedures related to asbestos and asbestos removal in schools. Here is a general story that would help students in gathering the information</w:t>
      </w:r>
      <w:proofErr w:type="gramStart"/>
      <w:r w:rsidRPr="00DC0AE4">
        <w:rPr>
          <w:rFonts w:asciiTheme="minorHAnsi" w:hAnsiTheme="minorHAnsi"/>
        </w:rPr>
        <w:t xml:space="preserve">:  </w:t>
      </w:r>
      <w:proofErr w:type="gramEnd"/>
      <w:r w:rsidR="00C44C31">
        <w:fldChar w:fldCharType="begin"/>
      </w:r>
      <w:r w:rsidR="00C44C31">
        <w:instrText xml:space="preserve"> HYPERLINK "http://www.bctf.ca/publications/NewsmagArticle.aspx?id=21904" </w:instrText>
      </w:r>
      <w:r w:rsidR="00C44C31">
        <w:fldChar w:fldCharType="separate"/>
      </w:r>
      <w:r w:rsidRPr="00DC0AE4">
        <w:rPr>
          <w:rStyle w:val="Hyperlink"/>
          <w:rFonts w:asciiTheme="minorHAnsi" w:hAnsiTheme="minorHAnsi"/>
        </w:rPr>
        <w:t>http://www.bctf.ca/publications/NewsmagArticle.aspx?id=21904</w:t>
      </w:r>
      <w:r w:rsidR="00C44C31">
        <w:rPr>
          <w:rStyle w:val="Hyperlink"/>
          <w:rFonts w:asciiTheme="minorHAnsi" w:hAnsiTheme="minorHAnsi"/>
        </w:rPr>
        <w:fldChar w:fldCharType="end"/>
      </w:r>
      <w:r w:rsidRPr="00DC0AE4">
        <w:rPr>
          <w:rFonts w:asciiTheme="minorHAnsi" w:hAnsiTheme="minorHAnsi"/>
        </w:rPr>
        <w:cr/>
      </w:r>
    </w:p>
    <w:p w14:paraId="20F52AE6" w14:textId="77777777" w:rsidR="00DC0AE4" w:rsidRPr="00DC0AE4" w:rsidRDefault="00DC0AE4" w:rsidP="00DC0AE4">
      <w:pPr>
        <w:rPr>
          <w:rStyle w:val="Hyperlink"/>
          <w:rFonts w:asciiTheme="minorHAnsi" w:hAnsiTheme="minorHAnsi"/>
        </w:rPr>
      </w:pPr>
      <w:r w:rsidRPr="00DC0AE4">
        <w:rPr>
          <w:rStyle w:val="Hyperlink"/>
          <w:rFonts w:asciiTheme="minorHAnsi" w:hAnsiTheme="minorHAnsi"/>
        </w:rPr>
        <w:t>2013 Bangladesh building collapse</w:t>
      </w:r>
    </w:p>
    <w:p w14:paraId="787B83CE" w14:textId="77777777" w:rsidR="00DC0AE4" w:rsidRPr="00DC0AE4" w:rsidRDefault="00DC0AE4" w:rsidP="00DC0AE4">
      <w:pPr>
        <w:rPr>
          <w:rFonts w:asciiTheme="minorHAnsi" w:hAnsiTheme="minorHAnsi"/>
        </w:rPr>
      </w:pPr>
      <w:r w:rsidRPr="00DC0AE4">
        <w:rPr>
          <w:rStyle w:val="Hyperlink"/>
          <w:rFonts w:asciiTheme="minorHAnsi" w:hAnsiTheme="minorHAnsi"/>
        </w:rPr>
        <w:t xml:space="preserve">"Bangladesh Collapse: the Garment Workers Who Survived", </w:t>
      </w:r>
      <w:hyperlink r:id="rId46" w:history="1">
        <w:r w:rsidRPr="00DC0AE4">
          <w:rPr>
            <w:rStyle w:val="Hyperlink"/>
            <w:rFonts w:asciiTheme="minorHAnsi" w:hAnsiTheme="minorHAnsi"/>
          </w:rPr>
          <w:t>http://www.npr.org/blogs/parallels/2013/07/10/200644781/Bangladesh-Collapse-The-Garment-Workers-Who-Survived</w:t>
        </w:r>
      </w:hyperlink>
      <w:r w:rsidRPr="00DC0AE4">
        <w:rPr>
          <w:rFonts w:asciiTheme="minorHAnsi" w:hAnsiTheme="minorHAnsi"/>
        </w:rPr>
        <w:cr/>
      </w:r>
    </w:p>
    <w:p w14:paraId="357C7644"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w:t>
      </w:r>
      <w:r w:rsidRPr="00DC0AE4">
        <w:rPr>
          <w:rFonts w:asciiTheme="minorHAnsi" w:hAnsiTheme="minorHAnsi"/>
        </w:rPr>
        <w:t xml:space="preserve">New Bangladesh Law Fails Again to Protect Workers’ Rights”, </w:t>
      </w:r>
      <w:r w:rsidRPr="00DC0AE4">
        <w:rPr>
          <w:rStyle w:val="Hyperlink"/>
          <w:rFonts w:asciiTheme="minorHAnsi" w:hAnsiTheme="minorHAnsi"/>
        </w:rPr>
        <w:t xml:space="preserve">International Trade Union Confederation, </w:t>
      </w:r>
      <w:hyperlink r:id="rId47" w:history="1">
        <w:r w:rsidRPr="00DC0AE4">
          <w:rPr>
            <w:rStyle w:val="Hyperlink"/>
            <w:rFonts w:asciiTheme="minorHAnsi" w:hAnsiTheme="minorHAnsi"/>
          </w:rPr>
          <w:t>http://www.ituc-csi.org/new-bangladesh-law-fails-again-to?lang=en</w:t>
        </w:r>
      </w:hyperlink>
      <w:r w:rsidRPr="00DC0AE4">
        <w:rPr>
          <w:rStyle w:val="Hyperlink"/>
          <w:rFonts w:asciiTheme="minorHAnsi" w:hAnsiTheme="minorHAnsi"/>
        </w:rPr>
        <w:t xml:space="preserve"> 20 July 2013, </w:t>
      </w:r>
    </w:p>
    <w:p w14:paraId="02D1CF12" w14:textId="77777777" w:rsidR="00DC0AE4" w:rsidRPr="00DC0AE4" w:rsidRDefault="00DC0AE4" w:rsidP="00DC0AE4">
      <w:pPr>
        <w:rPr>
          <w:rFonts w:asciiTheme="minorHAnsi" w:hAnsiTheme="minorHAnsi"/>
        </w:rPr>
      </w:pPr>
    </w:p>
    <w:p w14:paraId="46019A24" w14:textId="77777777" w:rsidR="00DC0AE4" w:rsidRPr="00DC0AE4" w:rsidRDefault="00DC0AE4" w:rsidP="00DC0AE4">
      <w:pPr>
        <w:rPr>
          <w:rFonts w:asciiTheme="minorHAnsi" w:hAnsiTheme="minorHAnsi"/>
        </w:rPr>
      </w:pPr>
      <w:r w:rsidRPr="00DC0AE4">
        <w:rPr>
          <w:rStyle w:val="Hyperlink"/>
          <w:rFonts w:asciiTheme="minorHAnsi" w:hAnsiTheme="minorHAnsi"/>
        </w:rPr>
        <w:t xml:space="preserve">Background on Bangladesh workers rights in general from Solidarity Center.org </w:t>
      </w:r>
      <w:hyperlink r:id="rId48" w:history="1">
        <w:r w:rsidRPr="00DC0AE4">
          <w:rPr>
            <w:rStyle w:val="Hyperlink"/>
            <w:rFonts w:asciiTheme="minorHAnsi" w:hAnsiTheme="minorHAnsi"/>
          </w:rPr>
          <w:t>http://www.solidaritycenter.org/content.asp</w:t>
        </w:r>
        <w:proofErr w:type="gramStart"/>
        <w:r w:rsidRPr="00DC0AE4">
          <w:rPr>
            <w:rStyle w:val="Hyperlink"/>
            <w:rFonts w:asciiTheme="minorHAnsi" w:hAnsiTheme="minorHAnsi"/>
          </w:rPr>
          <w:t>?contentid</w:t>
        </w:r>
        <w:proofErr w:type="gramEnd"/>
        <w:r w:rsidRPr="00DC0AE4">
          <w:rPr>
            <w:rStyle w:val="Hyperlink"/>
            <w:rFonts w:asciiTheme="minorHAnsi" w:hAnsiTheme="minorHAnsi"/>
          </w:rPr>
          <w:t>=448</w:t>
        </w:r>
      </w:hyperlink>
      <w:r w:rsidRPr="00DC0AE4">
        <w:rPr>
          <w:rFonts w:asciiTheme="minorHAnsi" w:hAnsiTheme="minorHAnsi"/>
        </w:rPr>
        <w:cr/>
      </w:r>
    </w:p>
    <w:p w14:paraId="46831E30" w14:textId="77777777" w:rsidR="00DC0AE4" w:rsidRPr="00DC0AE4" w:rsidRDefault="00DC0AE4" w:rsidP="00DC0AE4">
      <w:pPr>
        <w:jc w:val="center"/>
        <w:rPr>
          <w:rFonts w:asciiTheme="majorHAnsi" w:hAnsiTheme="majorHAnsi"/>
        </w:rPr>
      </w:pPr>
      <w:r w:rsidRPr="00DC0AE4">
        <w:rPr>
          <w:rFonts w:asciiTheme="majorHAnsi" w:hAnsiTheme="majorHAnsi"/>
          <w:b/>
          <w:bCs/>
          <w:sz w:val="28"/>
          <w:szCs w:val="28"/>
          <w:u w:val="single"/>
        </w:rPr>
        <w:t>Workers and The Earth</w:t>
      </w:r>
      <w:r w:rsidRPr="00DC0AE4">
        <w:rPr>
          <w:rFonts w:asciiTheme="majorHAnsi" w:hAnsiTheme="majorHAnsi"/>
        </w:rPr>
        <w:t xml:space="preserve"> </w:t>
      </w:r>
    </w:p>
    <w:p w14:paraId="2F29F061" w14:textId="77777777" w:rsidR="00DC0AE4" w:rsidRPr="00DC0AE4" w:rsidRDefault="00DC0AE4" w:rsidP="00DC0AE4">
      <w:pPr>
        <w:rPr>
          <w:rFonts w:asciiTheme="majorHAnsi" w:hAnsiTheme="majorHAnsi"/>
        </w:rPr>
      </w:pPr>
    </w:p>
    <w:p w14:paraId="76F78404" w14:textId="77777777" w:rsidR="00DC0AE4" w:rsidRPr="00DC0AE4" w:rsidRDefault="00DC0AE4" w:rsidP="00DC0AE4">
      <w:pPr>
        <w:rPr>
          <w:rFonts w:asciiTheme="minorHAnsi" w:eastAsia="Times New Roman" w:hAnsiTheme="minorHAnsi" w:cs="Times New Roman"/>
        </w:rPr>
      </w:pPr>
      <w:proofErr w:type="gramStart"/>
      <w:r w:rsidRPr="00DC0AE4">
        <w:rPr>
          <w:rFonts w:asciiTheme="minorHAnsi" w:hAnsiTheme="minorHAnsi"/>
          <w:u w:val="single"/>
        </w:rPr>
        <w:t>Battle for the Trees</w:t>
      </w:r>
      <w:r w:rsidRPr="00DC0AE4">
        <w:rPr>
          <w:rFonts w:asciiTheme="minorHAnsi" w:hAnsiTheme="minorHAnsi"/>
        </w:rPr>
        <w:t>.</w:t>
      </w:r>
      <w:proofErr w:type="gramEnd"/>
      <w:r w:rsidRPr="00DC0AE4">
        <w:rPr>
          <w:rFonts w:asciiTheme="minorHAnsi" w:hAnsiTheme="minorHAnsi"/>
        </w:rPr>
        <w:t xml:space="preserve">  NFB documentary.  Examines the dispute in the '90s in BC's forests between government, environmentalists, </w:t>
      </w:r>
      <w:proofErr w:type="spellStart"/>
      <w:r w:rsidRPr="00DC0AE4">
        <w:rPr>
          <w:rFonts w:asciiTheme="minorHAnsi" w:hAnsiTheme="minorHAnsi"/>
        </w:rPr>
        <w:t>labour</w:t>
      </w:r>
      <w:proofErr w:type="spellEnd"/>
      <w:r w:rsidRPr="00DC0AE4">
        <w:rPr>
          <w:rFonts w:asciiTheme="minorHAnsi" w:hAnsiTheme="minorHAnsi"/>
        </w:rPr>
        <w:t>, business, and First Nations</w:t>
      </w:r>
    </w:p>
    <w:p w14:paraId="109071EF"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 xml:space="preserve">  </w:t>
      </w:r>
      <w:hyperlink r:id="rId49" w:history="1">
        <w:r w:rsidRPr="00DC0AE4">
          <w:rPr>
            <w:rStyle w:val="Hyperlink"/>
            <w:rFonts w:asciiTheme="minorHAnsi" w:hAnsiTheme="minorHAnsi"/>
          </w:rPr>
          <w:t>http://www3.nfb.ca/footprints/for-teachers/</w:t>
        </w:r>
        <w:proofErr w:type="gramStart"/>
        <w:r w:rsidRPr="00DC0AE4">
          <w:rPr>
            <w:rStyle w:val="Hyperlink"/>
            <w:rFonts w:asciiTheme="minorHAnsi" w:hAnsiTheme="minorHAnsi"/>
          </w:rPr>
          <w:t>?lesson</w:t>
        </w:r>
        <w:proofErr w:type="gramEnd"/>
        <w:r w:rsidRPr="00DC0AE4">
          <w:rPr>
            <w:rStyle w:val="Hyperlink"/>
            <w:rFonts w:asciiTheme="minorHAnsi" w:hAnsiTheme="minorHAnsi"/>
          </w:rPr>
          <w:t>=754136&amp;view=725604</w:t>
        </w:r>
      </w:hyperlink>
      <w:r w:rsidRPr="00DC0AE4">
        <w:rPr>
          <w:rFonts w:asciiTheme="minorHAnsi" w:hAnsiTheme="minorHAnsi"/>
        </w:rPr>
        <w:cr/>
      </w:r>
    </w:p>
    <w:p w14:paraId="106FA7A2" w14:textId="77777777" w:rsidR="00DC0AE4" w:rsidRPr="00DC0AE4" w:rsidRDefault="00DC0AE4" w:rsidP="00DC0AE4">
      <w:pPr>
        <w:rPr>
          <w:rFonts w:asciiTheme="minorHAnsi" w:hAnsiTheme="minorHAnsi"/>
        </w:rPr>
        <w:sectPr w:rsidR="00DC0AE4" w:rsidRPr="00DC0AE4">
          <w:type w:val="continuous"/>
          <w:pgSz w:w="12240" w:h="15840"/>
          <w:pgMar w:top="1134" w:right="1134" w:bottom="1134" w:left="1134" w:header="720" w:footer="720" w:gutter="0"/>
          <w:cols w:space="720"/>
          <w:docGrid w:linePitch="360"/>
        </w:sectPr>
      </w:pPr>
      <w:r w:rsidRPr="00DC0AE4">
        <w:rPr>
          <w:rFonts w:asciiTheme="minorHAnsi" w:hAnsiTheme="minorHAnsi"/>
          <w:u w:val="single"/>
        </w:rPr>
        <w:t>Blockade</w:t>
      </w:r>
      <w:r w:rsidRPr="00DC0AE4">
        <w:rPr>
          <w:rFonts w:asciiTheme="minorHAnsi" w:hAnsiTheme="minorHAnsi"/>
        </w:rPr>
        <w:t xml:space="preserve">.  </w:t>
      </w:r>
      <w:proofErr w:type="gramStart"/>
      <w:r w:rsidRPr="00DC0AE4">
        <w:rPr>
          <w:rFonts w:asciiTheme="minorHAnsi" w:hAnsiTheme="minorHAnsi"/>
        </w:rPr>
        <w:t>Documentary over different stakeholders in the logging industry.</w:t>
      </w:r>
      <w:proofErr w:type="gramEnd"/>
      <w:r w:rsidRPr="00DC0AE4">
        <w:rPr>
          <w:rFonts w:asciiTheme="minorHAnsi" w:hAnsiTheme="minorHAnsi"/>
        </w:rPr>
        <w:t xml:space="preserve"> Documents conflict between First Nations, loggers, settlers, different clans, CNR, and government. </w:t>
      </w:r>
      <w:proofErr w:type="gramStart"/>
      <w:r w:rsidRPr="00DC0AE4">
        <w:rPr>
          <w:rFonts w:asciiTheme="minorHAnsi" w:hAnsiTheme="minorHAnsi"/>
        </w:rPr>
        <w:t>Canada Wild Productions.</w:t>
      </w:r>
      <w:proofErr w:type="gramEnd"/>
      <w:r w:rsidRPr="00DC0AE4">
        <w:rPr>
          <w:rFonts w:asciiTheme="minorHAnsi" w:hAnsiTheme="minorHAnsi"/>
        </w:rPr>
        <w:t xml:space="preserve">  Director: </w:t>
      </w:r>
      <w:r w:rsidRPr="00DC0AE4">
        <w:rPr>
          <w:rStyle w:val="Hyperlink"/>
          <w:rFonts w:asciiTheme="minorHAnsi" w:hAnsiTheme="minorHAnsi"/>
        </w:rPr>
        <w:t xml:space="preserve">Nettie Wilde. </w:t>
      </w:r>
      <w:r w:rsidRPr="00DC0AE4">
        <w:rPr>
          <w:rFonts w:asciiTheme="minorHAnsi" w:hAnsiTheme="minorHAnsi"/>
        </w:rPr>
        <w:t xml:space="preserve"> Purchase Info </w:t>
      </w:r>
      <w:hyperlink r:id="rId50" w:history="1">
        <w:r w:rsidRPr="00DC0AE4">
          <w:rPr>
            <w:rStyle w:val="Hyperlink"/>
            <w:rFonts w:asciiTheme="minorHAnsi" w:hAnsiTheme="minorHAnsi"/>
          </w:rPr>
          <w:t>betsy@canadawildproductions.com</w:t>
        </w:r>
      </w:hyperlink>
      <w:r w:rsidRPr="00DC0AE4">
        <w:rPr>
          <w:rFonts w:asciiTheme="minorHAnsi" w:hAnsiTheme="minorHAnsi"/>
        </w:rPr>
        <w:t xml:space="preserve"> </w:t>
      </w:r>
    </w:p>
    <w:p w14:paraId="267EA21B" w14:textId="77777777" w:rsidR="00DC0AE4" w:rsidRPr="00DC0AE4" w:rsidRDefault="00DC0AE4" w:rsidP="00DC0AE4">
      <w:pPr>
        <w:rPr>
          <w:rFonts w:asciiTheme="minorHAnsi" w:hAnsiTheme="minorHAnsi"/>
        </w:rPr>
      </w:pPr>
    </w:p>
    <w:p w14:paraId="631DBEBF" w14:textId="77777777" w:rsidR="00DC0AE4" w:rsidRPr="00DC0AE4" w:rsidRDefault="00DC0AE4" w:rsidP="00DC0AE4">
      <w:pPr>
        <w:rPr>
          <w:rFonts w:asciiTheme="minorHAnsi" w:hAnsiTheme="minorHAnsi"/>
        </w:rPr>
      </w:pPr>
      <w:r w:rsidRPr="00DC0AE4">
        <w:rPr>
          <w:rFonts w:asciiTheme="minorHAnsi" w:hAnsiTheme="minorHAnsi"/>
        </w:rPr>
        <w:t xml:space="preserve">Wilderness Committee, “Lyell Island: 25 Years later”, </w:t>
      </w:r>
    </w:p>
    <w:p w14:paraId="072B9688" w14:textId="77777777" w:rsidR="00DC0AE4" w:rsidRPr="00DC0AE4" w:rsidRDefault="0092731D" w:rsidP="00DC0AE4">
      <w:pPr>
        <w:rPr>
          <w:rFonts w:asciiTheme="minorHAnsi" w:hAnsiTheme="minorHAnsi"/>
        </w:rPr>
      </w:pPr>
      <w:hyperlink r:id="rId51" w:history="1">
        <w:r w:rsidR="00DC0AE4" w:rsidRPr="00DC0AE4">
          <w:rPr>
            <w:rStyle w:val="Hyperlink"/>
            <w:rFonts w:asciiTheme="minorHAnsi" w:hAnsiTheme="minorHAnsi"/>
          </w:rPr>
          <w:t>http://wildernesscommittee.org/news/lyell_island_25_years_later</w:t>
        </w:r>
      </w:hyperlink>
      <w:r w:rsidR="00DC0AE4" w:rsidRPr="00DC0AE4">
        <w:rPr>
          <w:rFonts w:asciiTheme="minorHAnsi" w:hAnsiTheme="minorHAnsi"/>
        </w:rPr>
        <w:cr/>
      </w:r>
    </w:p>
    <w:p w14:paraId="2E3A9D86"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w:t>
      </w:r>
      <w:r w:rsidRPr="00DC0AE4">
        <w:rPr>
          <w:rFonts w:asciiTheme="minorHAnsi" w:hAnsiTheme="minorHAnsi"/>
        </w:rPr>
        <w:t xml:space="preserve">Proposed oil pipeline heats up jobs-versus-environment debate in B.C.”, Justine Hunter </w:t>
      </w:r>
    </w:p>
    <w:p w14:paraId="19B9E769" w14:textId="77777777" w:rsidR="00DC0AE4" w:rsidRDefault="00DC0AE4" w:rsidP="00DC0AE4">
      <w:r w:rsidRPr="00DC0AE4">
        <w:rPr>
          <w:rFonts w:asciiTheme="minorHAnsi" w:hAnsiTheme="minorHAnsi"/>
        </w:rPr>
        <w:t xml:space="preserve">Whistler — The Globe and </w:t>
      </w:r>
      <w:proofErr w:type="gramStart"/>
      <w:r w:rsidRPr="00DC0AE4">
        <w:rPr>
          <w:rFonts w:asciiTheme="minorHAnsi" w:hAnsiTheme="minorHAnsi"/>
        </w:rPr>
        <w:t>Mail  Last</w:t>
      </w:r>
      <w:proofErr w:type="gramEnd"/>
      <w:r w:rsidRPr="00DC0AE4">
        <w:rPr>
          <w:rFonts w:asciiTheme="minorHAnsi" w:hAnsiTheme="minorHAnsi"/>
        </w:rPr>
        <w:t xml:space="preserve"> updated Thursday, Aug. 23 2012, 4:20 PM EDT </w:t>
      </w:r>
      <w:hyperlink r:id="rId52" w:history="1">
        <w:r w:rsidRPr="00DC0AE4">
          <w:rPr>
            <w:rStyle w:val="Hyperlink"/>
            <w:rFonts w:asciiTheme="minorHAnsi" w:hAnsiTheme="minorHAnsi"/>
          </w:rPr>
          <w:t>http://m.theglobeandmail.com/news/british-columbia/proposed-oil-pipeline-heats-up-jobs-versus-environment-debate-in-bc/article1369864/?service=mobile</w:t>
        </w:r>
      </w:hyperlink>
      <w:r>
        <w:cr/>
      </w:r>
    </w:p>
    <w:p w14:paraId="0BEF76CC" w14:textId="77777777" w:rsidR="00DC0AE4" w:rsidRPr="00DC0AE4" w:rsidRDefault="00DC0AE4" w:rsidP="00DC0AE4">
      <w:pPr>
        <w:jc w:val="center"/>
        <w:rPr>
          <w:rFonts w:asciiTheme="majorHAnsi" w:hAnsiTheme="majorHAnsi"/>
          <w:b/>
          <w:bCs/>
          <w:u w:val="single"/>
        </w:rPr>
      </w:pPr>
      <w:r w:rsidRPr="00DC0AE4">
        <w:rPr>
          <w:rFonts w:asciiTheme="majorHAnsi" w:hAnsiTheme="majorHAnsi"/>
          <w:b/>
          <w:bCs/>
          <w:sz w:val="28"/>
          <w:szCs w:val="28"/>
          <w:u w:val="single"/>
        </w:rPr>
        <w:t>Working for Government and Solidarity</w:t>
      </w:r>
    </w:p>
    <w:p w14:paraId="7CAD26CE" w14:textId="77777777" w:rsidR="00DC0AE4" w:rsidRPr="00DC0AE4" w:rsidRDefault="00DC0AE4" w:rsidP="00DC0AE4">
      <w:pPr>
        <w:rPr>
          <w:rFonts w:asciiTheme="majorHAnsi" w:hAnsiTheme="majorHAnsi"/>
          <w:b/>
          <w:bCs/>
          <w:u w:val="single"/>
        </w:rPr>
      </w:pPr>
    </w:p>
    <w:p w14:paraId="19B69D9B" w14:textId="77777777" w:rsidR="00DC0AE4" w:rsidRPr="00DC0AE4" w:rsidRDefault="00DC0AE4" w:rsidP="00DC0AE4">
      <w:pPr>
        <w:rPr>
          <w:rFonts w:asciiTheme="minorHAnsi" w:eastAsia="Times New Roman" w:hAnsiTheme="minorHAnsi" w:cs="Times New Roman"/>
        </w:rPr>
      </w:pPr>
      <w:r w:rsidRPr="00DC0AE4">
        <w:rPr>
          <w:rFonts w:asciiTheme="minorHAnsi" w:hAnsiTheme="minorHAnsi"/>
        </w:rPr>
        <w:t xml:space="preserve">Excellent background information can be found at the Museum of Civilization's </w:t>
      </w:r>
      <w:proofErr w:type="spellStart"/>
      <w:r w:rsidRPr="00DC0AE4">
        <w:rPr>
          <w:rFonts w:asciiTheme="minorHAnsi" w:hAnsiTheme="minorHAnsi"/>
        </w:rPr>
        <w:t>labour</w:t>
      </w:r>
      <w:proofErr w:type="spellEnd"/>
      <w:r w:rsidRPr="00DC0AE4">
        <w:rPr>
          <w:rFonts w:asciiTheme="minorHAnsi" w:hAnsiTheme="minorHAnsi"/>
        </w:rPr>
        <w:t xml:space="preserve"> history exhibit:</w:t>
      </w:r>
    </w:p>
    <w:p w14:paraId="0DC90506" w14:textId="77777777" w:rsidR="00DC0AE4" w:rsidRPr="00DC0AE4" w:rsidRDefault="00DC0AE4" w:rsidP="00DC0AE4">
      <w:pPr>
        <w:rPr>
          <w:rFonts w:asciiTheme="minorHAnsi" w:eastAsia="Times New Roman" w:hAnsiTheme="minorHAnsi" w:cs="Times New Roman"/>
        </w:rPr>
      </w:pPr>
      <w:r w:rsidRPr="00DC0AE4">
        <w:rPr>
          <w:rFonts w:asciiTheme="minorHAnsi" w:eastAsia="Times New Roman" w:hAnsiTheme="minorHAnsi" w:cs="Times New Roman"/>
        </w:rPr>
        <w:t xml:space="preserve"> </w:t>
      </w:r>
      <w:hyperlink r:id="rId53" w:history="1">
        <w:r w:rsidRPr="00DC0AE4">
          <w:rPr>
            <w:rStyle w:val="Hyperlink"/>
            <w:rFonts w:asciiTheme="minorHAnsi" w:hAnsiTheme="minorHAnsi"/>
          </w:rPr>
          <w:t>http://www.civilization.ca/cmc/exhibitions/hist/labour/labh36e.shtml</w:t>
        </w:r>
      </w:hyperlink>
      <w:r w:rsidRPr="00DC0AE4">
        <w:rPr>
          <w:rFonts w:asciiTheme="minorHAnsi" w:eastAsia="Times New Roman" w:hAnsiTheme="minorHAnsi" w:cs="Times New Roman"/>
        </w:rPr>
        <w:cr/>
      </w:r>
    </w:p>
    <w:p w14:paraId="73D2761E" w14:textId="77777777" w:rsidR="00DC0AE4" w:rsidRPr="00DC0AE4" w:rsidRDefault="00DC0AE4" w:rsidP="00DC0AE4">
      <w:pPr>
        <w:rPr>
          <w:rFonts w:asciiTheme="minorHAnsi" w:hAnsiTheme="minorHAnsi"/>
        </w:rPr>
      </w:pPr>
      <w:r w:rsidRPr="00DC0AE4">
        <w:rPr>
          <w:rFonts w:asciiTheme="minorHAnsi" w:eastAsia="Times New Roman" w:hAnsiTheme="minorHAnsi" w:cs="Times New Roman"/>
        </w:rPr>
        <w:t xml:space="preserve"> </w:t>
      </w:r>
      <w:hyperlink r:id="rId54" w:history="1">
        <w:r w:rsidRPr="00DC0AE4">
          <w:rPr>
            <w:rStyle w:val="Hyperlink"/>
            <w:rFonts w:asciiTheme="minorHAnsi" w:hAnsiTheme="minorHAnsi"/>
          </w:rPr>
          <w:t>http://www.cbc.ca/news/background/strike/publicsectorunions.html</w:t>
        </w:r>
      </w:hyperlink>
      <w:r w:rsidRPr="00DC0AE4">
        <w:rPr>
          <w:rFonts w:asciiTheme="minorHAnsi" w:hAnsiTheme="minorHAnsi"/>
        </w:rPr>
        <w:cr/>
      </w:r>
    </w:p>
    <w:p w14:paraId="6C0A4CEA" w14:textId="77777777" w:rsidR="00DC0AE4" w:rsidRPr="00DC0AE4" w:rsidRDefault="0092731D" w:rsidP="00DC0AE4">
      <w:pPr>
        <w:rPr>
          <w:rFonts w:asciiTheme="minorHAnsi" w:hAnsiTheme="minorHAnsi"/>
        </w:rPr>
      </w:pPr>
      <w:hyperlink r:id="rId55" w:history="1">
        <w:r w:rsidR="00DC0AE4" w:rsidRPr="00DC0AE4">
          <w:rPr>
            <w:rStyle w:val="Hyperlink"/>
            <w:rFonts w:asciiTheme="minorHAnsi" w:hAnsiTheme="minorHAnsi"/>
          </w:rPr>
          <w:t>http://www.civilization.ca/cmc/exhibitions/hist/labour/labh37e.shtml</w:t>
        </w:r>
      </w:hyperlink>
      <w:r w:rsidR="00DC0AE4" w:rsidRPr="00DC0AE4">
        <w:rPr>
          <w:rFonts w:asciiTheme="minorHAnsi" w:hAnsiTheme="minorHAnsi"/>
        </w:rPr>
        <w:cr/>
      </w:r>
    </w:p>
    <w:p w14:paraId="62359C20" w14:textId="77777777" w:rsidR="00DC0AE4" w:rsidRPr="00DC0AE4" w:rsidRDefault="00DC0AE4" w:rsidP="00DC0AE4">
      <w:pPr>
        <w:rPr>
          <w:rFonts w:asciiTheme="majorHAnsi" w:hAnsiTheme="majorHAnsi"/>
        </w:rPr>
      </w:pPr>
      <w:r w:rsidRPr="00DC0AE4">
        <w:rPr>
          <w:rFonts w:asciiTheme="majorHAnsi" w:hAnsiTheme="majorHAnsi"/>
          <w:b/>
          <w:bCs/>
        </w:rPr>
        <w:t>Significant cases and events:</w:t>
      </w:r>
    </w:p>
    <w:p w14:paraId="3DB35FDA" w14:textId="77777777" w:rsidR="00DC0AE4" w:rsidRPr="00DC0AE4" w:rsidRDefault="00DC0AE4" w:rsidP="00DC0AE4">
      <w:pPr>
        <w:rPr>
          <w:rFonts w:asciiTheme="minorHAnsi" w:hAnsiTheme="minorHAnsi"/>
        </w:rPr>
      </w:pPr>
      <w:r w:rsidRPr="00DC0AE4">
        <w:rPr>
          <w:rFonts w:asciiTheme="minorHAnsi" w:hAnsiTheme="minorHAnsi"/>
        </w:rPr>
        <w:t>Quebec's Common Front</w:t>
      </w:r>
      <w:proofErr w:type="gramStart"/>
      <w:r w:rsidRPr="00DC0AE4">
        <w:rPr>
          <w:rFonts w:asciiTheme="minorHAnsi" w:hAnsiTheme="minorHAnsi"/>
        </w:rPr>
        <w:t xml:space="preserve">:  </w:t>
      </w:r>
      <w:proofErr w:type="gramEnd"/>
      <w:r w:rsidR="00C44C31">
        <w:fldChar w:fldCharType="begin"/>
      </w:r>
      <w:r w:rsidR="00C44C31">
        <w:instrText xml:space="preserve"> HYPERLINK "http://www.civilization.ca/cmc/exhibitions/hist/labour/labv39e.shtml" </w:instrText>
      </w:r>
      <w:r w:rsidR="00C44C31">
        <w:fldChar w:fldCharType="separate"/>
      </w:r>
      <w:r w:rsidRPr="00DC0AE4">
        <w:rPr>
          <w:rStyle w:val="Hyperlink"/>
          <w:rFonts w:asciiTheme="minorHAnsi" w:hAnsiTheme="minorHAnsi"/>
        </w:rPr>
        <w:t>http://www.civilization.ca/cmc/exhibitions/hist/labour/labv39e.shtml</w:t>
      </w:r>
      <w:r w:rsidR="00C44C31">
        <w:rPr>
          <w:rStyle w:val="Hyperlink"/>
          <w:rFonts w:asciiTheme="minorHAnsi" w:hAnsiTheme="minorHAnsi"/>
        </w:rPr>
        <w:fldChar w:fldCharType="end"/>
      </w:r>
      <w:r w:rsidRPr="00DC0AE4">
        <w:rPr>
          <w:rFonts w:asciiTheme="minorHAnsi" w:hAnsiTheme="minorHAnsi"/>
        </w:rPr>
        <w:cr/>
      </w:r>
    </w:p>
    <w:p w14:paraId="2570FB13" w14:textId="77777777" w:rsidR="00DC0AE4" w:rsidRPr="00DC0AE4" w:rsidRDefault="00DC0AE4" w:rsidP="00DC0AE4">
      <w:pPr>
        <w:rPr>
          <w:rFonts w:asciiTheme="minorHAnsi" w:hAnsiTheme="minorHAnsi"/>
          <w:b/>
          <w:bCs/>
        </w:rPr>
      </w:pPr>
      <w:r w:rsidRPr="00DC0AE4">
        <w:rPr>
          <w:rFonts w:asciiTheme="minorHAnsi" w:hAnsiTheme="minorHAnsi"/>
        </w:rPr>
        <w:t xml:space="preserve">HEU </w:t>
      </w:r>
      <w:proofErr w:type="gramStart"/>
      <w:r w:rsidRPr="00DC0AE4">
        <w:rPr>
          <w:rFonts w:asciiTheme="minorHAnsi" w:hAnsiTheme="minorHAnsi"/>
        </w:rPr>
        <w:t xml:space="preserve">case  </w:t>
      </w:r>
      <w:r w:rsidRPr="00DC0AE4">
        <w:rPr>
          <w:rFonts w:asciiTheme="minorHAnsi" w:hAnsiTheme="minorHAnsi"/>
          <w:lang w:eastAsia="ar-SA" w:bidi="ar-SA"/>
        </w:rPr>
        <w:t>Bill</w:t>
      </w:r>
      <w:proofErr w:type="gramEnd"/>
      <w:r w:rsidRPr="00DC0AE4">
        <w:rPr>
          <w:rFonts w:asciiTheme="minorHAnsi" w:hAnsiTheme="minorHAnsi"/>
          <w:lang w:eastAsia="ar-SA" w:bidi="ar-SA"/>
        </w:rPr>
        <w:t xml:space="preserve"> 29 victory for workers 8 Jun '07 </w:t>
      </w:r>
      <w:hyperlink r:id="rId56" w:history="1">
        <w:r w:rsidRPr="00DC0AE4">
          <w:rPr>
            <w:rStyle w:val="Hyperlink"/>
            <w:rFonts w:asciiTheme="minorHAnsi" w:hAnsiTheme="minorHAnsi"/>
          </w:rPr>
          <w:t>http://www.bcgeu.ca/Bill_29_victory_for_workers</w:t>
        </w:r>
      </w:hyperlink>
      <w:r w:rsidRPr="00DC0AE4">
        <w:rPr>
          <w:rFonts w:asciiTheme="minorHAnsi" w:hAnsiTheme="minorHAnsi"/>
          <w:b/>
          <w:bCs/>
        </w:rPr>
        <w:cr/>
      </w:r>
    </w:p>
    <w:p w14:paraId="7A5CC950" w14:textId="77777777" w:rsidR="00DC0AE4" w:rsidRPr="00DC0AE4" w:rsidRDefault="00DC0AE4" w:rsidP="00DC0AE4">
      <w:pPr>
        <w:rPr>
          <w:rFonts w:asciiTheme="minorHAnsi" w:hAnsiTheme="minorHAnsi"/>
        </w:rPr>
      </w:pPr>
      <w:r w:rsidRPr="00DC0AE4">
        <w:rPr>
          <w:rFonts w:asciiTheme="minorHAnsi" w:hAnsiTheme="minorHAnsi"/>
        </w:rPr>
        <w:t xml:space="preserve">BC Solidarity, Ken </w:t>
      </w:r>
      <w:proofErr w:type="spellStart"/>
      <w:r w:rsidRPr="00DC0AE4">
        <w:rPr>
          <w:rFonts w:asciiTheme="minorHAnsi" w:hAnsiTheme="minorHAnsi"/>
        </w:rPr>
        <w:t>Novakowski</w:t>
      </w:r>
      <w:proofErr w:type="spellEnd"/>
      <w:r w:rsidRPr="00DC0AE4">
        <w:rPr>
          <w:rFonts w:asciiTheme="minorHAnsi" w:hAnsiTheme="minorHAnsi"/>
        </w:rPr>
        <w:t xml:space="preserve">, BC Solidarity Strike of 1983 </w:t>
      </w:r>
      <w:hyperlink r:id="rId57" w:history="1">
        <w:r w:rsidRPr="00DC0AE4">
          <w:rPr>
            <w:rStyle w:val="Hyperlink"/>
            <w:rFonts w:asciiTheme="minorHAnsi" w:hAnsiTheme="minorHAnsi"/>
          </w:rPr>
          <w:t>http://www.bctf.ca/publications/NewsmagArticle.aspx</w:t>
        </w:r>
        <w:proofErr w:type="gramStart"/>
        <w:r w:rsidRPr="00DC0AE4">
          <w:rPr>
            <w:rStyle w:val="Hyperlink"/>
            <w:rFonts w:asciiTheme="minorHAnsi" w:hAnsiTheme="minorHAnsi"/>
          </w:rPr>
          <w:t>?id</w:t>
        </w:r>
        <w:proofErr w:type="gramEnd"/>
        <w:r w:rsidRPr="00DC0AE4">
          <w:rPr>
            <w:rStyle w:val="Hyperlink"/>
            <w:rFonts w:asciiTheme="minorHAnsi" w:hAnsiTheme="minorHAnsi"/>
          </w:rPr>
          <w:t>=12834</w:t>
        </w:r>
      </w:hyperlink>
      <w:r w:rsidRPr="00DC0AE4">
        <w:rPr>
          <w:rFonts w:asciiTheme="minorHAnsi" w:hAnsiTheme="minorHAnsi"/>
        </w:rPr>
        <w:cr/>
      </w:r>
    </w:p>
    <w:p w14:paraId="54A3F1DB" w14:textId="77777777" w:rsidR="00DC0AE4" w:rsidRDefault="00DC0AE4" w:rsidP="00DC0AE4">
      <w:proofErr w:type="gramStart"/>
      <w:r w:rsidRPr="00DC0AE4">
        <w:rPr>
          <w:rFonts w:asciiTheme="minorHAnsi" w:hAnsiTheme="minorHAnsi"/>
        </w:rPr>
        <w:t xml:space="preserve">Solidarity, Canadian </w:t>
      </w:r>
      <w:proofErr w:type="spellStart"/>
      <w:r w:rsidRPr="00DC0AE4">
        <w:rPr>
          <w:rFonts w:asciiTheme="minorHAnsi" w:hAnsiTheme="minorHAnsi"/>
        </w:rPr>
        <w:t>Encyclopaedia</w:t>
      </w:r>
      <w:proofErr w:type="spellEnd"/>
      <w:r w:rsidRPr="00DC0AE4">
        <w:rPr>
          <w:rFonts w:asciiTheme="minorHAnsi" w:hAnsiTheme="minorHAnsi"/>
        </w:rPr>
        <w:t>, Bryan D. Palmer.</w:t>
      </w:r>
      <w:proofErr w:type="gramEnd"/>
      <w:r w:rsidRPr="00DC0AE4">
        <w:rPr>
          <w:rFonts w:asciiTheme="minorHAnsi" w:hAnsiTheme="minorHAnsi"/>
        </w:rPr>
        <w:t xml:space="preserve"> </w:t>
      </w:r>
      <w:hyperlink r:id="rId58" w:history="1">
        <w:r w:rsidRPr="00DC0AE4">
          <w:rPr>
            <w:rStyle w:val="Hyperlink"/>
            <w:rFonts w:asciiTheme="minorHAnsi" w:hAnsiTheme="minorHAnsi"/>
          </w:rPr>
          <w:t>http://www.thecanadianencyclopedia.com/articles/solidarity</w:t>
        </w:r>
      </w:hyperlink>
      <w:r>
        <w:cr/>
      </w:r>
    </w:p>
    <w:p w14:paraId="308238B3" w14:textId="77777777" w:rsidR="00DC0AE4" w:rsidRPr="00DC0AE4" w:rsidRDefault="00DC0AE4" w:rsidP="00DC0AE4">
      <w:pPr>
        <w:rPr>
          <w:rFonts w:asciiTheme="minorHAnsi" w:hAnsiTheme="minorHAnsi"/>
        </w:rPr>
      </w:pPr>
      <w:r w:rsidRPr="00DC0AE4">
        <w:rPr>
          <w:rFonts w:asciiTheme="minorHAnsi" w:hAnsiTheme="minorHAnsi"/>
        </w:rPr>
        <w:t xml:space="preserve">Damned if you do, damned if you don’t.  </w:t>
      </w:r>
      <w:proofErr w:type="spellStart"/>
      <w:proofErr w:type="gramStart"/>
      <w:r w:rsidRPr="00DC0AE4">
        <w:rPr>
          <w:rFonts w:asciiTheme="minorHAnsi" w:hAnsiTheme="minorHAnsi"/>
        </w:rPr>
        <w:t>Labour</w:t>
      </w:r>
      <w:proofErr w:type="spellEnd"/>
      <w:r w:rsidRPr="00DC0AE4">
        <w:rPr>
          <w:rFonts w:asciiTheme="minorHAnsi" w:hAnsiTheme="minorHAnsi"/>
        </w:rPr>
        <w:t xml:space="preserve"> Heritage Centre.</w:t>
      </w:r>
      <w:proofErr w:type="gramEnd"/>
      <w:r w:rsidRPr="00DC0AE4">
        <w:rPr>
          <w:rFonts w:asciiTheme="minorHAnsi" w:hAnsiTheme="minorHAnsi"/>
        </w:rPr>
        <w:t xml:space="preserve"> </w:t>
      </w:r>
      <w:hyperlink r:id="rId59" w:history="1">
        <w:r w:rsidRPr="00DC0AE4">
          <w:rPr>
            <w:rStyle w:val="Hyperlink"/>
            <w:rFonts w:asciiTheme="minorHAnsi" w:hAnsiTheme="minorHAnsi"/>
          </w:rPr>
          <w:t>http://www.labourheritagecentre.ca/project/damned-if-you-do-damned-if-you-dont/</w:t>
        </w:r>
      </w:hyperlink>
      <w:r w:rsidRPr="00DC0AE4">
        <w:rPr>
          <w:rFonts w:asciiTheme="minorHAnsi" w:hAnsiTheme="minorHAnsi"/>
        </w:rPr>
        <w:cr/>
      </w:r>
    </w:p>
    <w:p w14:paraId="0EC5F236" w14:textId="77777777" w:rsidR="00DC0AE4" w:rsidRPr="001A5E10" w:rsidRDefault="00DC0AE4" w:rsidP="00DC0AE4">
      <w:pPr>
        <w:rPr>
          <w:rFonts w:asciiTheme="minorHAnsi" w:eastAsia="Times New Roman" w:hAnsiTheme="minorHAnsi" w:cs="Times New Roman"/>
        </w:rPr>
        <w:sectPr w:rsidR="00DC0AE4" w:rsidRPr="001A5E10">
          <w:type w:val="continuous"/>
          <w:pgSz w:w="12240" w:h="15840"/>
          <w:pgMar w:top="1134" w:right="1134" w:bottom="1134" w:left="1134" w:header="720" w:footer="720" w:gutter="0"/>
          <w:cols w:space="720"/>
          <w:docGrid w:linePitch="360"/>
        </w:sectPr>
      </w:pPr>
      <w:r w:rsidRPr="00DC0AE4">
        <w:rPr>
          <w:rFonts w:asciiTheme="minorHAnsi" w:eastAsia="Times New Roman" w:hAnsiTheme="minorHAnsi" w:cs="Times New Roman"/>
        </w:rPr>
        <w:t>BC Teachers strikes of 2005 and 2012, Bill 22</w:t>
      </w:r>
    </w:p>
    <w:p w14:paraId="5AE9CA85" w14:textId="77777777" w:rsidR="00DC0AE4" w:rsidRDefault="00DC0AE4" w:rsidP="00DC0AE4">
      <w:pPr>
        <w:sectPr w:rsidR="00DC0AE4">
          <w:type w:val="continuous"/>
          <w:pgSz w:w="12240" w:h="15840"/>
          <w:pgMar w:top="1134" w:right="1134" w:bottom="1134" w:left="1134" w:header="720" w:footer="720" w:gutter="0"/>
          <w:cols w:space="720"/>
          <w:docGrid w:linePitch="360"/>
        </w:sectPr>
      </w:pPr>
    </w:p>
    <w:p w14:paraId="560B4667" w14:textId="77777777" w:rsidR="00DC0AE4" w:rsidRDefault="00DC0AE4" w:rsidP="00DC0AE4">
      <w:pPr>
        <w:sectPr w:rsidR="00DC0AE4">
          <w:type w:val="continuous"/>
          <w:pgSz w:w="12240" w:h="15840"/>
          <w:pgMar w:top="1134" w:right="1134" w:bottom="1134" w:left="1134" w:header="720" w:footer="720" w:gutter="0"/>
          <w:cols w:space="720"/>
          <w:docGrid w:linePitch="360"/>
        </w:sectPr>
      </w:pPr>
    </w:p>
    <w:p w14:paraId="0998C173" w14:textId="77777777" w:rsidR="003A2A86" w:rsidRDefault="003A2A86"/>
    <w:sectPr w:rsidR="003A2A86" w:rsidSect="003A2A8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1A062" w14:textId="77777777" w:rsidR="00723697" w:rsidRDefault="001A5E10">
      <w:r>
        <w:separator/>
      </w:r>
    </w:p>
  </w:endnote>
  <w:endnote w:type="continuationSeparator" w:id="0">
    <w:p w14:paraId="5758715C" w14:textId="77777777" w:rsidR="00723697" w:rsidRDefault="001A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C0D06" w14:textId="77777777" w:rsidR="00E54693" w:rsidRDefault="00E5469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0916D" w14:textId="77777777" w:rsidR="001A5E10" w:rsidRPr="00C44C31" w:rsidRDefault="001A5E10" w:rsidP="001A5E10">
    <w:pPr>
      <w:pStyle w:val="Footer"/>
      <w:pBdr>
        <w:top w:val="thinThickSmallGap" w:sz="24" w:space="1" w:color="622423" w:themeColor="accent2" w:themeShade="7F"/>
      </w:pBdr>
      <w:rPr>
        <w:rFonts w:asciiTheme="majorHAnsi" w:hAnsiTheme="majorHAnsi"/>
        <w:sz w:val="20"/>
        <w:szCs w:val="20"/>
      </w:rPr>
    </w:pPr>
    <w:bookmarkStart w:id="0" w:name="_GoBack"/>
    <w:bookmarkEnd w:id="0"/>
    <w:r w:rsidRPr="00C44C31">
      <w:rPr>
        <w:rFonts w:asciiTheme="majorHAnsi" w:hAnsiTheme="majorHAnsi"/>
        <w:sz w:val="20"/>
        <w:szCs w:val="20"/>
      </w:rPr>
      <w:t xml:space="preserve">Labour History Project: A partnership of the Labour Heritage Centre and the BCTF </w:t>
    </w:r>
    <w:r w:rsidRPr="00C44C31">
      <w:rPr>
        <w:rFonts w:asciiTheme="majorHAnsi" w:hAnsiTheme="majorHAnsi"/>
        <w:sz w:val="20"/>
        <w:szCs w:val="20"/>
      </w:rPr>
      <w:ptab w:relativeTo="margin" w:alignment="right" w:leader="none"/>
    </w:r>
    <w:r w:rsidRPr="00C44C31">
      <w:rPr>
        <w:rFonts w:asciiTheme="majorHAnsi" w:hAnsiTheme="majorHAnsi"/>
        <w:sz w:val="20"/>
        <w:szCs w:val="20"/>
      </w:rPr>
      <w:t xml:space="preserve">Page </w:t>
    </w:r>
    <w:r w:rsidRPr="00C44C31">
      <w:rPr>
        <w:rFonts w:asciiTheme="majorHAnsi" w:hAnsiTheme="majorHAnsi"/>
        <w:sz w:val="20"/>
        <w:szCs w:val="20"/>
      </w:rPr>
      <w:fldChar w:fldCharType="begin"/>
    </w:r>
    <w:r w:rsidRPr="00C44C31">
      <w:rPr>
        <w:rFonts w:asciiTheme="majorHAnsi" w:hAnsiTheme="majorHAnsi"/>
        <w:sz w:val="20"/>
        <w:szCs w:val="20"/>
      </w:rPr>
      <w:instrText xml:space="preserve"> PAGE   \* MERGEFORMAT </w:instrText>
    </w:r>
    <w:r w:rsidRPr="00C44C31">
      <w:rPr>
        <w:rFonts w:asciiTheme="majorHAnsi" w:hAnsiTheme="majorHAnsi"/>
        <w:sz w:val="20"/>
        <w:szCs w:val="20"/>
      </w:rPr>
      <w:fldChar w:fldCharType="separate"/>
    </w:r>
    <w:r w:rsidR="0092731D">
      <w:rPr>
        <w:rFonts w:asciiTheme="majorHAnsi" w:hAnsiTheme="majorHAnsi"/>
        <w:noProof/>
        <w:sz w:val="20"/>
        <w:szCs w:val="20"/>
      </w:rPr>
      <w:t>1</w:t>
    </w:r>
    <w:r w:rsidRPr="00C44C31">
      <w:rPr>
        <w:rFonts w:asciiTheme="majorHAnsi" w:hAnsiTheme="majorHAnsi"/>
        <w:noProof/>
        <w:sz w:val="20"/>
        <w:szCs w:val="20"/>
      </w:rPr>
      <w:fldChar w:fldCharType="end"/>
    </w:r>
  </w:p>
  <w:p w14:paraId="1457CBE1" w14:textId="77777777" w:rsidR="002D1043" w:rsidRDefault="0092731D"/>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EE133" w14:textId="77777777" w:rsidR="00E54693" w:rsidRDefault="00E5469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21F0F" w14:textId="77777777" w:rsidR="00723697" w:rsidRDefault="001A5E10">
      <w:r>
        <w:separator/>
      </w:r>
    </w:p>
  </w:footnote>
  <w:footnote w:type="continuationSeparator" w:id="0">
    <w:p w14:paraId="3944FB77" w14:textId="77777777" w:rsidR="00723697" w:rsidRDefault="001A5E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A0E8" w14:textId="77777777" w:rsidR="00E54693" w:rsidRDefault="00E5469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045"/>
      <w:gridCol w:w="1157"/>
    </w:tblGrid>
    <w:tr w:rsidR="001A5E10" w14:paraId="3A5208C8" w14:textId="77777777" w:rsidTr="001A5E10">
      <w:tc>
        <w:tcPr>
          <w:tcW w:w="4433" w:type="pct"/>
          <w:tcBorders>
            <w:bottom w:val="single" w:sz="4" w:space="0" w:color="auto"/>
          </w:tcBorders>
          <w:vAlign w:val="bottom"/>
        </w:tcPr>
        <w:p w14:paraId="1A99A090" w14:textId="2C15E4CA" w:rsidR="001A5E10" w:rsidRPr="00DD38F9" w:rsidRDefault="0092731D" w:rsidP="00E54693">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932A9F783BE69D48A548A6486F8507CC"/>
              </w:placeholder>
              <w:dataBinding w:prefixMappings="xmlns:ns0='http://schemas.openxmlformats.org/package/2006/metadata/core-properties' xmlns:ns1='http://purl.org/dc/elements/1.1/'" w:xpath="/ns0:coreProperties[1]/ns1:title[1]" w:storeItemID="{6C3C8BC8-F283-45AE-878A-BAB7291924A1}"/>
              <w:text/>
            </w:sdtPr>
            <w:sdtEndPr/>
            <w:sdtContent>
              <w:r w:rsidR="00E54693">
                <w:rPr>
                  <w:rFonts w:ascii="Calibri" w:hAnsi="Calibri"/>
                  <w:b/>
                  <w:bCs/>
                  <w:caps/>
                  <w:color w:val="000000" w:themeColor="text1"/>
                  <w:sz w:val="24"/>
                  <w:szCs w:val="24"/>
                </w:rPr>
                <w:t>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12B163E5" w14:textId="77777777" w:rsidR="001A5E10" w:rsidRDefault="001A5E10" w:rsidP="000C3F4C">
          <w:pPr>
            <w:pStyle w:val="Header"/>
            <w:rPr>
              <w:color w:val="FFFFFF" w:themeColor="background1"/>
            </w:rPr>
          </w:pPr>
          <w:r>
            <w:rPr>
              <w:rFonts w:ascii="Calibri" w:hAnsi="Calibri"/>
              <w:b/>
              <w:color w:val="FFFFFF" w:themeColor="background1"/>
              <w:sz w:val="24"/>
              <w:szCs w:val="24"/>
            </w:rPr>
            <w:t>Lesson 7</w:t>
          </w:r>
        </w:p>
      </w:tc>
    </w:tr>
  </w:tbl>
  <w:p w14:paraId="7827AA28" w14:textId="77777777" w:rsidR="002D1043" w:rsidRDefault="0092731D"/>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0B326" w14:textId="77777777" w:rsidR="00E54693" w:rsidRDefault="00E546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C0AE4"/>
    <w:rsid w:val="000008B1"/>
    <w:rsid w:val="00001C7E"/>
    <w:rsid w:val="0000325A"/>
    <w:rsid w:val="00004260"/>
    <w:rsid w:val="00004CBF"/>
    <w:rsid w:val="00010E99"/>
    <w:rsid w:val="0001297D"/>
    <w:rsid w:val="000144CF"/>
    <w:rsid w:val="00014F77"/>
    <w:rsid w:val="00016CD3"/>
    <w:rsid w:val="00021E6A"/>
    <w:rsid w:val="000276AE"/>
    <w:rsid w:val="00030595"/>
    <w:rsid w:val="00031190"/>
    <w:rsid w:val="00031416"/>
    <w:rsid w:val="00037375"/>
    <w:rsid w:val="0004078D"/>
    <w:rsid w:val="00040978"/>
    <w:rsid w:val="00040E52"/>
    <w:rsid w:val="00041627"/>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5D50"/>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01D5"/>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5E10"/>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6F"/>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A7E95"/>
    <w:rsid w:val="002B1FEC"/>
    <w:rsid w:val="002C11AA"/>
    <w:rsid w:val="002C1802"/>
    <w:rsid w:val="002C3CAC"/>
    <w:rsid w:val="002C6D7F"/>
    <w:rsid w:val="002C72F7"/>
    <w:rsid w:val="002D025B"/>
    <w:rsid w:val="002D12AE"/>
    <w:rsid w:val="002D1D15"/>
    <w:rsid w:val="002D1DC8"/>
    <w:rsid w:val="002D220D"/>
    <w:rsid w:val="002D23DA"/>
    <w:rsid w:val="002D7679"/>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47802"/>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959C6"/>
    <w:rsid w:val="00397517"/>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1A32"/>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2A52"/>
    <w:rsid w:val="00424603"/>
    <w:rsid w:val="0042522A"/>
    <w:rsid w:val="00426AD9"/>
    <w:rsid w:val="00427F33"/>
    <w:rsid w:val="004316A1"/>
    <w:rsid w:val="00431904"/>
    <w:rsid w:val="004345D3"/>
    <w:rsid w:val="0044109D"/>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29A"/>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828"/>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52800"/>
    <w:rsid w:val="0056017D"/>
    <w:rsid w:val="00566B1E"/>
    <w:rsid w:val="00570EDB"/>
    <w:rsid w:val="00571548"/>
    <w:rsid w:val="00571806"/>
    <w:rsid w:val="00572B16"/>
    <w:rsid w:val="005730AC"/>
    <w:rsid w:val="00577572"/>
    <w:rsid w:val="00580307"/>
    <w:rsid w:val="005807F8"/>
    <w:rsid w:val="00581EF4"/>
    <w:rsid w:val="00587D3F"/>
    <w:rsid w:val="005913BF"/>
    <w:rsid w:val="00591DBB"/>
    <w:rsid w:val="00591E51"/>
    <w:rsid w:val="00592A27"/>
    <w:rsid w:val="00594541"/>
    <w:rsid w:val="00594EE7"/>
    <w:rsid w:val="00597C23"/>
    <w:rsid w:val="005A0626"/>
    <w:rsid w:val="005A1160"/>
    <w:rsid w:val="005A38AA"/>
    <w:rsid w:val="005A5E39"/>
    <w:rsid w:val="005A6854"/>
    <w:rsid w:val="005A6DD3"/>
    <w:rsid w:val="005B1836"/>
    <w:rsid w:val="005B466F"/>
    <w:rsid w:val="005B5D94"/>
    <w:rsid w:val="005C1714"/>
    <w:rsid w:val="005C31FB"/>
    <w:rsid w:val="005C48CB"/>
    <w:rsid w:val="005C5FE4"/>
    <w:rsid w:val="005C6185"/>
    <w:rsid w:val="005D0FE9"/>
    <w:rsid w:val="005D312E"/>
    <w:rsid w:val="005D3C63"/>
    <w:rsid w:val="005D464A"/>
    <w:rsid w:val="005D4931"/>
    <w:rsid w:val="005D6966"/>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44B32"/>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0B61"/>
    <w:rsid w:val="006C74DB"/>
    <w:rsid w:val="006C7B9A"/>
    <w:rsid w:val="006D1850"/>
    <w:rsid w:val="006D200D"/>
    <w:rsid w:val="006D3150"/>
    <w:rsid w:val="006E02AD"/>
    <w:rsid w:val="006E3E49"/>
    <w:rsid w:val="006E4482"/>
    <w:rsid w:val="006E4901"/>
    <w:rsid w:val="006E491D"/>
    <w:rsid w:val="006E670D"/>
    <w:rsid w:val="006E71A1"/>
    <w:rsid w:val="006F2E1F"/>
    <w:rsid w:val="006F6BA4"/>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23697"/>
    <w:rsid w:val="007333EB"/>
    <w:rsid w:val="007353CF"/>
    <w:rsid w:val="00737E42"/>
    <w:rsid w:val="00742F20"/>
    <w:rsid w:val="007525EE"/>
    <w:rsid w:val="00752DE9"/>
    <w:rsid w:val="00755820"/>
    <w:rsid w:val="00760BC2"/>
    <w:rsid w:val="00761B18"/>
    <w:rsid w:val="0077078F"/>
    <w:rsid w:val="00776F96"/>
    <w:rsid w:val="00780100"/>
    <w:rsid w:val="007814FE"/>
    <w:rsid w:val="007840C6"/>
    <w:rsid w:val="00790A80"/>
    <w:rsid w:val="00791649"/>
    <w:rsid w:val="007948C8"/>
    <w:rsid w:val="007962F5"/>
    <w:rsid w:val="007967A0"/>
    <w:rsid w:val="007A075F"/>
    <w:rsid w:val="007A0AF9"/>
    <w:rsid w:val="007A1102"/>
    <w:rsid w:val="007A6841"/>
    <w:rsid w:val="007B2C79"/>
    <w:rsid w:val="007B31C6"/>
    <w:rsid w:val="007B3DDB"/>
    <w:rsid w:val="007B79C0"/>
    <w:rsid w:val="007C00D0"/>
    <w:rsid w:val="007C0497"/>
    <w:rsid w:val="007C1B28"/>
    <w:rsid w:val="007C1CFC"/>
    <w:rsid w:val="007C5A2B"/>
    <w:rsid w:val="007C7E38"/>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37927"/>
    <w:rsid w:val="00840020"/>
    <w:rsid w:val="008435F1"/>
    <w:rsid w:val="00846BCA"/>
    <w:rsid w:val="008473BE"/>
    <w:rsid w:val="00852908"/>
    <w:rsid w:val="00861C4B"/>
    <w:rsid w:val="00872987"/>
    <w:rsid w:val="00873236"/>
    <w:rsid w:val="00874C97"/>
    <w:rsid w:val="008752AB"/>
    <w:rsid w:val="0087718A"/>
    <w:rsid w:val="00884B58"/>
    <w:rsid w:val="00885B5C"/>
    <w:rsid w:val="0089124D"/>
    <w:rsid w:val="00891C22"/>
    <w:rsid w:val="008961FC"/>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1DC3"/>
    <w:rsid w:val="00902092"/>
    <w:rsid w:val="009078CE"/>
    <w:rsid w:val="00913814"/>
    <w:rsid w:val="00914FEF"/>
    <w:rsid w:val="00915D1B"/>
    <w:rsid w:val="00917A47"/>
    <w:rsid w:val="00920495"/>
    <w:rsid w:val="00924BDD"/>
    <w:rsid w:val="0092731D"/>
    <w:rsid w:val="009317F8"/>
    <w:rsid w:val="00933DFD"/>
    <w:rsid w:val="00934EF2"/>
    <w:rsid w:val="00945720"/>
    <w:rsid w:val="00947886"/>
    <w:rsid w:val="0095001D"/>
    <w:rsid w:val="00950279"/>
    <w:rsid w:val="00951F1F"/>
    <w:rsid w:val="00952DBE"/>
    <w:rsid w:val="00960FC0"/>
    <w:rsid w:val="00962C5D"/>
    <w:rsid w:val="00963F6E"/>
    <w:rsid w:val="00967238"/>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1E1B"/>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D616C"/>
    <w:rsid w:val="009E0A77"/>
    <w:rsid w:val="009E0C9E"/>
    <w:rsid w:val="009E132E"/>
    <w:rsid w:val="009E20B2"/>
    <w:rsid w:val="009E45A4"/>
    <w:rsid w:val="009E6C3A"/>
    <w:rsid w:val="009E753E"/>
    <w:rsid w:val="009F1B6C"/>
    <w:rsid w:val="009F1DFD"/>
    <w:rsid w:val="009F2A18"/>
    <w:rsid w:val="009F402D"/>
    <w:rsid w:val="00A0479C"/>
    <w:rsid w:val="00A0674B"/>
    <w:rsid w:val="00A06A59"/>
    <w:rsid w:val="00A07D45"/>
    <w:rsid w:val="00A14BCA"/>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1B03"/>
    <w:rsid w:val="00A5415A"/>
    <w:rsid w:val="00A543FE"/>
    <w:rsid w:val="00A5567B"/>
    <w:rsid w:val="00A55D07"/>
    <w:rsid w:val="00A572E7"/>
    <w:rsid w:val="00A62B58"/>
    <w:rsid w:val="00A62E73"/>
    <w:rsid w:val="00A67A7F"/>
    <w:rsid w:val="00A74D00"/>
    <w:rsid w:val="00A76A39"/>
    <w:rsid w:val="00A77D84"/>
    <w:rsid w:val="00A824C3"/>
    <w:rsid w:val="00A83223"/>
    <w:rsid w:val="00A85960"/>
    <w:rsid w:val="00A87684"/>
    <w:rsid w:val="00A91AB8"/>
    <w:rsid w:val="00A948A1"/>
    <w:rsid w:val="00A9557D"/>
    <w:rsid w:val="00A971C6"/>
    <w:rsid w:val="00AA0CB4"/>
    <w:rsid w:val="00AA1B64"/>
    <w:rsid w:val="00AA2DF8"/>
    <w:rsid w:val="00AA2E98"/>
    <w:rsid w:val="00AA340A"/>
    <w:rsid w:val="00AA37AB"/>
    <w:rsid w:val="00AA6425"/>
    <w:rsid w:val="00AB0856"/>
    <w:rsid w:val="00AB44CA"/>
    <w:rsid w:val="00AB61BB"/>
    <w:rsid w:val="00AB6A6B"/>
    <w:rsid w:val="00AB6BEA"/>
    <w:rsid w:val="00AB705B"/>
    <w:rsid w:val="00AC0280"/>
    <w:rsid w:val="00AC02BD"/>
    <w:rsid w:val="00AC0798"/>
    <w:rsid w:val="00AC110B"/>
    <w:rsid w:val="00AC259B"/>
    <w:rsid w:val="00AC2C5F"/>
    <w:rsid w:val="00AD0BED"/>
    <w:rsid w:val="00AD16F3"/>
    <w:rsid w:val="00AD2155"/>
    <w:rsid w:val="00AD2946"/>
    <w:rsid w:val="00AD4639"/>
    <w:rsid w:val="00AD5ED5"/>
    <w:rsid w:val="00AE0D99"/>
    <w:rsid w:val="00AE5E0E"/>
    <w:rsid w:val="00AF0D05"/>
    <w:rsid w:val="00AF2AEB"/>
    <w:rsid w:val="00AF36BB"/>
    <w:rsid w:val="00AF543A"/>
    <w:rsid w:val="00AF61BC"/>
    <w:rsid w:val="00B0115C"/>
    <w:rsid w:val="00B0172B"/>
    <w:rsid w:val="00B059B0"/>
    <w:rsid w:val="00B14105"/>
    <w:rsid w:val="00B15563"/>
    <w:rsid w:val="00B15DBE"/>
    <w:rsid w:val="00B161B9"/>
    <w:rsid w:val="00B16740"/>
    <w:rsid w:val="00B23E56"/>
    <w:rsid w:val="00B26C42"/>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4CD3"/>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E6DA0"/>
    <w:rsid w:val="00BF2E40"/>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0FF"/>
    <w:rsid w:val="00C27C77"/>
    <w:rsid w:val="00C27D65"/>
    <w:rsid w:val="00C31BF9"/>
    <w:rsid w:val="00C32080"/>
    <w:rsid w:val="00C34A90"/>
    <w:rsid w:val="00C43052"/>
    <w:rsid w:val="00C438F5"/>
    <w:rsid w:val="00C44C31"/>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57A6"/>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86DB6"/>
    <w:rsid w:val="00D91A50"/>
    <w:rsid w:val="00D91D43"/>
    <w:rsid w:val="00D921DA"/>
    <w:rsid w:val="00D95842"/>
    <w:rsid w:val="00DA0F8F"/>
    <w:rsid w:val="00DA1D30"/>
    <w:rsid w:val="00DA32A8"/>
    <w:rsid w:val="00DA3744"/>
    <w:rsid w:val="00DA5112"/>
    <w:rsid w:val="00DA6CBD"/>
    <w:rsid w:val="00DB3AB0"/>
    <w:rsid w:val="00DB5862"/>
    <w:rsid w:val="00DB7B14"/>
    <w:rsid w:val="00DC0AE4"/>
    <w:rsid w:val="00DC5FDC"/>
    <w:rsid w:val="00DC6738"/>
    <w:rsid w:val="00DC7410"/>
    <w:rsid w:val="00DD20CE"/>
    <w:rsid w:val="00DD270D"/>
    <w:rsid w:val="00DD568B"/>
    <w:rsid w:val="00DE1710"/>
    <w:rsid w:val="00DE3EDA"/>
    <w:rsid w:val="00DE6416"/>
    <w:rsid w:val="00DF14E2"/>
    <w:rsid w:val="00DF2312"/>
    <w:rsid w:val="00DF5910"/>
    <w:rsid w:val="00DF5D09"/>
    <w:rsid w:val="00DF6642"/>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693"/>
    <w:rsid w:val="00E5484C"/>
    <w:rsid w:val="00E548AD"/>
    <w:rsid w:val="00E54E39"/>
    <w:rsid w:val="00E57822"/>
    <w:rsid w:val="00E61050"/>
    <w:rsid w:val="00E6242F"/>
    <w:rsid w:val="00E624B7"/>
    <w:rsid w:val="00E650D6"/>
    <w:rsid w:val="00E66F55"/>
    <w:rsid w:val="00E66F9C"/>
    <w:rsid w:val="00E74490"/>
    <w:rsid w:val="00E74B9A"/>
    <w:rsid w:val="00E77F73"/>
    <w:rsid w:val="00E8296F"/>
    <w:rsid w:val="00E834AC"/>
    <w:rsid w:val="00E83BBE"/>
    <w:rsid w:val="00E84A49"/>
    <w:rsid w:val="00E86595"/>
    <w:rsid w:val="00E9006A"/>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5F5"/>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B86"/>
    <w:rsid w:val="00F87047"/>
    <w:rsid w:val="00F87606"/>
    <w:rsid w:val="00F94A9F"/>
    <w:rsid w:val="00F95D6B"/>
    <w:rsid w:val="00FA159E"/>
    <w:rsid w:val="00FA3AD2"/>
    <w:rsid w:val="00FA3C0A"/>
    <w:rsid w:val="00FA70A8"/>
    <w:rsid w:val="00FA79D0"/>
    <w:rsid w:val="00FB1A3E"/>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E66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E4"/>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C0AE4"/>
    <w:rPr>
      <w:color w:val="000080"/>
      <w:u w:val="single"/>
    </w:rPr>
  </w:style>
  <w:style w:type="character" w:styleId="Emphasis">
    <w:name w:val="Emphasis"/>
    <w:qFormat/>
    <w:rsid w:val="00DC0AE4"/>
    <w:rPr>
      <w:i/>
      <w:iCs/>
    </w:rPr>
  </w:style>
  <w:style w:type="character" w:styleId="Strong">
    <w:name w:val="Strong"/>
    <w:qFormat/>
    <w:rsid w:val="00DC0AE4"/>
    <w:rPr>
      <w:b/>
      <w:bCs/>
    </w:rPr>
  </w:style>
  <w:style w:type="character" w:customStyle="1" w:styleId="apple-converted-space">
    <w:name w:val="apple-converted-space"/>
    <w:basedOn w:val="DefaultParagraphFont"/>
    <w:rsid w:val="00DC0AE4"/>
  </w:style>
  <w:style w:type="paragraph" w:styleId="BodyText">
    <w:name w:val="Body Text"/>
    <w:basedOn w:val="Normal"/>
    <w:link w:val="BodyTextChar"/>
    <w:rsid w:val="00DC0AE4"/>
    <w:pPr>
      <w:spacing w:after="120"/>
    </w:pPr>
  </w:style>
  <w:style w:type="character" w:customStyle="1" w:styleId="BodyTextChar">
    <w:name w:val="Body Text Char"/>
    <w:basedOn w:val="DefaultParagraphFont"/>
    <w:link w:val="BodyText"/>
    <w:rsid w:val="00DC0AE4"/>
    <w:rPr>
      <w:rFonts w:ascii="Times New Roman" w:eastAsia="Lucida Sans Unicode" w:hAnsi="Times New Roman" w:cs="Mangal"/>
      <w:kern w:val="1"/>
      <w:sz w:val="24"/>
      <w:szCs w:val="24"/>
      <w:lang w:eastAsia="zh-CN" w:bidi="hi-IN"/>
    </w:rPr>
  </w:style>
  <w:style w:type="paragraph" w:styleId="Header">
    <w:name w:val="header"/>
    <w:basedOn w:val="Normal"/>
    <w:link w:val="HeaderChar"/>
    <w:uiPriority w:val="99"/>
    <w:unhideWhenUsed/>
    <w:rsid w:val="001A5E10"/>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1A5E10"/>
  </w:style>
  <w:style w:type="paragraph" w:styleId="Footer">
    <w:name w:val="footer"/>
    <w:basedOn w:val="Normal"/>
    <w:link w:val="FooterChar"/>
    <w:uiPriority w:val="99"/>
    <w:unhideWhenUsed/>
    <w:rsid w:val="001A5E10"/>
    <w:pPr>
      <w:widowControl/>
      <w:tabs>
        <w:tab w:val="center" w:pos="4680"/>
        <w:tab w:val="right" w:pos="9360"/>
      </w:tabs>
      <w:suppressAutoHyphens w:val="0"/>
    </w:pPr>
    <w:rPr>
      <w:rFonts w:asciiTheme="minorHAnsi" w:eastAsiaTheme="minorHAnsi" w:hAnsiTheme="minorHAnsi" w:cstheme="minorBidi"/>
      <w:kern w:val="0"/>
      <w:sz w:val="22"/>
      <w:szCs w:val="22"/>
      <w:lang w:val="en-CA" w:eastAsia="en-US" w:bidi="ar-SA"/>
    </w:rPr>
  </w:style>
  <w:style w:type="character" w:customStyle="1" w:styleId="FooterChar">
    <w:name w:val="Footer Char"/>
    <w:basedOn w:val="DefaultParagraphFont"/>
    <w:link w:val="Footer"/>
    <w:uiPriority w:val="99"/>
    <w:rsid w:val="001A5E10"/>
    <w:rPr>
      <w:lang w:val="en-CA"/>
    </w:rPr>
  </w:style>
  <w:style w:type="character" w:styleId="FollowedHyperlink">
    <w:name w:val="FollowedHyperlink"/>
    <w:basedOn w:val="DefaultParagraphFont"/>
    <w:uiPriority w:val="99"/>
    <w:semiHidden/>
    <w:unhideWhenUsed/>
    <w:rsid w:val="001A5E1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yperlink" Target="http://www.guardian.co.uk/world/2012/nov/27/child-workers-bolivia-unite" TargetMode="External"/><Relationship Id="rId17" Type="http://schemas.openxmlformats.org/officeDocument/2006/relationships/hyperlink" Target="http://www.socialism.com/drupal-6.8/?q=node/1227" TargetMode="External"/><Relationship Id="rId18" Type="http://schemas.openxmlformats.org/officeDocument/2006/relationships/hyperlink" Target="http://www.cbc.ca/news/canada/story/1999/07/03/mcdonalds990703.html" TargetMode="External"/><Relationship Id="rId19" Type="http://schemas.openxmlformats.org/officeDocument/2006/relationships/hyperlink" Target="http://www.bctf.ca/uploadedFiles/public/TeachingResources/YouthUnionsYou/SS11_L4.pdf" TargetMode="External"/><Relationship Id="rId50" Type="http://schemas.openxmlformats.org/officeDocument/2006/relationships/hyperlink" Target="mailto:betsy@canadawildproductions.com" TargetMode="External"/><Relationship Id="rId51" Type="http://schemas.openxmlformats.org/officeDocument/2006/relationships/hyperlink" Target="http://wildernesscommittee.org/news/lyell_island_25_years_later" TargetMode="External"/><Relationship Id="rId52" Type="http://schemas.openxmlformats.org/officeDocument/2006/relationships/hyperlink" Target="http://m.theglobeandmail.com/news/british-columbia/proposed-oil-pipeline-heats-up-jobs-versus-environment-debate-in-bc/article1369864/?service=mobile" TargetMode="External"/><Relationship Id="rId53" Type="http://schemas.openxmlformats.org/officeDocument/2006/relationships/hyperlink" Target="http://www.civilization.ca/cmc/exhibitions/hist/labour/labh36e.shtml" TargetMode="External"/><Relationship Id="rId54" Type="http://schemas.openxmlformats.org/officeDocument/2006/relationships/hyperlink" Target="http://www.cbc.ca/news/background/strike/publicsectorunions.html" TargetMode="External"/><Relationship Id="rId55" Type="http://schemas.openxmlformats.org/officeDocument/2006/relationships/hyperlink" Target="http://www.civilization.ca/cmc/exhibitions/hist/labour/labh37e.shtml" TargetMode="External"/><Relationship Id="rId56" Type="http://schemas.openxmlformats.org/officeDocument/2006/relationships/hyperlink" Target="http://www.bcgeu.ca/Bill_29_victory_for_workers" TargetMode="External"/><Relationship Id="rId57" Type="http://schemas.openxmlformats.org/officeDocument/2006/relationships/hyperlink" Target="http://www.bctf.ca/publications/NewsmagArticle.aspx?id=12834" TargetMode="External"/><Relationship Id="rId58" Type="http://schemas.openxmlformats.org/officeDocument/2006/relationships/hyperlink" Target="http://www.thecanadianencyclopedia.com/articles/solidarity" TargetMode="External"/><Relationship Id="rId59" Type="http://schemas.openxmlformats.org/officeDocument/2006/relationships/hyperlink" Target="http://www.labourheritagecentre.ca/project/damned-if-you-do-damned-if-you-dont/" TargetMode="External"/><Relationship Id="rId40" Type="http://schemas.openxmlformats.org/officeDocument/2006/relationships/hyperlink" Target="http://thetyee.ca/Bios/Tom_Sandborn/" TargetMode="External"/><Relationship Id="rId41" Type="http://schemas.openxmlformats.org/officeDocument/2006/relationships/hyperlink" Target="http://thetyee.ca/News/2009/03/09/GrantsLaw/" TargetMode="External"/><Relationship Id="rId42" Type="http://schemas.openxmlformats.org/officeDocument/2006/relationships/hyperlink" Target="http://thetyee.ca/News/2005/12/09/LoggingDeathInquest/" TargetMode="External"/><Relationship Id="rId43" Type="http://schemas.openxmlformats.org/officeDocument/2006/relationships/hyperlink" Target="http://www.worksafebc.com/publications/newsletters/worksafe_magazine/Assets/PDF/wsm_mar_apr_2005.pdf" TargetMode="External"/><Relationship Id="rId44" Type="http://schemas.openxmlformats.org/officeDocument/2006/relationships/hyperlink" Target="http://www.mesothel.com/asbestos-cancer/mesothelioma/patient-profiles/douglas.htm" TargetMode="External"/><Relationship Id="rId45" Type="http://schemas.openxmlformats.org/officeDocument/2006/relationships/hyperlink" Target="http://www2.canada.com/vancouversun/news/story.html?id=dde3cd3b-1769-4ec0-9e78-cbd43cd8072d" TargetMode="External"/><Relationship Id="rId46" Type="http://schemas.openxmlformats.org/officeDocument/2006/relationships/hyperlink" Target="http://www.npr.org/blogs/parallels/2013/07/10/200644781/Bangladesh-Collapse-The-Garment-Workers-Who-Survived" TargetMode="External"/><Relationship Id="rId47" Type="http://schemas.openxmlformats.org/officeDocument/2006/relationships/hyperlink" Target="http://www.ituc-csi.org/new-bangladesh-law-fails-again-to?lang=en" TargetMode="External"/><Relationship Id="rId48" Type="http://schemas.openxmlformats.org/officeDocument/2006/relationships/hyperlink" Target="http://www.solidaritycenter.org/content.asp?contentid=448" TargetMode="External"/><Relationship Id="rId49" Type="http://schemas.openxmlformats.org/officeDocument/2006/relationships/hyperlink" Target="http://www3.nfb.ca/footprints/for-teachers/?lesson=754136&amp;view=725604"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tyee.ca/News/2013/04/08/Kiewit-Record/" TargetMode="External"/><Relationship Id="rId9" Type="http://schemas.openxmlformats.org/officeDocument/2006/relationships/hyperlink" Target="http://firstcallbc.org/pdfs/Communities/First%20Call-Child%20Labour%20is%20No%20Accident,%20May%202013.pdf" TargetMode="External"/><Relationship Id="rId30" Type="http://schemas.openxmlformats.org/officeDocument/2006/relationships/hyperlink" Target="http://www.deccanherald.com/content/70650/banner-300x250.swf" TargetMode="External"/><Relationship Id="rId31" Type="http://schemas.openxmlformats.org/officeDocument/2006/relationships/hyperlink" Target="http://www.dominionpaper.ca/international_news/2005/05/05/national_h.html" TargetMode="External"/><Relationship Id="rId32" Type="http://schemas.openxmlformats.org/officeDocument/2006/relationships/hyperlink" Target="http://www.canadianlabour.ca/news-room/publications/quick-education-pay-equity-womens-economic-equality" TargetMode="External"/><Relationship Id="rId33" Type="http://schemas.openxmlformats.org/officeDocument/2006/relationships/hyperlink" Target="http://www.canadianlabour.ca/news-room/publications/womens-economic-equality-fact-sheets" TargetMode="External"/><Relationship Id="rId34" Type="http://schemas.openxmlformats.org/officeDocument/2006/relationships/hyperlink" Target="http://bctf.ca/publications/NewsmagArticle.aspx?id=25436" TargetMode="External"/><Relationship Id="rId35" Type="http://schemas.openxmlformats.org/officeDocument/2006/relationships/hyperlink" Target="http://www.library.ubc.ca/archives/pdfs/bchf/bchn_2002_summer.pdf" TargetMode="External"/><Relationship Id="rId36" Type="http://schemas.openxmlformats.org/officeDocument/2006/relationships/hyperlink" Target="http://www.labourheritagecentre.ca/projects/wsbc-lhc-videos/" TargetMode="External"/><Relationship Id="rId37" Type="http://schemas.openxmlformats.org/officeDocument/2006/relationships/hyperlink" Target="http://www.ctvnews.ca/mountie-alleging-harassment-rcmp-needs-union-1.724367" TargetMode="External"/><Relationship Id="rId38" Type="http://schemas.openxmlformats.org/officeDocument/2006/relationships/hyperlink" Target="http://thetyee.ca/Bios/Tom_Sandborn/" TargetMode="External"/><Relationship Id="rId39" Type="http://schemas.openxmlformats.org/officeDocument/2006/relationships/hyperlink" Target="http://thetyee.ca/Bios/Francis_Plourde/" TargetMode="External"/><Relationship Id="rId20" Type="http://schemas.openxmlformats.org/officeDocument/2006/relationships/hyperlink" Target="http://www.straight.com/users/carlito-pablo" TargetMode="External"/><Relationship Id="rId21" Type="http://schemas.openxmlformats.org/officeDocument/2006/relationships/hyperlink" Target="http://www.straight.com/commemorating-race-riot" TargetMode="External"/><Relationship Id="rId22" Type="http://schemas.openxmlformats.org/officeDocument/2006/relationships/hyperlink" Target="http://sourcedocs.tc2.ca/history-docs/topics/chinese-canadian-history/causes-of-the-1907-asian-riots.html" TargetMode="External"/><Relationship Id="rId23" Type="http://schemas.openxmlformats.org/officeDocument/2006/relationships/hyperlink" Target="http://www.bctf.ca/uploadedFiles/public/TeachingResources/YouthUnionsYou/SS11_L4.pdf" TargetMode="External"/><Relationship Id="rId24" Type="http://schemas.openxmlformats.org/officeDocument/2006/relationships/hyperlink" Target="http://www.library.ubc.ca/archives/pdfs/bchf/bchn_2002_03_winter.pdf" TargetMode="External"/><Relationship Id="rId25" Type="http://schemas.openxmlformats.org/officeDocument/2006/relationships/hyperlink" Target="http://www.library.ubc.ca/archives/pdfs/bchf/bchn_2002_03_winter.pdf" TargetMode="External"/><Relationship Id="rId26" Type="http://schemas.openxmlformats.org/officeDocument/2006/relationships/hyperlink" Target="http://thetyee.ca/Series/2013/01/08/Canadian-Temporary-Foreign-Workers/" TargetMode="External"/><Relationship Id="rId27" Type="http://schemas.openxmlformats.org/officeDocument/2006/relationships/hyperlink" Target="http://thetyee.ca/Bios/Krystle_Alarcon/" TargetMode="External"/><Relationship Id="rId28" Type="http://schemas.openxmlformats.org/officeDocument/2006/relationships/hyperlink" Target="http://www.justicia4migrantworkers.org/bc/news.html" TargetMode="External"/><Relationship Id="rId29" Type="http://schemas.openxmlformats.org/officeDocument/2006/relationships/hyperlink" Target="http://www.bctf.ca/publications/NewsmagArticle.aspx?id=24155" TargetMode="External"/><Relationship Id="rId60" Type="http://schemas.openxmlformats.org/officeDocument/2006/relationships/fontTable" Target="fontTable.xml"/><Relationship Id="rId61" Type="http://schemas.openxmlformats.org/officeDocument/2006/relationships/glossaryDocument" Target="glossary/document.xml"/><Relationship Id="rId62"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2A9F783BE69D48A548A6486F8507CC"/>
        <w:category>
          <w:name w:val="General"/>
          <w:gallery w:val="placeholder"/>
        </w:category>
        <w:types>
          <w:type w:val="bbPlcHdr"/>
        </w:types>
        <w:behaviors>
          <w:behavior w:val="content"/>
        </w:behaviors>
        <w:guid w:val="{9AF4B80F-B358-7C4B-9605-DD6130FEA22E}"/>
      </w:docPartPr>
      <w:docPartBody>
        <w:p w:rsidR="00DB3D75" w:rsidRDefault="00B26ABD" w:rsidP="00B26ABD">
          <w:pPr>
            <w:pStyle w:val="932A9F783BE69D48A548A6486F8507CC"/>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BD"/>
    <w:rsid w:val="00B26ABD"/>
    <w:rsid w:val="00DB3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2A9F783BE69D48A548A6486F8507CC">
    <w:name w:val="932A9F783BE69D48A548A6486F8507CC"/>
    <w:rsid w:val="00B26A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2A9F783BE69D48A548A6486F8507CC">
    <w:name w:val="932A9F783BE69D48A548A6486F8507CC"/>
    <w:rsid w:val="00B26A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C51A-BCB0-C441-8F66-A0211583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2222</Words>
  <Characters>12672</Characters>
  <Application>Microsoft Macintosh Word</Application>
  <DocSecurity>0</DocSecurity>
  <Lines>105</Lines>
  <Paragraphs>29</Paragraphs>
  <ScaleCrop>false</ScaleCrop>
  <Company/>
  <LinksUpToDate>false</LinksUpToDate>
  <CharactersWithSpaces>14865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5</cp:revision>
  <dcterms:created xsi:type="dcterms:W3CDTF">2014-07-28T00:08:00Z</dcterms:created>
  <dcterms:modified xsi:type="dcterms:W3CDTF">2014-10-10T02:06:00Z</dcterms:modified>
</cp:coreProperties>
</file>