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ackground w:color="FFFFFF"/>
  <w:body>
    <w:p w14:paraId="001DE728" w14:textId="77777777" w:rsidR="00FC0DAE" w:rsidRDefault="00C27949">
      <w:r>
        <w:rPr>
          <w:noProof/>
        </w:rPr>
        <w:pict w14:anchorId="5A69608D">
          <v:rect id="Rectangle 2" o:spid="_x0000_s1026" style="position:absolute;margin-left:.35pt;margin-top:176pt;width:503.45pt;height:20pt;z-index:-251668992;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" fillcolor="#a7bfde [1620]" strokecolor="#4579b8 [3044]">
            <v:fill color2="#e4ecf5 [500]" rotate="t" colors="0 #a3c4ff;22938f #bfd5ff;1 #e5eeff" type="gradient"/>
            <v:shadow on="t" opacity="24903f" origin=",.5" offset="0,20000emu"/>
            <v:textbox inset="0,0,0,0">
              <w:txbxContent>
                <w:p w14:paraId="790212F1" w14:textId="77777777" w:rsidR="009E38DF" w:rsidRPr="003A39D6" w:rsidRDefault="009E38DF" w:rsidP="00FC0DAE">
                  <w:pPr>
                    <w:jc w:val="center"/>
                    <w:rPr>
                      <w:rFonts w:asciiTheme="majorHAnsi" w:hAnsiTheme="majorHAnsi"/>
                      <w:b/>
                      <w:sz w:val="24"/>
                      <w:szCs w:val="24"/>
                    </w:rPr>
                  </w:pPr>
                  <w:r w:rsidRPr="003A39D6">
                    <w:rPr>
                      <w:rFonts w:asciiTheme="majorHAnsi" w:hAnsiTheme="majorHAnsi"/>
                      <w:b/>
                      <w:sz w:val="24"/>
                      <w:szCs w:val="24"/>
                    </w:rPr>
                    <w:t xml:space="preserve"> </w:t>
                  </w:r>
                  <w:r>
                    <w:rPr>
                      <w:rFonts w:asciiTheme="majorHAnsi" w:hAnsiTheme="majorHAnsi"/>
                      <w:b/>
                      <w:sz w:val="24"/>
                      <w:szCs w:val="24"/>
                    </w:rPr>
                    <w:t xml:space="preserve">Lesson Plan </w:t>
                  </w:r>
                  <w:r w:rsidR="006A7D7C">
                    <w:rPr>
                      <w:rFonts w:asciiTheme="majorHAnsi" w:hAnsiTheme="majorHAnsi"/>
                      <w:b/>
                      <w:sz w:val="24"/>
                      <w:szCs w:val="24"/>
                    </w:rPr>
                    <w:t>8: Workers Rights and the Law – Is The Law A Good Way to Achieve Workers Rights?</w:t>
                  </w:r>
                </w:p>
                <w:p w14:paraId="5F9DA79A" w14:textId="77777777" w:rsidR="003607C6" w:rsidRDefault="003607C6"/>
              </w:txbxContent>
            </v:textbox>
          </v:rect>
        </w:pict>
      </w:r>
    </w:p>
    <w:p w14:paraId="16399FDB" w14:textId="77777777" w:rsidR="00CE5DFD" w:rsidRDefault="007642A6" w:rsidP="004365CB">
      <w:pPr>
        <w:rPr>
          <w:rFonts w:asciiTheme="majorHAnsi" w:hAnsiTheme="majorHAnsi"/>
          <w:b/>
          <w:sz w:val="24"/>
          <w:szCs w:val="24"/>
        </w:rPr>
      </w:pPr>
      <w:r>
        <w:rPr>
          <w:rFonts w:asciiTheme="majorHAnsi" w:hAnsiTheme="majorHAnsi"/>
          <w:b/>
          <w:noProof/>
          <w:sz w:val="24"/>
          <w:szCs w:val="24"/>
        </w:rPr>
        <w:drawing>
          <wp:inline distT="0" distB="0" distL="0" distR="0" wp14:anchorId="17A9DD3D" wp14:editId="6A9922BB">
            <wp:extent cx="6476365" cy="2421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kersLaw.jpg"/>
                    <pic:cNvPicPr/>
                  </pic:nvPicPr>
                  <pic:blipFill>
                    <a:blip r:embed="rId9">
                      <a:extLst>
                        <a:ext uri="{28A0092B-C50C-407E-A947-70E740481C1C}">
                          <a14:useLocalDpi xmlns:a14="http://schemas.microsoft.com/office/drawing/2010/main" val="0"/>
                        </a:ext>
                      </a:extLst>
                    </a:blip>
                    <a:stretch>
                      <a:fillRect/>
                    </a:stretch>
                  </pic:blipFill>
                  <pic:spPr>
                    <a:xfrm>
                      <a:off x="0" y="0"/>
                      <a:ext cx="6476365" cy="2421890"/>
                    </a:xfrm>
                    <a:prstGeom prst="rect">
                      <a:avLst/>
                    </a:prstGeom>
                  </pic:spPr>
                </pic:pic>
              </a:graphicData>
            </a:graphic>
          </wp:inline>
        </w:drawing>
      </w:r>
    </w:p>
    <w:p w14:paraId="3BB6627C" w14:textId="77777777" w:rsidR="00911490" w:rsidRPr="003A39D6" w:rsidRDefault="00AD6721" w:rsidP="00911490">
      <w:pPr>
        <w:rPr>
          <w:rFonts w:asciiTheme="majorHAnsi" w:hAnsiTheme="majorHAnsi"/>
        </w:rPr>
      </w:pPr>
      <w:r>
        <w:rPr>
          <w:rFonts w:asciiTheme="majorHAnsi" w:hAnsiTheme="majorHAnsi"/>
          <w:b/>
          <w:sz w:val="24"/>
          <w:szCs w:val="24"/>
        </w:rPr>
        <w:t xml:space="preserve">Lesson </w:t>
      </w:r>
      <w:r w:rsidR="002B36FB" w:rsidRPr="003A39D6">
        <w:rPr>
          <w:rFonts w:asciiTheme="majorHAnsi" w:hAnsiTheme="majorHAnsi"/>
          <w:b/>
          <w:sz w:val="24"/>
          <w:szCs w:val="24"/>
        </w:rPr>
        <w:t>Summary:</w:t>
      </w:r>
      <w:r w:rsidR="002B36FB" w:rsidRPr="003A39D6">
        <w:rPr>
          <w:rFonts w:asciiTheme="majorHAnsi" w:hAnsiTheme="majorHAnsi"/>
          <w:sz w:val="24"/>
          <w:szCs w:val="24"/>
        </w:rPr>
        <w:t xml:space="preserve"> </w:t>
      </w:r>
      <w:r w:rsidR="00C63B9B">
        <w:rPr>
          <w:rFonts w:asciiTheme="majorHAnsi" w:hAnsiTheme="majorHAnsi"/>
          <w:sz w:val="24"/>
          <w:szCs w:val="24"/>
        </w:rPr>
        <w:t>Students connect human rights and workers rights, study key developments in workers and the government</w:t>
      </w:r>
      <w:r w:rsidR="00911490">
        <w:rPr>
          <w:rFonts w:asciiTheme="majorHAnsi" w:hAnsiTheme="majorHAnsi"/>
          <w:sz w:val="24"/>
          <w:szCs w:val="24"/>
        </w:rPr>
        <w:tab/>
      </w:r>
      <w:r w:rsidR="00911490">
        <w:rPr>
          <w:rFonts w:asciiTheme="majorHAnsi" w:hAnsiTheme="majorHAnsi"/>
          <w:sz w:val="24"/>
          <w:szCs w:val="24"/>
        </w:rPr>
        <w:tab/>
      </w:r>
      <w:r w:rsidR="00911490">
        <w:rPr>
          <w:rFonts w:asciiTheme="majorHAnsi" w:hAnsiTheme="majorHAnsi"/>
          <w:sz w:val="24"/>
          <w:szCs w:val="24"/>
        </w:rPr>
        <w:tab/>
      </w:r>
      <w:r w:rsidR="00911490">
        <w:rPr>
          <w:rFonts w:asciiTheme="majorHAnsi" w:hAnsiTheme="majorHAnsi"/>
          <w:sz w:val="24"/>
          <w:szCs w:val="24"/>
        </w:rPr>
        <w:tab/>
      </w:r>
      <w:r w:rsidR="00911490">
        <w:rPr>
          <w:rFonts w:asciiTheme="majorHAnsi" w:hAnsiTheme="majorHAnsi"/>
          <w:sz w:val="24"/>
          <w:szCs w:val="24"/>
        </w:rPr>
        <w:tab/>
      </w:r>
      <w:r w:rsidR="00911490">
        <w:rPr>
          <w:rFonts w:asciiTheme="majorHAnsi" w:hAnsiTheme="majorHAnsi"/>
          <w:sz w:val="24"/>
          <w:szCs w:val="24"/>
        </w:rPr>
        <w:tab/>
      </w:r>
      <w:r w:rsidR="00911490">
        <w:rPr>
          <w:rFonts w:asciiTheme="majorHAnsi" w:hAnsiTheme="majorHAnsi"/>
          <w:sz w:val="24"/>
          <w:szCs w:val="24"/>
        </w:rPr>
        <w:tab/>
      </w:r>
      <w:r w:rsidR="00911490">
        <w:rPr>
          <w:rFonts w:asciiTheme="majorHAnsi" w:hAnsiTheme="majorHAnsi"/>
          <w:sz w:val="24"/>
          <w:szCs w:val="24"/>
        </w:rPr>
        <w:tab/>
      </w:r>
      <w:r w:rsidR="00911490">
        <w:rPr>
          <w:rFonts w:asciiTheme="majorHAnsi" w:hAnsiTheme="majorHAnsi"/>
          <w:sz w:val="24"/>
          <w:szCs w:val="24"/>
        </w:rPr>
        <w:tab/>
        <w:t xml:space="preserve">                   </w:t>
      </w:r>
      <w:r w:rsidR="009F7725" w:rsidRPr="00E2601F">
        <w:rPr>
          <w:rFonts w:asciiTheme="majorHAnsi" w:hAnsiTheme="majorHAnsi"/>
          <w:b/>
          <w:sz w:val="24"/>
          <w:szCs w:val="24"/>
        </w:rPr>
        <w:t>Time:</w:t>
      </w:r>
      <w:r w:rsidR="009F7725">
        <w:rPr>
          <w:rFonts w:asciiTheme="minorHAnsi" w:hAnsiTheme="minorHAnsi"/>
          <w:sz w:val="24"/>
          <w:szCs w:val="24"/>
        </w:rPr>
        <w:t xml:space="preserve">  </w:t>
      </w:r>
      <w:r w:rsidR="00C63B9B">
        <w:rPr>
          <w:rFonts w:asciiTheme="minorHAnsi" w:hAnsiTheme="minorHAnsi"/>
          <w:sz w:val="24"/>
          <w:szCs w:val="24"/>
        </w:rPr>
        <w:t>T</w:t>
      </w:r>
      <w:r w:rsidR="00F93E53">
        <w:rPr>
          <w:rFonts w:asciiTheme="minorHAnsi" w:hAnsiTheme="minorHAnsi"/>
          <w:sz w:val="24"/>
          <w:szCs w:val="24"/>
        </w:rPr>
        <w:t xml:space="preserve">wo to three periods </w:t>
      </w:r>
      <w:r w:rsidR="00911490">
        <w:rPr>
          <w:rFonts w:asciiTheme="majorHAnsi" w:hAnsiTheme="majorHAnsi"/>
          <w:b/>
          <w:sz w:val="24"/>
          <w:szCs w:val="24"/>
        </w:rPr>
        <w:tab/>
      </w:r>
      <w:r w:rsidR="00911490">
        <w:rPr>
          <w:rFonts w:asciiTheme="majorHAnsi" w:hAnsiTheme="majorHAnsi"/>
          <w:b/>
          <w:sz w:val="24"/>
          <w:szCs w:val="24"/>
        </w:rPr>
        <w:tab/>
      </w:r>
      <w:r w:rsidR="00911490">
        <w:rPr>
          <w:rFonts w:asciiTheme="majorHAnsi" w:hAnsiTheme="majorHAnsi"/>
          <w:b/>
          <w:sz w:val="24"/>
          <w:szCs w:val="24"/>
        </w:rPr>
        <w:tab/>
      </w:r>
      <w:r w:rsidR="00911490">
        <w:rPr>
          <w:rFonts w:asciiTheme="majorHAnsi" w:hAnsiTheme="majorHAnsi"/>
          <w:b/>
          <w:sz w:val="24"/>
          <w:szCs w:val="24"/>
        </w:rPr>
        <w:tab/>
      </w:r>
      <w:r w:rsidR="00911490">
        <w:rPr>
          <w:rFonts w:asciiTheme="majorHAnsi" w:hAnsiTheme="majorHAnsi"/>
          <w:b/>
          <w:sz w:val="24"/>
          <w:szCs w:val="24"/>
        </w:rPr>
        <w:tab/>
      </w:r>
      <w:r w:rsidR="00911490">
        <w:rPr>
          <w:rFonts w:asciiTheme="majorHAnsi" w:hAnsiTheme="majorHAnsi"/>
          <w:b/>
          <w:sz w:val="24"/>
          <w:szCs w:val="24"/>
        </w:rPr>
        <w:tab/>
      </w:r>
      <w:r w:rsidR="00911490">
        <w:rPr>
          <w:rFonts w:asciiTheme="majorHAnsi" w:hAnsiTheme="majorHAnsi"/>
          <w:b/>
          <w:sz w:val="24"/>
          <w:szCs w:val="24"/>
        </w:rPr>
        <w:tab/>
      </w:r>
      <w:r w:rsidR="00911490">
        <w:rPr>
          <w:rFonts w:asciiTheme="majorHAnsi" w:hAnsiTheme="majorHAnsi"/>
          <w:b/>
          <w:sz w:val="24"/>
          <w:szCs w:val="24"/>
        </w:rPr>
        <w:tab/>
        <w:t xml:space="preserve">              </w:t>
      </w:r>
      <w:r w:rsidR="00E2601F">
        <w:rPr>
          <w:rFonts w:asciiTheme="majorHAnsi" w:hAnsiTheme="majorHAnsi"/>
          <w:b/>
          <w:sz w:val="24"/>
          <w:szCs w:val="24"/>
        </w:rPr>
        <w:t xml:space="preserve">             </w:t>
      </w:r>
      <w:r w:rsidR="00911490" w:rsidRPr="003A39D6">
        <w:rPr>
          <w:rFonts w:asciiTheme="majorHAnsi" w:hAnsiTheme="majorHAnsi"/>
          <w:b/>
          <w:sz w:val="24"/>
          <w:szCs w:val="24"/>
        </w:rPr>
        <w:t>Essential Question:</w:t>
      </w:r>
      <w:r w:rsidR="00911490" w:rsidRPr="003A39D6">
        <w:rPr>
          <w:rFonts w:asciiTheme="majorHAnsi" w:hAnsiTheme="majorHAnsi"/>
          <w:sz w:val="24"/>
        </w:rPr>
        <w:t xml:space="preserve"> </w:t>
      </w:r>
      <w:r w:rsidR="00911490">
        <w:rPr>
          <w:rFonts w:asciiTheme="minorHAnsi" w:hAnsiTheme="minorHAnsi"/>
          <w:sz w:val="24"/>
        </w:rPr>
        <w:t xml:space="preserve">Is government and the law a helpful way for achieving social justice? </w:t>
      </w:r>
    </w:p>
    <w:p w14:paraId="5EED13A8" w14:textId="77777777" w:rsidR="00CE5DFD" w:rsidRDefault="00C27949" w:rsidP="006D70BC">
      <w:pPr>
        <w:pStyle w:val="ListNumber"/>
        <w:numPr>
          <w:ilvl w:val="0"/>
          <w:numId w:val="0"/>
        </w:numPr>
        <w:rPr>
          <w:rFonts w:asciiTheme="minorHAnsi" w:hAnsiTheme="minorHAnsi"/>
          <w:color w:val="auto"/>
          <w:sz w:val="24"/>
        </w:rPr>
      </w:pPr>
      <w:r>
        <w:rPr>
          <w:rFonts w:asciiTheme="majorHAnsi" w:hAnsiTheme="majorHAnsi"/>
          <w:noProof/>
        </w:rPr>
        <w:pict w14:anchorId="0FD65B45">
          <v:rect id="Rectangle 7" o:spid="_x0000_s1029" style="position:absolute;margin-left:.6pt;margin-top:8.5pt;width:502.85pt;height:17.95pt;z-index:251652608;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d8d8d8 [2732]" strokecolor="#7f7f7f [1612]">
            <v:fill opacity="39322f" color2="#e4ecf5 [500]" rotate="t"/>
            <v:shadow on="t" opacity="24903f" origin=",.5" offset="0,20000emu"/>
            <v:textbox inset="0,0,0,0">
              <w:txbxContent>
                <w:p w14:paraId="5EEBCC7F" w14:textId="77777777" w:rsidR="009E38DF" w:rsidRPr="003A39D6" w:rsidRDefault="009E38DF" w:rsidP="00FC0DAE">
                  <w:pPr>
                    <w:jc w:val="center"/>
                    <w:rPr>
                      <w:rFonts w:asciiTheme="majorHAnsi" w:hAnsiTheme="majorHAnsi"/>
                      <w:b/>
                      <w:sz w:val="24"/>
                      <w:szCs w:val="24"/>
                    </w:rPr>
                  </w:pPr>
                  <w:r w:rsidRPr="003A39D6">
                    <w:rPr>
                      <w:rFonts w:asciiTheme="majorHAnsi" w:hAnsiTheme="majorHAnsi"/>
                      <w:b/>
                      <w:sz w:val="24"/>
                      <w:szCs w:val="24"/>
                    </w:rPr>
                    <w:t>Activities</w:t>
                  </w:r>
                </w:p>
              </w:txbxContent>
            </v:textbox>
          </v:rect>
        </w:pict>
      </w:r>
    </w:p>
    <w:p w14:paraId="4817F391" w14:textId="77777777" w:rsidR="00911490" w:rsidRDefault="00911490" w:rsidP="00F93E53">
      <w:pPr>
        <w:rPr>
          <w:rFonts w:asciiTheme="minorHAnsi" w:hAnsiTheme="minorHAnsi"/>
          <w:sz w:val="24"/>
          <w:szCs w:val="24"/>
        </w:rPr>
      </w:pPr>
    </w:p>
    <w:p w14:paraId="59E7CBDB" w14:textId="77777777" w:rsidR="00F93E53" w:rsidRPr="00F93E53" w:rsidRDefault="00F93E53" w:rsidP="00F93E53">
      <w:pPr>
        <w:rPr>
          <w:rFonts w:asciiTheme="minorHAnsi" w:hAnsiTheme="minorHAnsi"/>
          <w:sz w:val="24"/>
          <w:szCs w:val="24"/>
        </w:rPr>
      </w:pPr>
      <w:r w:rsidRPr="00F93E53">
        <w:rPr>
          <w:rFonts w:asciiTheme="minorHAnsi" w:hAnsiTheme="minorHAnsi"/>
          <w:sz w:val="24"/>
          <w:szCs w:val="24"/>
        </w:rPr>
        <w:t>1. Ask students: What laws protect Canadian workers today?  Students may refer to: Employment Standards Act, The Charter of Rights and Freedoms, Human Rights Codes, WorkSafe BC</w:t>
      </w:r>
    </w:p>
    <w:p w14:paraId="2C8463A8" w14:textId="77777777" w:rsidR="00F93E53" w:rsidRPr="00F93E53" w:rsidRDefault="00F93E53" w:rsidP="00F93E53">
      <w:pPr>
        <w:rPr>
          <w:rFonts w:asciiTheme="minorHAnsi" w:hAnsiTheme="minorHAnsi"/>
          <w:sz w:val="24"/>
          <w:szCs w:val="24"/>
        </w:rPr>
      </w:pPr>
      <w:r w:rsidRPr="00F93E53">
        <w:rPr>
          <w:rFonts w:asciiTheme="minorHAnsi" w:hAnsiTheme="minorHAnsi"/>
          <w:sz w:val="24"/>
          <w:szCs w:val="24"/>
        </w:rPr>
        <w:t>2. Ask: What types of protections do they have?  Students may refer to: minimum wage, workplace hazards materials, right to refuse unsafe work, no discrimination</w:t>
      </w:r>
    </w:p>
    <w:p w14:paraId="6DEFE85D" w14:textId="77777777" w:rsidR="00F93E53" w:rsidRPr="00F93E53" w:rsidRDefault="00F93E53" w:rsidP="00F93E53">
      <w:pPr>
        <w:rPr>
          <w:rFonts w:asciiTheme="minorHAnsi" w:hAnsiTheme="minorHAnsi"/>
          <w:sz w:val="24"/>
          <w:szCs w:val="24"/>
        </w:rPr>
      </w:pPr>
      <w:r w:rsidRPr="00F93E53">
        <w:rPr>
          <w:rFonts w:asciiTheme="minorHAnsi" w:hAnsiTheme="minorHAnsi"/>
          <w:sz w:val="24"/>
          <w:szCs w:val="24"/>
        </w:rPr>
        <w:t>3. Ask students if the following questions are true or false:</w:t>
      </w:r>
    </w:p>
    <w:p w14:paraId="27B22ACD" w14:textId="77777777" w:rsidR="00F93E53" w:rsidRPr="00911490" w:rsidRDefault="00F93E53" w:rsidP="00911490">
      <w:pPr>
        <w:pStyle w:val="ListParagraph"/>
        <w:numPr>
          <w:ilvl w:val="0"/>
          <w:numId w:val="19"/>
        </w:numPr>
        <w:rPr>
          <w:rFonts w:asciiTheme="minorHAnsi" w:hAnsiTheme="minorHAnsi"/>
          <w:sz w:val="24"/>
          <w:szCs w:val="24"/>
        </w:rPr>
      </w:pPr>
      <w:r w:rsidRPr="00911490">
        <w:rPr>
          <w:rFonts w:asciiTheme="minorHAnsi" w:hAnsiTheme="minorHAnsi"/>
          <w:sz w:val="24"/>
          <w:szCs w:val="24"/>
        </w:rPr>
        <w:t xml:space="preserve">We have child labour in BC. </w:t>
      </w:r>
      <w:r w:rsidRPr="00911490">
        <w:rPr>
          <w:rFonts w:asciiTheme="minorHAnsi" w:hAnsiTheme="minorHAnsi"/>
          <w:i/>
          <w:iCs/>
          <w:sz w:val="24"/>
          <w:szCs w:val="24"/>
        </w:rPr>
        <w:t>(T) Children can work at 12 if a parent consents.</w:t>
      </w:r>
    </w:p>
    <w:p w14:paraId="7920CD6A" w14:textId="77777777" w:rsidR="00F93E53" w:rsidRPr="00911490" w:rsidRDefault="00F93E53" w:rsidP="00911490">
      <w:pPr>
        <w:pStyle w:val="ListParagraph"/>
        <w:numPr>
          <w:ilvl w:val="0"/>
          <w:numId w:val="19"/>
        </w:numPr>
        <w:rPr>
          <w:rFonts w:asciiTheme="minorHAnsi" w:hAnsiTheme="minorHAnsi"/>
          <w:sz w:val="24"/>
          <w:szCs w:val="24"/>
        </w:rPr>
      </w:pPr>
      <w:r w:rsidRPr="00911490">
        <w:rPr>
          <w:rFonts w:asciiTheme="minorHAnsi" w:hAnsiTheme="minorHAnsi"/>
          <w:sz w:val="24"/>
          <w:szCs w:val="24"/>
        </w:rPr>
        <w:t xml:space="preserve">Anyone can join a union in Canada if they want </w:t>
      </w:r>
      <w:r w:rsidRPr="00911490">
        <w:rPr>
          <w:rFonts w:asciiTheme="minorHAnsi" w:hAnsiTheme="minorHAnsi"/>
          <w:i/>
          <w:iCs/>
          <w:sz w:val="24"/>
          <w:szCs w:val="24"/>
        </w:rPr>
        <w:t>(F</w:t>
      </w:r>
      <w:r w:rsidR="00264927" w:rsidRPr="00911490">
        <w:rPr>
          <w:rFonts w:asciiTheme="minorHAnsi" w:hAnsiTheme="minorHAnsi"/>
          <w:i/>
          <w:iCs/>
          <w:sz w:val="24"/>
          <w:szCs w:val="24"/>
        </w:rPr>
        <w:t>) Farmworkers</w:t>
      </w:r>
      <w:r w:rsidRPr="00911490">
        <w:rPr>
          <w:rFonts w:asciiTheme="minorHAnsi" w:hAnsiTheme="minorHAnsi"/>
          <w:i/>
          <w:iCs/>
          <w:sz w:val="24"/>
          <w:szCs w:val="24"/>
        </w:rPr>
        <w:t>, RCMP cannot.</w:t>
      </w:r>
    </w:p>
    <w:p w14:paraId="7A755EA1" w14:textId="77777777" w:rsidR="00F93E53" w:rsidRPr="00911490" w:rsidRDefault="00F93E53" w:rsidP="00911490">
      <w:pPr>
        <w:pStyle w:val="ListParagraph"/>
        <w:numPr>
          <w:ilvl w:val="0"/>
          <w:numId w:val="19"/>
        </w:numPr>
        <w:rPr>
          <w:rFonts w:asciiTheme="minorHAnsi" w:hAnsiTheme="minorHAnsi"/>
          <w:sz w:val="24"/>
          <w:szCs w:val="24"/>
        </w:rPr>
      </w:pPr>
      <w:r w:rsidRPr="00911490">
        <w:rPr>
          <w:rFonts w:asciiTheme="minorHAnsi" w:hAnsiTheme="minorHAnsi"/>
          <w:sz w:val="24"/>
          <w:szCs w:val="24"/>
        </w:rPr>
        <w:t xml:space="preserve">Men and women earn about the same wage in Canada </w:t>
      </w:r>
      <w:r w:rsidRPr="00911490">
        <w:rPr>
          <w:rFonts w:asciiTheme="minorHAnsi" w:hAnsiTheme="minorHAnsi"/>
          <w:i/>
          <w:iCs/>
          <w:sz w:val="24"/>
          <w:szCs w:val="24"/>
        </w:rPr>
        <w:t>(F) Because of social and economic factors, women still earn around 70cents on the dollar compared to men on average.  “Gender gap”</w:t>
      </w:r>
    </w:p>
    <w:p w14:paraId="03BC41E6" w14:textId="77777777" w:rsidR="00F93E53" w:rsidRPr="00911490" w:rsidRDefault="00F93E53" w:rsidP="00911490">
      <w:pPr>
        <w:pStyle w:val="ListParagraph"/>
        <w:numPr>
          <w:ilvl w:val="0"/>
          <w:numId w:val="19"/>
        </w:numPr>
        <w:rPr>
          <w:rFonts w:asciiTheme="minorHAnsi" w:hAnsiTheme="minorHAnsi"/>
          <w:sz w:val="24"/>
          <w:szCs w:val="24"/>
        </w:rPr>
      </w:pPr>
      <w:r w:rsidRPr="00911490">
        <w:rPr>
          <w:rFonts w:asciiTheme="minorHAnsi" w:hAnsiTheme="minorHAnsi"/>
          <w:sz w:val="24"/>
          <w:szCs w:val="24"/>
        </w:rPr>
        <w:t>Police can have unions in Canada</w:t>
      </w:r>
      <w:r w:rsidRPr="00911490">
        <w:rPr>
          <w:rFonts w:asciiTheme="minorHAnsi" w:hAnsiTheme="minorHAnsi"/>
          <w:i/>
          <w:iCs/>
          <w:sz w:val="24"/>
          <w:szCs w:val="24"/>
        </w:rPr>
        <w:t xml:space="preserve"> (T and F) RCMP cannot, municipal forces can.  </w:t>
      </w:r>
    </w:p>
    <w:p w14:paraId="6838CE53" w14:textId="77777777" w:rsidR="00F93E53" w:rsidRDefault="00264927" w:rsidP="00911490">
      <w:pPr>
        <w:widowControl w:val="0"/>
        <w:spacing w:after="0" w:line="240" w:lineRule="auto"/>
        <w:rPr>
          <w:rFonts w:asciiTheme="minorHAnsi" w:hAnsiTheme="minorHAnsi"/>
          <w:sz w:val="24"/>
          <w:szCs w:val="24"/>
        </w:rPr>
      </w:pPr>
      <w:r w:rsidRPr="00F93E53">
        <w:rPr>
          <w:rFonts w:asciiTheme="minorHAnsi" w:hAnsiTheme="minorHAnsi"/>
          <w:sz w:val="24"/>
          <w:szCs w:val="24"/>
        </w:rPr>
        <w:t>4. Review</w:t>
      </w:r>
      <w:r w:rsidR="00F93E53" w:rsidRPr="00F93E53">
        <w:rPr>
          <w:rFonts w:asciiTheme="minorHAnsi" w:hAnsiTheme="minorHAnsi"/>
          <w:sz w:val="24"/>
          <w:szCs w:val="24"/>
        </w:rPr>
        <w:t xml:space="preserve"> definition of social justice.  How might workers rights relate to that definition? (Refer to Glossary at the end of this unit)</w:t>
      </w:r>
    </w:p>
    <w:p w14:paraId="665021B6" w14:textId="77777777" w:rsidR="00911490" w:rsidRPr="00F93E53" w:rsidRDefault="00911490" w:rsidP="00911490">
      <w:pPr>
        <w:widowControl w:val="0"/>
        <w:spacing w:after="0" w:line="240" w:lineRule="auto"/>
        <w:rPr>
          <w:rFonts w:asciiTheme="minorHAnsi" w:hAnsiTheme="minorHAnsi"/>
          <w:sz w:val="24"/>
          <w:szCs w:val="24"/>
        </w:rPr>
      </w:pPr>
    </w:p>
    <w:p w14:paraId="2B2A41F9" w14:textId="77777777" w:rsidR="00F93E53" w:rsidRPr="00F93E53" w:rsidRDefault="00F93E53" w:rsidP="00F93E53">
      <w:pPr>
        <w:pStyle w:val="BodyText"/>
        <w:rPr>
          <w:rFonts w:asciiTheme="minorHAnsi" w:hAnsiTheme="minorHAnsi"/>
          <w:sz w:val="24"/>
          <w:szCs w:val="24"/>
        </w:rPr>
      </w:pPr>
      <w:r w:rsidRPr="00F93E53">
        <w:rPr>
          <w:rFonts w:asciiTheme="minorHAnsi" w:hAnsiTheme="minorHAnsi"/>
          <w:sz w:val="24"/>
          <w:szCs w:val="24"/>
        </w:rPr>
        <w:t>5. Important legal events in social justice-discussion. Ask students: What laws protect human rights in Canada and the world?  What are some examples of human rights? (Free speech, freedom of religion, voting rights, equality rights, freedom of association, etc)</w:t>
      </w:r>
    </w:p>
    <w:p w14:paraId="0F31B4CB" w14:textId="77777777" w:rsidR="00F93E53" w:rsidRPr="00F93E53" w:rsidRDefault="00F93E53" w:rsidP="00F93E53">
      <w:pPr>
        <w:pStyle w:val="BodyText"/>
        <w:rPr>
          <w:rFonts w:asciiTheme="minorHAnsi" w:hAnsiTheme="minorHAnsi"/>
          <w:sz w:val="24"/>
          <w:szCs w:val="24"/>
        </w:rPr>
      </w:pPr>
      <w:r w:rsidRPr="00F93E53">
        <w:rPr>
          <w:rFonts w:asciiTheme="minorHAnsi" w:hAnsiTheme="minorHAnsi"/>
          <w:sz w:val="24"/>
          <w:szCs w:val="24"/>
        </w:rPr>
        <w:lastRenderedPageBreak/>
        <w:t xml:space="preserve">6. Brainstorm: what are some important events in human rights development in Canada or the world?  </w:t>
      </w:r>
    </w:p>
    <w:p w14:paraId="00F1803B" w14:textId="77777777" w:rsidR="00F93E53" w:rsidRPr="00F93E53" w:rsidRDefault="00F93E53" w:rsidP="00F93E53">
      <w:pPr>
        <w:rPr>
          <w:rFonts w:asciiTheme="minorHAnsi" w:hAnsiTheme="minorHAnsi"/>
          <w:sz w:val="24"/>
          <w:szCs w:val="24"/>
        </w:rPr>
      </w:pPr>
      <w:r w:rsidRPr="00F93E53">
        <w:rPr>
          <w:rFonts w:asciiTheme="minorHAnsi" w:hAnsiTheme="minorHAnsi"/>
          <w:sz w:val="24"/>
          <w:szCs w:val="24"/>
        </w:rPr>
        <w:t xml:space="preserve">7. Review activity.  Distribute </w:t>
      </w:r>
      <w:r w:rsidRPr="00F93E53">
        <w:rPr>
          <w:rFonts w:asciiTheme="minorHAnsi" w:hAnsiTheme="minorHAnsi"/>
          <w:b/>
          <w:bCs/>
          <w:sz w:val="24"/>
          <w:szCs w:val="24"/>
        </w:rPr>
        <w:t>Handout #</w:t>
      </w:r>
      <w:r w:rsidR="00264927" w:rsidRPr="00F93E53">
        <w:rPr>
          <w:rFonts w:asciiTheme="minorHAnsi" w:hAnsiTheme="minorHAnsi"/>
          <w:b/>
          <w:bCs/>
          <w:sz w:val="24"/>
          <w:szCs w:val="24"/>
        </w:rPr>
        <w:t>8a Timeline</w:t>
      </w:r>
      <w:r w:rsidRPr="00F93E53">
        <w:rPr>
          <w:rFonts w:asciiTheme="minorHAnsi" w:hAnsiTheme="minorHAnsi"/>
          <w:b/>
          <w:bCs/>
          <w:sz w:val="24"/>
          <w:szCs w:val="24"/>
        </w:rPr>
        <w:t xml:space="preserve"> of Human Rights and the Law in Canada</w:t>
      </w:r>
    </w:p>
    <w:p w14:paraId="4BD0F88D" w14:textId="77777777" w:rsidR="00F93E53" w:rsidRPr="00F93E53" w:rsidRDefault="00F93E53" w:rsidP="00911490">
      <w:pPr>
        <w:rPr>
          <w:rFonts w:asciiTheme="minorHAnsi" w:hAnsiTheme="minorHAnsi"/>
          <w:sz w:val="24"/>
          <w:szCs w:val="24"/>
        </w:rPr>
      </w:pPr>
      <w:r w:rsidRPr="00911490">
        <w:rPr>
          <w:rFonts w:asciiTheme="minorHAnsi" w:hAnsiTheme="minorHAnsi"/>
          <w:i/>
          <w:sz w:val="24"/>
          <w:szCs w:val="24"/>
        </w:rPr>
        <w:t>Option A</w:t>
      </w:r>
      <w:r w:rsidRPr="00F93E53">
        <w:rPr>
          <w:rFonts w:asciiTheme="minorHAnsi" w:hAnsiTheme="minorHAnsi"/>
          <w:sz w:val="24"/>
          <w:szCs w:val="24"/>
        </w:rPr>
        <w:t>: distribute the handout with only dates provided.  Copy and cut the events and have students match the events to the dates in groups by placing then gluing the correct event to the appropriate date.</w:t>
      </w:r>
    </w:p>
    <w:p w14:paraId="2ADC1E01" w14:textId="77777777" w:rsidR="00F93E53" w:rsidRPr="00F93E53" w:rsidRDefault="00F93E53" w:rsidP="00F93E53">
      <w:pPr>
        <w:rPr>
          <w:rFonts w:asciiTheme="minorHAnsi" w:hAnsiTheme="minorHAnsi"/>
          <w:sz w:val="24"/>
          <w:szCs w:val="24"/>
        </w:rPr>
      </w:pPr>
      <w:r w:rsidRPr="00911490">
        <w:rPr>
          <w:rFonts w:asciiTheme="minorHAnsi" w:hAnsiTheme="minorHAnsi"/>
          <w:i/>
          <w:sz w:val="24"/>
          <w:szCs w:val="24"/>
        </w:rPr>
        <w:t>Option B</w:t>
      </w:r>
      <w:r w:rsidRPr="00F93E53">
        <w:rPr>
          <w:rFonts w:asciiTheme="minorHAnsi" w:hAnsiTheme="minorHAnsi"/>
          <w:sz w:val="24"/>
          <w:szCs w:val="24"/>
        </w:rPr>
        <w:t>: distribute the timeline key and have them work in groups to answer the questions.</w:t>
      </w:r>
    </w:p>
    <w:p w14:paraId="5977D711" w14:textId="77777777" w:rsidR="00F93E53" w:rsidRPr="00F93E53" w:rsidRDefault="00F93E53" w:rsidP="00F93E53">
      <w:pPr>
        <w:rPr>
          <w:rFonts w:asciiTheme="minorHAnsi" w:hAnsiTheme="minorHAnsi"/>
          <w:sz w:val="24"/>
          <w:szCs w:val="24"/>
        </w:rPr>
      </w:pPr>
      <w:r w:rsidRPr="00F93E53">
        <w:rPr>
          <w:rFonts w:asciiTheme="minorHAnsi" w:hAnsiTheme="minorHAnsi"/>
          <w:sz w:val="24"/>
          <w:szCs w:val="24"/>
        </w:rPr>
        <w:t xml:space="preserve">8. After students have completed the human rights timeline, ask student to name some key events in the development of </w:t>
      </w:r>
      <w:r w:rsidR="00264927" w:rsidRPr="00F93E53">
        <w:rPr>
          <w:rFonts w:asciiTheme="minorHAnsi" w:hAnsiTheme="minorHAnsi"/>
          <w:sz w:val="24"/>
          <w:szCs w:val="24"/>
        </w:rPr>
        <w:t>workers’</w:t>
      </w:r>
      <w:r w:rsidRPr="00F93E53">
        <w:rPr>
          <w:rFonts w:asciiTheme="minorHAnsi" w:hAnsiTheme="minorHAnsi"/>
          <w:sz w:val="24"/>
          <w:szCs w:val="24"/>
        </w:rPr>
        <w:t xml:space="preserve"> rights.  They may or may not know any.  They may remember the Winnipeg General Strike or On to Ottawa Trek.  Discuss why we don't know these events as well.</w:t>
      </w:r>
    </w:p>
    <w:p w14:paraId="658284AF" w14:textId="77777777" w:rsidR="00F93E53" w:rsidRPr="00F93E53" w:rsidRDefault="00F93E53" w:rsidP="00F93E53">
      <w:pPr>
        <w:rPr>
          <w:rFonts w:asciiTheme="minorHAnsi" w:hAnsiTheme="minorHAnsi"/>
          <w:sz w:val="24"/>
          <w:szCs w:val="24"/>
        </w:rPr>
      </w:pPr>
      <w:r w:rsidRPr="00F93E53">
        <w:rPr>
          <w:rFonts w:asciiTheme="minorHAnsi" w:hAnsiTheme="minorHAnsi"/>
          <w:sz w:val="24"/>
          <w:szCs w:val="24"/>
        </w:rPr>
        <w:t>9. Distribute</w:t>
      </w:r>
      <w:r w:rsidRPr="00F93E53">
        <w:rPr>
          <w:rFonts w:asciiTheme="minorHAnsi" w:hAnsiTheme="minorHAnsi"/>
          <w:b/>
          <w:bCs/>
          <w:sz w:val="24"/>
          <w:szCs w:val="24"/>
        </w:rPr>
        <w:t xml:space="preserve"> Handout #8 b:  Timeline of Workers Rights and the Law in Canada. </w:t>
      </w:r>
      <w:r w:rsidRPr="00F93E53">
        <w:rPr>
          <w:rFonts w:asciiTheme="minorHAnsi" w:hAnsiTheme="minorHAnsi"/>
          <w:sz w:val="24"/>
          <w:szCs w:val="24"/>
        </w:rPr>
        <w:t>Students can work in small groups or individually as homework to examine the (extensive) list of cases and events related to workers and the law.  For each event, students decide if it is a victory or loss for workers rights.  Remind them the law includes: laws passed by government, police enforcement of the laws, public policy.</w:t>
      </w:r>
    </w:p>
    <w:p w14:paraId="5B2921C9" w14:textId="77777777" w:rsidR="00F93E53" w:rsidRPr="00F93E53" w:rsidRDefault="00F93E53" w:rsidP="00F93E53">
      <w:pPr>
        <w:rPr>
          <w:rFonts w:asciiTheme="minorHAnsi" w:hAnsiTheme="minorHAnsi"/>
          <w:sz w:val="24"/>
          <w:szCs w:val="24"/>
        </w:rPr>
      </w:pPr>
      <w:r w:rsidRPr="00F93E53">
        <w:rPr>
          <w:rFonts w:asciiTheme="minorHAnsi" w:hAnsiTheme="minorHAnsi"/>
          <w:sz w:val="24"/>
          <w:szCs w:val="24"/>
        </w:rPr>
        <w:t>10. After completion of timeline, discuss their findings.  Go over discussion questions and review.  The big question is: has the law helped or hindered workers in Canada?</w:t>
      </w:r>
    </w:p>
    <w:p w14:paraId="540211A8" w14:textId="77777777" w:rsidR="00F93E53" w:rsidRPr="00F93E53" w:rsidRDefault="00F93E53" w:rsidP="00F93E53">
      <w:pPr>
        <w:rPr>
          <w:rFonts w:asciiTheme="minorHAnsi" w:hAnsiTheme="minorHAnsi"/>
          <w:sz w:val="24"/>
          <w:szCs w:val="24"/>
        </w:rPr>
      </w:pPr>
      <w:r w:rsidRPr="00F93E53">
        <w:rPr>
          <w:rFonts w:asciiTheme="minorHAnsi" w:hAnsiTheme="minorHAnsi"/>
          <w:sz w:val="24"/>
          <w:szCs w:val="24"/>
        </w:rPr>
        <w:t xml:space="preserve">11. Obtain and distribute a copy of the Charter of Rights and Freedoms, the UNDHR, and BC Human Rights code.  What sections protect workers? What kinds of rights are missing? How does the Charter compare to the UNDHR and the ILO's definition of </w:t>
      </w:r>
      <w:r w:rsidR="00264927" w:rsidRPr="00F93E53">
        <w:rPr>
          <w:rFonts w:asciiTheme="minorHAnsi" w:hAnsiTheme="minorHAnsi"/>
          <w:sz w:val="24"/>
          <w:szCs w:val="24"/>
        </w:rPr>
        <w:t>workers’</w:t>
      </w:r>
      <w:r w:rsidRPr="00F93E53">
        <w:rPr>
          <w:rFonts w:asciiTheme="minorHAnsi" w:hAnsiTheme="minorHAnsi"/>
          <w:sz w:val="24"/>
          <w:szCs w:val="24"/>
        </w:rPr>
        <w:t xml:space="preserve"> rights? </w:t>
      </w:r>
      <w:r w:rsidRPr="00F93E53">
        <w:rPr>
          <w:rFonts w:asciiTheme="minorHAnsi" w:hAnsiTheme="minorHAnsi"/>
          <w:b/>
          <w:bCs/>
          <w:sz w:val="24"/>
          <w:szCs w:val="24"/>
        </w:rPr>
        <w:t>Handout #8c: Worker's Human Rights Laws</w:t>
      </w:r>
    </w:p>
    <w:p w14:paraId="6E6C3A9C" w14:textId="77777777" w:rsidR="00F93E53" w:rsidRPr="00F93E53" w:rsidRDefault="00F93E53" w:rsidP="00F93E53">
      <w:pPr>
        <w:rPr>
          <w:rFonts w:asciiTheme="minorHAnsi" w:hAnsiTheme="minorHAnsi"/>
          <w:sz w:val="24"/>
          <w:szCs w:val="24"/>
        </w:rPr>
      </w:pPr>
      <w:r w:rsidRPr="00F93E53">
        <w:rPr>
          <w:rFonts w:asciiTheme="minorHAnsi" w:hAnsiTheme="minorHAnsi"/>
          <w:sz w:val="24"/>
          <w:szCs w:val="24"/>
        </w:rPr>
        <w:t xml:space="preserve">Distribute </w:t>
      </w:r>
      <w:r w:rsidRPr="00F93E53">
        <w:rPr>
          <w:rFonts w:asciiTheme="minorHAnsi" w:hAnsiTheme="minorHAnsi"/>
          <w:b/>
          <w:bCs/>
          <w:sz w:val="24"/>
          <w:szCs w:val="24"/>
        </w:rPr>
        <w:t>Handout #8d: FDR's Economic Bill of Rights.</w:t>
      </w:r>
      <w:r w:rsidRPr="00F93E53">
        <w:rPr>
          <w:rFonts w:asciiTheme="minorHAnsi" w:hAnsiTheme="minorHAnsi"/>
          <w:sz w:val="24"/>
          <w:szCs w:val="24"/>
        </w:rPr>
        <w:t xml:space="preserve">  This is from a speech by popular American </w:t>
      </w:r>
      <w:r w:rsidR="00264927" w:rsidRPr="00F93E53">
        <w:rPr>
          <w:rFonts w:asciiTheme="minorHAnsi" w:hAnsiTheme="minorHAnsi"/>
          <w:sz w:val="24"/>
          <w:szCs w:val="24"/>
        </w:rPr>
        <w:t>president in</w:t>
      </w:r>
      <w:r w:rsidRPr="00F93E53">
        <w:rPr>
          <w:rFonts w:asciiTheme="minorHAnsi" w:hAnsiTheme="minorHAnsi"/>
          <w:sz w:val="24"/>
          <w:szCs w:val="24"/>
        </w:rPr>
        <w:t xml:space="preserve"> 1944 on the State of the Union. He died before it could be introduced. Michael Moore found and publicized the speech in his film “Capitalism: A Love Story”.  Have students examine the Bill of Rights and discuss their thoughts. </w:t>
      </w:r>
    </w:p>
    <w:p w14:paraId="4911780B" w14:textId="77777777" w:rsidR="00F93E53" w:rsidRPr="00F93E53" w:rsidRDefault="00C27949" w:rsidP="00F93E53">
      <w:pPr>
        <w:rPr>
          <w:rFonts w:asciiTheme="minorHAnsi" w:hAnsiTheme="minorHAnsi"/>
          <w:sz w:val="24"/>
          <w:szCs w:val="24"/>
        </w:rPr>
      </w:pPr>
      <w:r>
        <w:rPr>
          <w:noProof/>
        </w:rPr>
        <w:pict w14:anchorId="2D7818CB">
          <v:shapetype id="_x0000_t202" coordsize="21600,21600" o:spt="202" path="m0,0l0,21600,21600,21600,21600,0xe">
            <v:stroke joinstyle="miter"/>
            <v:path gradientshapeok="t" o:connecttype="rect"/>
          </v:shapetype>
          <v:shape id="Text Box 33" o:spid="_x0000_s1030" type="#_x0000_t202" style="position:absolute;margin-left:.05pt;margin-top:50.8pt;width:500.2pt;height:25.5pt;z-index:25167411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d8d8d8 [2732]" strokecolor="#7f7f7f [1612]">
            <v:fill opacity="34079f" color2="#e4ecf5 [500]" rotate="t"/>
            <v:shadow on="t" opacity="24903f" origin=",.5" offset="0,20000emu"/>
            <v:textbox style="mso-next-textbox:#Text Box 33">
              <w:txbxContent>
                <w:p w14:paraId="05338BBC" w14:textId="77777777" w:rsidR="009E38DF" w:rsidRPr="00911490" w:rsidRDefault="009E38DF" w:rsidP="003A39D6">
                  <w:pPr>
                    <w:pStyle w:val="ListNumber"/>
                    <w:numPr>
                      <w:ilvl w:val="0"/>
                      <w:numId w:val="0"/>
                    </w:numPr>
                    <w:ind w:left="360" w:hanging="360"/>
                    <w:jc w:val="center"/>
                    <w:rPr>
                      <w:rFonts w:asciiTheme="majorHAnsi" w:hAnsiTheme="majorHAnsi"/>
                      <w:b/>
                      <w:color w:val="000000" w:themeColor="text1"/>
                      <w:sz w:val="24"/>
                    </w:rPr>
                  </w:pPr>
                  <w:r w:rsidRPr="00911490">
                    <w:rPr>
                      <w:rFonts w:asciiTheme="majorHAnsi" w:hAnsiTheme="majorHAnsi"/>
                      <w:b/>
                      <w:color w:val="000000" w:themeColor="text1"/>
                      <w:sz w:val="24"/>
                    </w:rPr>
                    <w:t>Learning Objectives</w:t>
                  </w:r>
                </w:p>
              </w:txbxContent>
            </v:textbox>
            <w10:wrap type="square"/>
          </v:shape>
        </w:pict>
      </w:r>
      <w:r w:rsidR="00F93E53" w:rsidRPr="00F93E53">
        <w:rPr>
          <w:rFonts w:asciiTheme="minorHAnsi" w:hAnsiTheme="minorHAnsi"/>
          <w:sz w:val="24"/>
          <w:szCs w:val="24"/>
        </w:rPr>
        <w:t>12. Students could then work individually or in small groups to create their own “Workers Bill of Rights”.  These could be posted in the classroom.</w:t>
      </w:r>
    </w:p>
    <w:p w14:paraId="3E372420" w14:textId="77777777" w:rsidR="00C63B9B" w:rsidRPr="007642A6" w:rsidRDefault="00C63B9B" w:rsidP="00C63B9B">
      <w:pPr>
        <w:rPr>
          <w:rFonts w:asciiTheme="majorHAnsi" w:hAnsiTheme="majorHAnsi"/>
          <w:b/>
          <w:bCs/>
          <w:sz w:val="28"/>
          <w:szCs w:val="28"/>
        </w:rPr>
      </w:pPr>
      <w:r w:rsidRPr="004D3015">
        <w:rPr>
          <w:rFonts w:asciiTheme="minorHAnsi" w:hAnsiTheme="minorHAnsi"/>
          <w:sz w:val="24"/>
          <w:szCs w:val="24"/>
        </w:rPr>
        <w:t>Students will develop an understanding and appreciation that:</w:t>
      </w:r>
    </w:p>
    <w:p w14:paraId="6471A934" w14:textId="77777777" w:rsidR="00C63B9B" w:rsidRPr="007642A6" w:rsidRDefault="00C63B9B" w:rsidP="007642A6">
      <w:pPr>
        <w:pStyle w:val="NoSpacing"/>
        <w:rPr>
          <w:rFonts w:asciiTheme="minorHAnsi" w:hAnsiTheme="minorHAnsi"/>
          <w:sz w:val="24"/>
          <w:szCs w:val="24"/>
        </w:rPr>
      </w:pPr>
      <w:r w:rsidRPr="007642A6">
        <w:rPr>
          <w:rFonts w:asciiTheme="minorHAnsi" w:hAnsiTheme="minorHAnsi"/>
          <w:sz w:val="24"/>
          <w:szCs w:val="24"/>
        </w:rPr>
        <w:t xml:space="preserve">That workers rights are human rights </w:t>
      </w:r>
    </w:p>
    <w:p w14:paraId="777517F7" w14:textId="77777777" w:rsidR="00C63B9B" w:rsidRPr="007642A6" w:rsidRDefault="00C63B9B" w:rsidP="007642A6">
      <w:pPr>
        <w:pStyle w:val="NoSpacing"/>
        <w:rPr>
          <w:rFonts w:asciiTheme="minorHAnsi" w:hAnsiTheme="minorHAnsi"/>
          <w:sz w:val="24"/>
          <w:szCs w:val="24"/>
        </w:rPr>
      </w:pPr>
      <w:r w:rsidRPr="007642A6">
        <w:rPr>
          <w:rFonts w:asciiTheme="minorHAnsi" w:hAnsiTheme="minorHAnsi"/>
          <w:sz w:val="24"/>
          <w:szCs w:val="24"/>
        </w:rPr>
        <w:t xml:space="preserve">That adequate protections in the workplace can mean the difference between a decent standard of living and poverty for many families.  </w:t>
      </w:r>
    </w:p>
    <w:p w14:paraId="62254408" w14:textId="77777777" w:rsidR="00C63B9B" w:rsidRPr="007642A6" w:rsidRDefault="00C63B9B" w:rsidP="007642A6">
      <w:pPr>
        <w:pStyle w:val="NoSpacing"/>
        <w:rPr>
          <w:rFonts w:asciiTheme="minorHAnsi" w:hAnsiTheme="minorHAnsi"/>
          <w:sz w:val="24"/>
          <w:szCs w:val="24"/>
        </w:rPr>
      </w:pPr>
      <w:r w:rsidRPr="007642A6">
        <w:rPr>
          <w:rFonts w:asciiTheme="minorHAnsi" w:hAnsiTheme="minorHAnsi"/>
          <w:sz w:val="24"/>
          <w:szCs w:val="24"/>
        </w:rPr>
        <w:t>That the right of workers to act collectively for their interests is an important and pressing issue in Canada and the world, recognized by Canadian and international law.</w:t>
      </w:r>
    </w:p>
    <w:p w14:paraId="4AAFD6EC" w14:textId="77777777" w:rsidR="00C63B9B" w:rsidRDefault="00C63B9B" w:rsidP="00C63B9B"/>
    <w:p w14:paraId="56D50AC7" w14:textId="77777777" w:rsidR="007642A6" w:rsidRDefault="007642A6" w:rsidP="00C63B9B">
      <w:pPr>
        <w:rPr>
          <w:rFonts w:asciiTheme="majorHAnsi" w:hAnsiTheme="majorHAnsi"/>
          <w:b/>
          <w:bCs/>
          <w:sz w:val="24"/>
          <w:szCs w:val="24"/>
        </w:rPr>
      </w:pPr>
    </w:p>
    <w:p w14:paraId="6D847A16" w14:textId="77777777" w:rsidR="00A97623" w:rsidRDefault="00A97623" w:rsidP="00C63B9B">
      <w:pPr>
        <w:rPr>
          <w:rFonts w:asciiTheme="majorHAnsi" w:hAnsiTheme="majorHAnsi"/>
          <w:b/>
          <w:bCs/>
          <w:sz w:val="24"/>
          <w:szCs w:val="24"/>
        </w:rPr>
      </w:pPr>
    </w:p>
    <w:p w14:paraId="460B557A" w14:textId="77777777" w:rsidR="00C63B9B" w:rsidRPr="007642A6" w:rsidRDefault="00C63B9B" w:rsidP="00C63B9B">
      <w:pPr>
        <w:rPr>
          <w:rFonts w:asciiTheme="majorHAnsi" w:hAnsiTheme="majorHAnsi"/>
          <w:sz w:val="24"/>
          <w:szCs w:val="24"/>
        </w:rPr>
      </w:pPr>
      <w:r w:rsidRPr="007642A6">
        <w:rPr>
          <w:rFonts w:asciiTheme="majorHAnsi" w:hAnsiTheme="majorHAnsi"/>
          <w:b/>
          <w:bCs/>
          <w:sz w:val="24"/>
          <w:szCs w:val="24"/>
        </w:rPr>
        <w:t>Specific Social Justice Prescribed Learning Outcomes</w:t>
      </w:r>
    </w:p>
    <w:p w14:paraId="3BDAF35A" w14:textId="77777777" w:rsidR="00C63B9B" w:rsidRPr="004D3015" w:rsidRDefault="00C63B9B" w:rsidP="00C63B9B">
      <w:pPr>
        <w:rPr>
          <w:rFonts w:asciiTheme="minorHAnsi" w:hAnsiTheme="minorHAnsi"/>
          <w:sz w:val="24"/>
          <w:szCs w:val="24"/>
        </w:rPr>
      </w:pPr>
      <w:r w:rsidRPr="004D3015">
        <w:rPr>
          <w:rFonts w:asciiTheme="minorHAnsi" w:hAnsiTheme="minorHAnsi"/>
          <w:sz w:val="24"/>
          <w:szCs w:val="24"/>
        </w:rPr>
        <w:t>Students will be abl</w:t>
      </w:r>
      <w:r w:rsidR="00911490">
        <w:rPr>
          <w:rFonts w:asciiTheme="minorHAnsi" w:hAnsiTheme="minorHAnsi"/>
          <w:sz w:val="24"/>
          <w:szCs w:val="24"/>
        </w:rPr>
        <w:t>e</w:t>
      </w:r>
      <w:r w:rsidR="004D3015" w:rsidRPr="004D3015">
        <w:rPr>
          <w:rFonts w:asciiTheme="minorHAnsi" w:hAnsiTheme="minorHAnsi"/>
          <w:sz w:val="24"/>
          <w:szCs w:val="24"/>
        </w:rPr>
        <w:t xml:space="preserve"> to: </w:t>
      </w:r>
    </w:p>
    <w:p w14:paraId="59B688DA" w14:textId="77777777" w:rsidR="00C63B9B" w:rsidRPr="007642A6" w:rsidRDefault="00C63B9B" w:rsidP="007642A6">
      <w:pPr>
        <w:pStyle w:val="NoSpacing"/>
        <w:rPr>
          <w:sz w:val="24"/>
          <w:szCs w:val="24"/>
        </w:rPr>
      </w:pPr>
      <w:r w:rsidRPr="007642A6">
        <w:rPr>
          <w:sz w:val="24"/>
          <w:szCs w:val="24"/>
        </w:rPr>
        <w:t>Analyse the roles played by legislation, the courts, public policy, and other forms of government in promoting or failing to promote social justice in Canada</w:t>
      </w:r>
    </w:p>
    <w:p w14:paraId="4AAD0623" w14:textId="77777777" w:rsidR="00C63B9B" w:rsidRPr="007642A6" w:rsidRDefault="00C63B9B" w:rsidP="007642A6">
      <w:pPr>
        <w:pStyle w:val="NoSpacing"/>
        <w:rPr>
          <w:sz w:val="24"/>
          <w:szCs w:val="24"/>
        </w:rPr>
      </w:pPr>
      <w:r w:rsidRPr="007642A6">
        <w:rPr>
          <w:sz w:val="24"/>
          <w:szCs w:val="24"/>
        </w:rPr>
        <w:t>Describe limitations on the scope of the human rights legislation including application of the Charter to government, not private individuals and classes that are not fully protected</w:t>
      </w:r>
    </w:p>
    <w:p w14:paraId="6AD1389D" w14:textId="77777777" w:rsidR="00C63B9B" w:rsidRPr="007642A6" w:rsidRDefault="00C63B9B" w:rsidP="007642A6">
      <w:pPr>
        <w:pStyle w:val="NoSpacing"/>
        <w:rPr>
          <w:sz w:val="24"/>
          <w:szCs w:val="24"/>
        </w:rPr>
      </w:pPr>
      <w:r w:rsidRPr="007642A6">
        <w:rPr>
          <w:sz w:val="24"/>
          <w:szCs w:val="24"/>
        </w:rPr>
        <w:t>Give examples of legislative provisions and government policies that contribute to social injustice (</w:t>
      </w:r>
      <w:r w:rsidR="00264927" w:rsidRPr="007642A6">
        <w:rPr>
          <w:sz w:val="24"/>
          <w:szCs w:val="24"/>
        </w:rPr>
        <w:t>e.g.</w:t>
      </w:r>
      <w:r w:rsidRPr="007642A6">
        <w:rPr>
          <w:sz w:val="24"/>
          <w:szCs w:val="24"/>
        </w:rPr>
        <w:t xml:space="preserve"> exemption of certain occupations in employment laws such as migrant labourers, child labourers, and farm labourers)</w:t>
      </w:r>
    </w:p>
    <w:p w14:paraId="7775DF4F" w14:textId="77777777" w:rsidR="00D14742" w:rsidRPr="007642A6" w:rsidRDefault="00C27949" w:rsidP="007642A6">
      <w:pPr>
        <w:pStyle w:val="NoSpacing"/>
        <w:rPr>
          <w:sz w:val="24"/>
          <w:szCs w:val="24"/>
        </w:rPr>
      </w:pPr>
      <w:r>
        <w:rPr>
          <w:noProof/>
        </w:rPr>
        <w:pict w14:anchorId="735BFC75">
          <v:shape id="Text Box 35" o:spid="_x0000_s1033" type="#_x0000_t202" style="position:absolute;margin-left:-.95pt;margin-top:36.85pt;width:509.55pt;height:132.9pt;z-index:25167513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7f7f7f [1612]" strokeweight="2pt">
            <v:textbox style="mso-next-textbox:#Text Box 35">
              <w:txbxContent>
                <w:p w14:paraId="6006FCB0" w14:textId="77777777" w:rsidR="009E38DF" w:rsidRPr="00997133" w:rsidRDefault="009E38DF" w:rsidP="00CE5DFD">
                  <w:pPr>
                    <w:jc w:val="center"/>
                    <w:rPr>
                      <w:rFonts w:asciiTheme="majorHAnsi" w:hAnsiTheme="majorHAnsi"/>
                      <w:b/>
                      <w:sz w:val="24"/>
                      <w:szCs w:val="24"/>
                    </w:rPr>
                  </w:pPr>
                  <w:r w:rsidRPr="00997133">
                    <w:rPr>
                      <w:rFonts w:asciiTheme="majorHAnsi" w:hAnsiTheme="majorHAnsi"/>
                      <w:b/>
                      <w:sz w:val="24"/>
                      <w:szCs w:val="24"/>
                    </w:rPr>
                    <w:t>Materials and Resources Needed</w:t>
                  </w:r>
                </w:p>
                <w:p w14:paraId="0718E58D" w14:textId="77777777" w:rsidR="004D3015" w:rsidRPr="00F93E53" w:rsidRDefault="004D3015" w:rsidP="007642A6">
                  <w:pPr>
                    <w:pStyle w:val="NoSpacing"/>
                  </w:pPr>
                  <w:r w:rsidRPr="00F93E53">
                    <w:t>Handout #8a Timeline of Human Rights and the Law in Canada</w:t>
                  </w:r>
                </w:p>
                <w:p w14:paraId="612AFE21" w14:textId="77777777" w:rsidR="004D3015" w:rsidRPr="00F93E53" w:rsidRDefault="004D3015" w:rsidP="007642A6">
                  <w:pPr>
                    <w:pStyle w:val="NoSpacing"/>
                  </w:pPr>
                  <w:r w:rsidRPr="00F93E53">
                    <w:t>Glue sticks if Option A chosen</w:t>
                  </w:r>
                </w:p>
                <w:p w14:paraId="496422C3" w14:textId="77777777" w:rsidR="004D3015" w:rsidRPr="00F93E53" w:rsidRDefault="004D3015" w:rsidP="007642A6">
                  <w:pPr>
                    <w:pStyle w:val="NoSpacing"/>
                  </w:pPr>
                  <w:r w:rsidRPr="00F93E53">
                    <w:t>Handout #8 b:  Timeline of Workers Rights and the Law in Canada</w:t>
                  </w:r>
                </w:p>
                <w:p w14:paraId="21966676" w14:textId="77777777" w:rsidR="004D3015" w:rsidRPr="00F93E53" w:rsidRDefault="004D3015" w:rsidP="007642A6">
                  <w:pPr>
                    <w:pStyle w:val="NoSpacing"/>
                  </w:pPr>
                  <w:r w:rsidRPr="00F93E53">
                    <w:t>Handout #8c: Worker's Human Rights Laws</w:t>
                  </w:r>
                </w:p>
                <w:p w14:paraId="21E58B9E" w14:textId="77777777" w:rsidR="004D3015" w:rsidRPr="00F93E53" w:rsidRDefault="004D3015" w:rsidP="007642A6">
                  <w:pPr>
                    <w:pStyle w:val="NoSpacing"/>
                  </w:pPr>
                  <w:r w:rsidRPr="00F93E53">
                    <w:t>Handout #8d: FDR's Economic Bill of Rights</w:t>
                  </w:r>
                </w:p>
                <w:p w14:paraId="7E2A0290" w14:textId="77777777" w:rsidR="004D3015" w:rsidRPr="00F93E53" w:rsidRDefault="004D3015" w:rsidP="007642A6">
                  <w:pPr>
                    <w:pStyle w:val="NoSpacing"/>
                  </w:pPr>
                  <w:r w:rsidRPr="00F93E53">
                    <w:t xml:space="preserve">Canadian Charter of Rights and Freedoms at </w:t>
                  </w:r>
                  <w:hyperlink r:id="rId10" w:history="1">
                    <w:r w:rsidRPr="00F93E53">
                      <w:rPr>
                        <w:rStyle w:val="Hyperlink"/>
                        <w:rFonts w:asciiTheme="minorHAnsi" w:hAnsiTheme="minorHAnsi"/>
                        <w:sz w:val="22"/>
                        <w:szCs w:val="22"/>
                      </w:rPr>
                      <w:t>http://laws.justice.gc.ca/eng/Charter/</w:t>
                    </w:r>
                  </w:hyperlink>
                </w:p>
                <w:p w14:paraId="2CB14A2C" w14:textId="77777777" w:rsidR="00CD5EB9" w:rsidRPr="00F93E53" w:rsidRDefault="00CD5EB9" w:rsidP="007642A6">
                  <w:pPr>
                    <w:pStyle w:val="NoSpacing"/>
                  </w:pPr>
                  <w:r w:rsidRPr="00F93E53">
                    <w:t xml:space="preserve">BC Human Rights </w:t>
                  </w:r>
                  <w:r w:rsidR="00264927" w:rsidRPr="00F93E53">
                    <w:t>Code “</w:t>
                  </w:r>
                  <w:r w:rsidRPr="00F93E53">
                    <w:t>Protection from Discrimination</w:t>
                  </w:r>
                  <w:r w:rsidR="00264927" w:rsidRPr="00F93E53">
                    <w:t>” Information</w:t>
                  </w:r>
                  <w:r w:rsidRPr="00F93E53">
                    <w:t xml:space="preserve"> sheet.  At </w:t>
                  </w:r>
                  <w:hyperlink r:id="rId11" w:history="1">
                    <w:r w:rsidRPr="00F93E53">
                      <w:rPr>
                        <w:rStyle w:val="Hyperlink"/>
                        <w:rFonts w:asciiTheme="minorHAnsi" w:hAnsiTheme="minorHAnsi"/>
                        <w:sz w:val="22"/>
                        <w:szCs w:val="22"/>
                      </w:rPr>
                      <w:t>http://www.ag.gov.bc.ca/human-rights-protection/</w:t>
                    </w:r>
                  </w:hyperlink>
                </w:p>
                <w:p w14:paraId="28773734" w14:textId="77777777" w:rsidR="00F61A64" w:rsidRDefault="00F61A64" w:rsidP="00CD5EB9">
                  <w:pPr>
                    <w:pStyle w:val="ListBullet2"/>
                    <w:numPr>
                      <w:ilvl w:val="0"/>
                      <w:numId w:val="0"/>
                    </w:numPr>
                    <w:ind w:left="720" w:hanging="360"/>
                    <w:rPr>
                      <w:rFonts w:asciiTheme="minorHAnsi" w:hAnsiTheme="minorHAnsi"/>
                      <w:color w:val="auto"/>
                      <w:sz w:val="24"/>
                    </w:rPr>
                  </w:pPr>
                </w:p>
                <w:p w14:paraId="008D88BB" w14:textId="77777777" w:rsidR="00065312" w:rsidRPr="00065312" w:rsidRDefault="00065312" w:rsidP="00065312">
                  <w:pPr>
                    <w:pStyle w:val="ListBullet2"/>
                    <w:numPr>
                      <w:ilvl w:val="0"/>
                      <w:numId w:val="0"/>
                    </w:numPr>
                    <w:ind w:left="360"/>
                    <w:rPr>
                      <w:rFonts w:asciiTheme="minorHAnsi" w:hAnsiTheme="minorHAnsi"/>
                      <w:color w:val="auto"/>
                      <w:sz w:val="24"/>
                    </w:rPr>
                  </w:pPr>
                </w:p>
                <w:p w14:paraId="50C3224F" w14:textId="77777777" w:rsidR="009E38DF" w:rsidRPr="006D70BC" w:rsidRDefault="009E38DF">
                  <w:pPr>
                    <w:rPr>
                      <w:sz w:val="22"/>
                      <w:szCs w:val="22"/>
                    </w:rPr>
                  </w:pPr>
                </w:p>
              </w:txbxContent>
            </v:textbox>
            <w10:wrap type="square"/>
          </v:shape>
        </w:pict>
      </w:r>
      <w:r w:rsidR="00C63B9B" w:rsidRPr="007642A6">
        <w:rPr>
          <w:sz w:val="24"/>
          <w:szCs w:val="24"/>
        </w:rPr>
        <w:t>Give examples of how public policy (</w:t>
      </w:r>
      <w:r w:rsidR="00264927" w:rsidRPr="007642A6">
        <w:rPr>
          <w:sz w:val="24"/>
          <w:szCs w:val="24"/>
        </w:rPr>
        <w:t>e.g.</w:t>
      </w:r>
      <w:r w:rsidR="00C63B9B" w:rsidRPr="007642A6">
        <w:rPr>
          <w:sz w:val="24"/>
          <w:szCs w:val="24"/>
        </w:rPr>
        <w:t xml:space="preserve"> related to labour relations, employment) promotes or is detrimental to the achievement of social justice</w:t>
      </w:r>
    </w:p>
    <w:p w14:paraId="0004D8B5" w14:textId="77777777" w:rsidR="00D14742" w:rsidRDefault="00C27949">
      <w:pPr>
        <w:spacing w:after="0" w:line="100" w:lineRule="atLeast"/>
      </w:pPr>
      <w:r>
        <w:rPr>
          <w:noProof/>
        </w:rPr>
        <w:pict w14:anchorId="2AF1171B">
          <v:shape id="Text Box 37" o:spid="_x0000_s1034" type="#_x0000_t202" style="position:absolute;margin-left:5.9pt;margin-top:153.7pt;width:502.15pt;height:22.7pt;z-index:2516771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" fillcolor="#d8d8d8 [2732]" strokecolor="#7f7f7f [1612]">
            <v:fill opacity="38011f" color2="#e4ecf5 [500]" rotate="t"/>
            <v:shadow on="t" opacity="24903f" origin=",.5" offset="0,20000emu"/>
            <v:textbox style="mso-next-textbox:#Text Box 37">
              <w:txbxContent>
                <w:p w14:paraId="74584F77" w14:textId="77777777" w:rsidR="009E38DF" w:rsidRPr="001A13D4" w:rsidRDefault="00264927" w:rsidP="006D70BC">
                  <w:pPr>
                    <w:jc w:val="center"/>
                    <w:rPr>
                      <w:rFonts w:asciiTheme="majorHAnsi" w:hAnsiTheme="majorHAnsi"/>
                      <w:b/>
                      <w:sz w:val="24"/>
                      <w:szCs w:val="24"/>
                    </w:rPr>
                  </w:pPr>
                  <w:r w:rsidRPr="001A13D4">
                    <w:rPr>
                      <w:rFonts w:asciiTheme="majorHAnsi" w:hAnsiTheme="majorHAnsi"/>
                      <w:b/>
                      <w:sz w:val="24"/>
                      <w:szCs w:val="24"/>
                    </w:rPr>
                    <w:t>Extension Activities</w:t>
                  </w:r>
                  <w:r w:rsidR="009E38DF" w:rsidRPr="001A13D4">
                    <w:rPr>
                      <w:rFonts w:asciiTheme="majorHAnsi" w:hAnsiTheme="majorHAnsi"/>
                      <w:b/>
                      <w:sz w:val="24"/>
                      <w:szCs w:val="24"/>
                    </w:rPr>
                    <w:t xml:space="preserve"> </w:t>
                  </w:r>
                </w:p>
              </w:txbxContent>
            </v:textbox>
            <w10:wrap type="square"/>
          </v:shape>
        </w:pict>
      </w:r>
    </w:p>
    <w:p w14:paraId="54FA46BC" w14:textId="77777777" w:rsidR="00911490" w:rsidRDefault="001A13D4" w:rsidP="001A13D4">
      <w:pPr>
        <w:rPr>
          <w:rFonts w:asciiTheme="minorHAnsi" w:hAnsiTheme="minorHAnsi"/>
          <w:sz w:val="24"/>
          <w:szCs w:val="24"/>
        </w:rPr>
      </w:pPr>
      <w:r w:rsidRPr="001A13D4">
        <w:rPr>
          <w:rFonts w:asciiTheme="minorHAnsi" w:hAnsiTheme="minorHAnsi"/>
          <w:sz w:val="24"/>
          <w:szCs w:val="24"/>
        </w:rPr>
        <w:t>Students research the cases provided in the timeline and present to the class in a seminar</w:t>
      </w:r>
    </w:p>
    <w:p w14:paraId="20786FDE" w14:textId="77777777" w:rsidR="00911490" w:rsidRDefault="001A13D4" w:rsidP="001A13D4">
      <w:pPr>
        <w:rPr>
          <w:rFonts w:asciiTheme="minorHAnsi" w:hAnsiTheme="minorHAnsi"/>
          <w:sz w:val="24"/>
          <w:szCs w:val="24"/>
        </w:rPr>
      </w:pPr>
      <w:r w:rsidRPr="001A13D4">
        <w:rPr>
          <w:rFonts w:asciiTheme="minorHAnsi" w:hAnsiTheme="minorHAnsi"/>
          <w:sz w:val="24"/>
          <w:szCs w:val="24"/>
        </w:rPr>
        <w:t>Students research a few chosen laws, and write a report or thesis on: “To what extent is the government and law a good way to achieve social justice for working people in Canada”</w:t>
      </w:r>
    </w:p>
    <w:p w14:paraId="4768699F" w14:textId="77777777" w:rsidR="001A13D4" w:rsidRPr="001A13D4" w:rsidRDefault="001A13D4" w:rsidP="001A13D4">
      <w:pPr>
        <w:rPr>
          <w:rFonts w:asciiTheme="minorHAnsi" w:hAnsiTheme="minorHAnsi"/>
          <w:sz w:val="24"/>
          <w:szCs w:val="24"/>
        </w:rPr>
      </w:pPr>
      <w:r w:rsidRPr="001A13D4">
        <w:rPr>
          <w:rFonts w:asciiTheme="minorHAnsi" w:hAnsiTheme="minorHAnsi"/>
          <w:sz w:val="24"/>
          <w:szCs w:val="24"/>
        </w:rPr>
        <w:t xml:space="preserve">Students visit a human rights website such as Amnesty International and summarize one or more cases of international abuse of human rights against labour activists.  </w:t>
      </w:r>
    </w:p>
    <w:p w14:paraId="0BA8C7AA" w14:textId="77777777" w:rsidR="001A13D4" w:rsidRPr="001A13D4" w:rsidRDefault="001A13D4" w:rsidP="001A13D4">
      <w:pPr>
        <w:widowControl w:val="0"/>
        <w:spacing w:after="0" w:line="240" w:lineRule="auto"/>
        <w:rPr>
          <w:rFonts w:asciiTheme="minorHAnsi" w:hAnsiTheme="minorHAnsi"/>
          <w:sz w:val="24"/>
          <w:szCs w:val="24"/>
        </w:rPr>
      </w:pPr>
      <w:r w:rsidRPr="001A13D4">
        <w:rPr>
          <w:rFonts w:asciiTheme="minorHAnsi" w:hAnsiTheme="minorHAnsi"/>
          <w:sz w:val="24"/>
          <w:szCs w:val="24"/>
        </w:rPr>
        <w:t>Students debate or discuss the merit of including economic rights in the Charter (for example, minimum wage or hours of work).  If they wish, they could contact their MPs to lobby for a change in that direction.</w:t>
      </w:r>
    </w:p>
    <w:p w14:paraId="6500827F" w14:textId="77777777" w:rsidR="00911490" w:rsidRDefault="00911490" w:rsidP="001A13D4">
      <w:pPr>
        <w:rPr>
          <w:rFonts w:asciiTheme="minorHAnsi" w:hAnsiTheme="minorHAnsi"/>
          <w:sz w:val="24"/>
          <w:szCs w:val="24"/>
        </w:rPr>
      </w:pPr>
    </w:p>
    <w:p w14:paraId="5F9B35C0" w14:textId="77777777" w:rsidR="007C4879" w:rsidRPr="00911490" w:rsidRDefault="001A13D4" w:rsidP="00911490">
      <w:pPr>
        <w:rPr>
          <w:rFonts w:asciiTheme="minorHAnsi" w:hAnsiTheme="minorHAnsi"/>
          <w:sz w:val="24"/>
          <w:szCs w:val="24"/>
        </w:rPr>
      </w:pPr>
      <w:r w:rsidRPr="001A13D4">
        <w:rPr>
          <w:rFonts w:asciiTheme="minorHAnsi" w:hAnsiTheme="minorHAnsi"/>
          <w:sz w:val="24"/>
          <w:szCs w:val="24"/>
        </w:rPr>
        <w:t xml:space="preserve">Students investigate the laws that cover their own workplace and determine the extent to which the law is followed.  For example, students are often unaware of the BC Employment Standards Act </w:t>
      </w:r>
      <w:r w:rsidRPr="001A13D4">
        <w:rPr>
          <w:rFonts w:asciiTheme="minorHAnsi" w:hAnsiTheme="minorHAnsi"/>
          <w:sz w:val="24"/>
          <w:szCs w:val="24"/>
        </w:rPr>
        <w:lastRenderedPageBreak/>
        <w:t>and its provisions for lunch, coffee breaks, split shifts, etc.)  What are the enforcement measures availab</w:t>
      </w:r>
      <w:r w:rsidR="00911490">
        <w:rPr>
          <w:rFonts w:asciiTheme="minorHAnsi" w:hAnsiTheme="minorHAnsi"/>
          <w:sz w:val="24"/>
          <w:szCs w:val="24"/>
        </w:rPr>
        <w:t>le?</w:t>
      </w:r>
    </w:p>
    <w:p w14:paraId="6069EB01" w14:textId="77777777" w:rsidR="00311309" w:rsidRPr="00D57AEF" w:rsidRDefault="00311309" w:rsidP="00D57AEF">
      <w:pPr>
        <w:pStyle w:val="ListNumber"/>
        <w:numPr>
          <w:ilvl w:val="0"/>
          <w:numId w:val="0"/>
        </w:numPr>
        <w:rPr>
          <w:sz w:val="32"/>
          <w:szCs w:val="32"/>
        </w:rPr>
      </w:pPr>
    </w:p>
    <w:sectPr w:rsidR="00311309" w:rsidRPr="00D57AEF" w:rsidSect="00C27949">
      <w:headerReference w:type="even" r:id="rId12"/>
      <w:headerReference w:type="default" r:id="rId13"/>
      <w:footerReference w:type="even" r:id="rId14"/>
      <w:footerReference w:type="default" r:id="rId15"/>
      <w:headerReference w:type="first" r:id="rId16"/>
      <w:footerReference w:type="first" r:id="rId17"/>
      <w:pgSz w:w="12240" w:h="15840"/>
      <w:pgMar w:top="360" w:right="680" w:bottom="624" w:left="1361" w:header="720" w:footer="28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1BD14BB" w14:textId="77777777" w:rsidR="00BE4A9F" w:rsidRDefault="00BE4A9F">
      <w:pPr>
        <w:spacing w:after="0" w:line="240" w:lineRule="auto"/>
      </w:pPr>
      <w:r>
        <w:separator/>
      </w:r>
    </w:p>
  </w:endnote>
  <w:endnote w:type="continuationSeparator" w:id="0">
    <w:p w14:paraId="06E9A78F" w14:textId="77777777" w:rsidR="00BE4A9F" w:rsidRDefault="00BE4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F56A7" w14:textId="77777777" w:rsidR="0052148D" w:rsidRDefault="0052148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E8183" w14:textId="77777777" w:rsidR="0052148D" w:rsidRPr="00266374" w:rsidRDefault="0052148D" w:rsidP="0052148D">
    <w:pPr>
      <w:pStyle w:val="Footer"/>
      <w:pBdr>
        <w:top w:val="thinThickSmallGap" w:sz="24" w:space="0" w:color="622423" w:themeColor="accent2" w:themeShade="7F"/>
      </w:pBdr>
      <w:rPr>
        <w:rFonts w:asciiTheme="majorHAnsi" w:hAnsiTheme="majorHAnsi"/>
      </w:rPr>
    </w:pPr>
    <w:bookmarkStart w:id="0" w:name="_GoBack"/>
    <w:bookmarkEnd w:id="0"/>
    <w:r w:rsidRPr="00266374">
      <w:rPr>
        <w:rFonts w:asciiTheme="majorHAnsi" w:hAnsiTheme="majorHAnsi"/>
      </w:rPr>
      <w:t xml:space="preserve">Labour History Project: A partnership of the Labour Heritage Centre and the BCTF </w:t>
    </w:r>
    <w:r w:rsidRPr="00266374">
      <w:rPr>
        <w:rFonts w:asciiTheme="majorHAnsi" w:hAnsiTheme="majorHAnsi"/>
      </w:rPr>
      <w:ptab w:relativeTo="margin" w:alignment="right" w:leader="none"/>
    </w:r>
    <w:r w:rsidRPr="00266374">
      <w:rPr>
        <w:rFonts w:asciiTheme="majorHAnsi" w:hAnsiTheme="majorHAnsi"/>
      </w:rPr>
      <w:t xml:space="preserve">Page </w:t>
    </w:r>
    <w:r w:rsidRPr="00266374">
      <w:rPr>
        <w:rFonts w:asciiTheme="majorHAnsi" w:hAnsiTheme="majorHAnsi"/>
      </w:rPr>
      <w:fldChar w:fldCharType="begin"/>
    </w:r>
    <w:r w:rsidRPr="00266374">
      <w:rPr>
        <w:rFonts w:asciiTheme="majorHAnsi" w:hAnsiTheme="majorHAnsi"/>
      </w:rPr>
      <w:instrText xml:space="preserve"> PAGE   \* MERGEFORMAT </w:instrText>
    </w:r>
    <w:r w:rsidRPr="00266374">
      <w:rPr>
        <w:rFonts w:asciiTheme="majorHAnsi" w:hAnsiTheme="majorHAnsi"/>
      </w:rPr>
      <w:fldChar w:fldCharType="separate"/>
    </w:r>
    <w:r w:rsidR="00C27949">
      <w:rPr>
        <w:rFonts w:asciiTheme="majorHAnsi" w:hAnsiTheme="majorHAnsi"/>
        <w:noProof/>
      </w:rPr>
      <w:t>1</w:t>
    </w:r>
    <w:r w:rsidRPr="00266374">
      <w:rPr>
        <w:rFonts w:asciiTheme="majorHAnsi" w:hAnsiTheme="majorHAnsi"/>
        <w:noProof/>
      </w:rPr>
      <w:fldChar w:fldCharType="end"/>
    </w:r>
  </w:p>
  <w:p w14:paraId="25ABB5F7" w14:textId="77777777" w:rsidR="009E38DF" w:rsidRPr="007642A6" w:rsidRDefault="009E38DF" w:rsidP="007642A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161CD" w14:textId="77777777" w:rsidR="0052148D" w:rsidRDefault="0052148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E10315C" w14:textId="77777777" w:rsidR="00BE4A9F" w:rsidRDefault="00BE4A9F">
      <w:pPr>
        <w:spacing w:after="0" w:line="240" w:lineRule="auto"/>
      </w:pPr>
      <w:r>
        <w:separator/>
      </w:r>
    </w:p>
  </w:footnote>
  <w:footnote w:type="continuationSeparator" w:id="0">
    <w:p w14:paraId="6A0F7BA9" w14:textId="77777777" w:rsidR="00BE4A9F" w:rsidRDefault="00BE4A9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C67C6" w14:textId="77777777" w:rsidR="0052148D" w:rsidRDefault="0052148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A1D8B" w14:textId="77777777" w:rsidR="0052148D" w:rsidRDefault="0052148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8215D" w14:textId="77777777" w:rsidR="0052148D" w:rsidRDefault="0052148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rPr>
    </w:lvl>
  </w:abstractNum>
  <w:abstractNum w:abstractNumId="1">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abstractNum w:abstractNumId="2">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2"/>
    <w:multiLevelType w:val="multilevel"/>
    <w:tmpl w:val="00000002"/>
    <w:name w:val="LS1"/>
    <w:lvl w:ilvl="0">
      <w:start w:val="1"/>
      <w:numFmt w:val="decimal"/>
      <w:lvlText w:val="%1."/>
      <w:lvlJc w:val="left"/>
      <w:pPr>
        <w:tabs>
          <w:tab w:val="num" w:pos="912"/>
        </w:tabs>
        <w:ind w:left="912" w:hanging="552"/>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3"/>
    <w:multiLevelType w:val="multilevel"/>
    <w:tmpl w:val="00000003"/>
    <w:name w:val="LS2"/>
    <w:lvl w:ilvl="0">
      <w:start w:val="1"/>
      <w:numFmt w:val="decimal"/>
      <w:lvlText w:val="%1."/>
      <w:lvlJc w:val="left"/>
      <w:pPr>
        <w:tabs>
          <w:tab w:val="num" w:pos="1272"/>
        </w:tabs>
        <w:ind w:left="1272" w:hanging="912"/>
      </w:pPr>
      <w:rPr>
        <w:rFonts w:ascii="Arial" w:eastAsia="Arial" w:hAnsi="Arial" w:cs="Arial"/>
      </w:r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5">
    <w:nsid w:val="00000004"/>
    <w:multiLevelType w:val="multilevel"/>
    <w:tmpl w:val="00000004"/>
    <w:name w:val="LS3"/>
    <w:lvl w:ilvl="0">
      <w:start w:val="1"/>
      <w:numFmt w:val="decimal"/>
      <w:lvlText w:val="%1."/>
      <w:lvlJc w:val="left"/>
      <w:pPr>
        <w:tabs>
          <w:tab w:val="num" w:pos="720"/>
        </w:tabs>
        <w:ind w:left="720" w:hanging="360"/>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5"/>
    <w:multiLevelType w:val="multilevel"/>
    <w:tmpl w:val="00000005"/>
    <w:name w:val="LS4"/>
    <w:lvl w:ilvl="0">
      <w:start w:val="1"/>
      <w:numFmt w:val="decimal"/>
      <w:lvlText w:val="%1."/>
      <w:lvlJc w:val="left"/>
      <w:pPr>
        <w:tabs>
          <w:tab w:val="num" w:pos="1080"/>
        </w:tabs>
        <w:ind w:left="1080" w:hanging="720"/>
      </w:p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7">
    <w:nsid w:val="0000000F"/>
    <w:multiLevelType w:val="multilevel"/>
    <w:tmpl w:val="0000000F"/>
    <w:name w:val="WW8Num15"/>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0"/>
    <w:multiLevelType w:val="multilevel"/>
    <w:tmpl w:val="00000010"/>
    <w:name w:val="WW8Num16"/>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1"/>
    <w:multiLevelType w:val="multilevel"/>
    <w:tmpl w:val="00000011"/>
    <w:name w:val="WW8Num17"/>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2"/>
    <w:multiLevelType w:val="multilevel"/>
    <w:tmpl w:val="00000012"/>
    <w:name w:val="WW8Num18"/>
    <w:lvl w:ilvl="0">
      <w:start w:val="1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1AD4A6D"/>
    <w:multiLevelType w:val="hybridMultilevel"/>
    <w:tmpl w:val="E8D24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410CCB"/>
    <w:multiLevelType w:val="hybridMultilevel"/>
    <w:tmpl w:val="A58454B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AC7581"/>
    <w:multiLevelType w:val="hybridMultilevel"/>
    <w:tmpl w:val="F2E0259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573E12"/>
    <w:multiLevelType w:val="hybridMultilevel"/>
    <w:tmpl w:val="69E2A23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6552F2"/>
    <w:multiLevelType w:val="hybridMultilevel"/>
    <w:tmpl w:val="D86E7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E6322C"/>
    <w:multiLevelType w:val="hybridMultilevel"/>
    <w:tmpl w:val="1B1A050A"/>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6"/>
  </w:num>
  <w:num w:numId="6">
    <w:abstractNumId w:val="1"/>
  </w:num>
  <w:num w:numId="7">
    <w:abstractNumId w:val="14"/>
  </w:num>
  <w:num w:numId="8">
    <w:abstractNumId w:val="1"/>
    <w:lvlOverride w:ilvl="0">
      <w:startOverride w:val="1"/>
    </w:lvlOverride>
  </w:num>
  <w:num w:numId="9">
    <w:abstractNumId w:val="0"/>
  </w:num>
  <w:num w:numId="10">
    <w:abstractNumId w:val="1"/>
    <w:lvlOverride w:ilvl="0">
      <w:startOverride w:val="1"/>
    </w:lvlOverride>
  </w:num>
  <w:num w:numId="11">
    <w:abstractNumId w:val="7"/>
  </w:num>
  <w:num w:numId="12">
    <w:abstractNumId w:val="8"/>
  </w:num>
  <w:num w:numId="13">
    <w:abstractNumId w:val="11"/>
  </w:num>
  <w:num w:numId="14">
    <w:abstractNumId w:val="9"/>
  </w:num>
  <w:num w:numId="15">
    <w:abstractNumId w:val="13"/>
  </w:num>
  <w:num w:numId="16">
    <w:abstractNumId w:val="12"/>
  </w:num>
  <w:num w:numId="17">
    <w:abstractNumId w:val="10"/>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2732]" strokecolor="none [161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4365CB"/>
    <w:rsid w:val="000123E4"/>
    <w:rsid w:val="00065312"/>
    <w:rsid w:val="00084FE0"/>
    <w:rsid w:val="000A4D66"/>
    <w:rsid w:val="000E5830"/>
    <w:rsid w:val="0010202A"/>
    <w:rsid w:val="00125D37"/>
    <w:rsid w:val="00192E03"/>
    <w:rsid w:val="001A13D4"/>
    <w:rsid w:val="001D5937"/>
    <w:rsid w:val="001F04D3"/>
    <w:rsid w:val="001F7B6C"/>
    <w:rsid w:val="002030D2"/>
    <w:rsid w:val="00227485"/>
    <w:rsid w:val="002546E2"/>
    <w:rsid w:val="00264927"/>
    <w:rsid w:val="002B36FB"/>
    <w:rsid w:val="002D5F81"/>
    <w:rsid w:val="003006B9"/>
    <w:rsid w:val="00311309"/>
    <w:rsid w:val="003607C6"/>
    <w:rsid w:val="00362B77"/>
    <w:rsid w:val="003A39D6"/>
    <w:rsid w:val="003D292F"/>
    <w:rsid w:val="004365CB"/>
    <w:rsid w:val="00454721"/>
    <w:rsid w:val="00490C25"/>
    <w:rsid w:val="004A7D71"/>
    <w:rsid w:val="004D3015"/>
    <w:rsid w:val="004F1119"/>
    <w:rsid w:val="0052148D"/>
    <w:rsid w:val="00586748"/>
    <w:rsid w:val="0062343B"/>
    <w:rsid w:val="00654032"/>
    <w:rsid w:val="006A437B"/>
    <w:rsid w:val="006A7D7C"/>
    <w:rsid w:val="006D70BC"/>
    <w:rsid w:val="00725D94"/>
    <w:rsid w:val="007642A6"/>
    <w:rsid w:val="007A1043"/>
    <w:rsid w:val="007C4879"/>
    <w:rsid w:val="007D6902"/>
    <w:rsid w:val="007E0B8F"/>
    <w:rsid w:val="00822153"/>
    <w:rsid w:val="00843AAC"/>
    <w:rsid w:val="0087741C"/>
    <w:rsid w:val="008C6B7B"/>
    <w:rsid w:val="00911490"/>
    <w:rsid w:val="00963043"/>
    <w:rsid w:val="00965403"/>
    <w:rsid w:val="00997133"/>
    <w:rsid w:val="009E38DF"/>
    <w:rsid w:val="009F7725"/>
    <w:rsid w:val="00A25951"/>
    <w:rsid w:val="00A55F1E"/>
    <w:rsid w:val="00A97623"/>
    <w:rsid w:val="00AD6721"/>
    <w:rsid w:val="00AD7A52"/>
    <w:rsid w:val="00AF6C7D"/>
    <w:rsid w:val="00B134E9"/>
    <w:rsid w:val="00B1499C"/>
    <w:rsid w:val="00B16AF9"/>
    <w:rsid w:val="00B43865"/>
    <w:rsid w:val="00B52E78"/>
    <w:rsid w:val="00B95440"/>
    <w:rsid w:val="00BE4A9F"/>
    <w:rsid w:val="00C27949"/>
    <w:rsid w:val="00C523DC"/>
    <w:rsid w:val="00C63B9B"/>
    <w:rsid w:val="00CD5EB9"/>
    <w:rsid w:val="00CE5DFD"/>
    <w:rsid w:val="00D04598"/>
    <w:rsid w:val="00D14742"/>
    <w:rsid w:val="00D57AEF"/>
    <w:rsid w:val="00DF0388"/>
    <w:rsid w:val="00E254C8"/>
    <w:rsid w:val="00E2601F"/>
    <w:rsid w:val="00E349DF"/>
    <w:rsid w:val="00E7098F"/>
    <w:rsid w:val="00ED2DE7"/>
    <w:rsid w:val="00EE4691"/>
    <w:rsid w:val="00F61A64"/>
    <w:rsid w:val="00F93E53"/>
    <w:rsid w:val="00F966B9"/>
    <w:rsid w:val="00FC0D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2732]" strokecolor="none [1612]"/>
    </o:shapedefaults>
    <o:shapelayout v:ext="edit">
      <o:idmap v:ext="edit" data="1"/>
    </o:shapelayout>
  </w:shapeDefaults>
  <w:doNotEmbedSmartTags/>
  <w:decimalSymbol w:val="."/>
  <w:listSeparator w:val=","/>
  <w14:docId w14:val="4AF69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6E2"/>
    <w:pPr>
      <w:suppressAutoHyphens/>
      <w:spacing w:after="200" w:line="276" w:lineRule="auto"/>
    </w:pPr>
  </w:style>
  <w:style w:type="paragraph" w:styleId="Heading1">
    <w:name w:val="heading 1"/>
    <w:basedOn w:val="Normal"/>
    <w:qFormat/>
    <w:rsid w:val="002546E2"/>
    <w:pPr>
      <w:keepNext/>
      <w:keepLines/>
      <w:spacing w:before="480" w:after="120"/>
      <w:outlineLvl w:val="0"/>
    </w:pPr>
  </w:style>
  <w:style w:type="paragraph" w:styleId="Heading2">
    <w:name w:val="heading 2"/>
    <w:basedOn w:val="Normal"/>
    <w:qFormat/>
    <w:rsid w:val="002546E2"/>
    <w:pPr>
      <w:keepNext/>
      <w:keepLines/>
      <w:spacing w:before="360" w:after="80"/>
      <w:outlineLvl w:val="1"/>
    </w:pPr>
  </w:style>
  <w:style w:type="paragraph" w:styleId="Heading3">
    <w:name w:val="heading 3"/>
    <w:basedOn w:val="Normal"/>
    <w:qFormat/>
    <w:rsid w:val="002546E2"/>
    <w:pPr>
      <w:keepNext/>
      <w:keepLines/>
      <w:spacing w:before="280" w:after="80"/>
      <w:outlineLvl w:val="2"/>
    </w:pPr>
  </w:style>
  <w:style w:type="paragraph" w:styleId="Heading4">
    <w:name w:val="heading 4"/>
    <w:basedOn w:val="Normal"/>
    <w:qFormat/>
    <w:rsid w:val="002546E2"/>
    <w:pPr>
      <w:keepNext/>
      <w:keepLines/>
      <w:spacing w:before="240" w:after="40"/>
      <w:outlineLvl w:val="3"/>
    </w:pPr>
  </w:style>
  <w:style w:type="paragraph" w:styleId="Heading5">
    <w:name w:val="heading 5"/>
    <w:basedOn w:val="Normal"/>
    <w:qFormat/>
    <w:rsid w:val="002546E2"/>
    <w:pPr>
      <w:keepNext/>
      <w:keepLines/>
      <w:spacing w:before="220" w:after="40"/>
      <w:outlineLvl w:val="4"/>
    </w:pPr>
  </w:style>
  <w:style w:type="paragraph" w:styleId="Heading6">
    <w:name w:val="heading 6"/>
    <w:basedOn w:val="Normal"/>
    <w:qFormat/>
    <w:rsid w:val="002546E2"/>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rsid w:val="002546E2"/>
  </w:style>
  <w:style w:type="character" w:customStyle="1" w:styleId="List2Level0">
    <w:name w:val="List2Level0"/>
    <w:rsid w:val="002546E2"/>
  </w:style>
  <w:style w:type="character" w:customStyle="1" w:styleId="List3Level0">
    <w:name w:val="List3Level0"/>
    <w:rsid w:val="002546E2"/>
  </w:style>
  <w:style w:type="character" w:customStyle="1" w:styleId="List1Level1">
    <w:name w:val="List1Level1"/>
    <w:rsid w:val="002546E2"/>
  </w:style>
  <w:style w:type="character" w:customStyle="1" w:styleId="List1Level2">
    <w:name w:val="List1Level2"/>
    <w:rsid w:val="002546E2"/>
  </w:style>
  <w:style w:type="character" w:customStyle="1" w:styleId="List1Level3">
    <w:name w:val="List1Level3"/>
    <w:rsid w:val="002546E2"/>
  </w:style>
  <w:style w:type="character" w:customStyle="1" w:styleId="List1Level4">
    <w:name w:val="List1Level4"/>
    <w:rsid w:val="002546E2"/>
  </w:style>
  <w:style w:type="character" w:customStyle="1" w:styleId="List1Level5">
    <w:name w:val="List1Level5"/>
    <w:rsid w:val="002546E2"/>
  </w:style>
  <w:style w:type="character" w:customStyle="1" w:styleId="List1Level6">
    <w:name w:val="List1Level6"/>
    <w:rsid w:val="002546E2"/>
  </w:style>
  <w:style w:type="character" w:customStyle="1" w:styleId="List1Level7">
    <w:name w:val="List1Level7"/>
    <w:rsid w:val="002546E2"/>
  </w:style>
  <w:style w:type="character" w:customStyle="1" w:styleId="List1Level8">
    <w:name w:val="List1Level8"/>
    <w:rsid w:val="002546E2"/>
  </w:style>
  <w:style w:type="character" w:customStyle="1" w:styleId="List2Level1">
    <w:name w:val="List2Level1"/>
    <w:rsid w:val="002546E2"/>
  </w:style>
  <w:style w:type="character" w:customStyle="1" w:styleId="List2Level2">
    <w:name w:val="List2Level2"/>
    <w:rsid w:val="002546E2"/>
  </w:style>
  <w:style w:type="character" w:customStyle="1" w:styleId="List2Level3">
    <w:name w:val="List2Level3"/>
    <w:rsid w:val="002546E2"/>
  </w:style>
  <w:style w:type="character" w:customStyle="1" w:styleId="List2Level4">
    <w:name w:val="List2Level4"/>
    <w:rsid w:val="002546E2"/>
  </w:style>
  <w:style w:type="character" w:customStyle="1" w:styleId="List2Level5">
    <w:name w:val="List2Level5"/>
    <w:rsid w:val="002546E2"/>
  </w:style>
  <w:style w:type="character" w:customStyle="1" w:styleId="List2Level6">
    <w:name w:val="List2Level6"/>
    <w:rsid w:val="002546E2"/>
  </w:style>
  <w:style w:type="character" w:customStyle="1" w:styleId="List2Level7">
    <w:name w:val="List2Level7"/>
    <w:rsid w:val="002546E2"/>
  </w:style>
  <w:style w:type="character" w:customStyle="1" w:styleId="List2Level8">
    <w:name w:val="List2Level8"/>
    <w:rsid w:val="002546E2"/>
  </w:style>
  <w:style w:type="character" w:customStyle="1" w:styleId="List3Level1">
    <w:name w:val="List3Level1"/>
    <w:rsid w:val="002546E2"/>
  </w:style>
  <w:style w:type="character" w:customStyle="1" w:styleId="List3Level2">
    <w:name w:val="List3Level2"/>
    <w:rsid w:val="002546E2"/>
  </w:style>
  <w:style w:type="character" w:customStyle="1" w:styleId="List3Level3">
    <w:name w:val="List3Level3"/>
    <w:rsid w:val="002546E2"/>
  </w:style>
  <w:style w:type="character" w:customStyle="1" w:styleId="List3Level4">
    <w:name w:val="List3Level4"/>
    <w:rsid w:val="002546E2"/>
  </w:style>
  <w:style w:type="character" w:customStyle="1" w:styleId="List3Level5">
    <w:name w:val="List3Level5"/>
    <w:rsid w:val="002546E2"/>
  </w:style>
  <w:style w:type="character" w:customStyle="1" w:styleId="List3Level6">
    <w:name w:val="List3Level6"/>
    <w:rsid w:val="002546E2"/>
  </w:style>
  <w:style w:type="character" w:customStyle="1" w:styleId="List3Level7">
    <w:name w:val="List3Level7"/>
    <w:rsid w:val="002546E2"/>
  </w:style>
  <w:style w:type="character" w:customStyle="1" w:styleId="List3Level8">
    <w:name w:val="List3Level8"/>
    <w:rsid w:val="002546E2"/>
  </w:style>
  <w:style w:type="character" w:customStyle="1" w:styleId="List4Level0">
    <w:name w:val="List4Level0"/>
    <w:rsid w:val="002546E2"/>
  </w:style>
  <w:style w:type="character" w:customStyle="1" w:styleId="List4Level1">
    <w:name w:val="List4Level1"/>
    <w:rsid w:val="002546E2"/>
  </w:style>
  <w:style w:type="character" w:customStyle="1" w:styleId="List4Level2">
    <w:name w:val="List4Level2"/>
    <w:rsid w:val="002546E2"/>
  </w:style>
  <w:style w:type="character" w:customStyle="1" w:styleId="List4Level3">
    <w:name w:val="List4Level3"/>
    <w:rsid w:val="002546E2"/>
  </w:style>
  <w:style w:type="character" w:customStyle="1" w:styleId="List4Level4">
    <w:name w:val="List4Level4"/>
    <w:rsid w:val="002546E2"/>
  </w:style>
  <w:style w:type="character" w:customStyle="1" w:styleId="List4Level5">
    <w:name w:val="List4Level5"/>
    <w:rsid w:val="002546E2"/>
  </w:style>
  <w:style w:type="character" w:customStyle="1" w:styleId="List4Level6">
    <w:name w:val="List4Level6"/>
    <w:rsid w:val="002546E2"/>
  </w:style>
  <w:style w:type="character" w:customStyle="1" w:styleId="List4Level7">
    <w:name w:val="List4Level7"/>
    <w:rsid w:val="002546E2"/>
  </w:style>
  <w:style w:type="character" w:customStyle="1" w:styleId="List4Level8">
    <w:name w:val="List4Level8"/>
    <w:rsid w:val="002546E2"/>
  </w:style>
  <w:style w:type="paragraph" w:customStyle="1" w:styleId="Heading">
    <w:name w:val="Heading"/>
    <w:basedOn w:val="Normal"/>
    <w:next w:val="BodyText"/>
    <w:rsid w:val="002546E2"/>
    <w:pPr>
      <w:keepNext/>
      <w:spacing w:before="240" w:after="120"/>
    </w:pPr>
  </w:style>
  <w:style w:type="paragraph" w:styleId="BodyText">
    <w:name w:val="Body Text"/>
    <w:basedOn w:val="Normal"/>
    <w:rsid w:val="002546E2"/>
    <w:pPr>
      <w:spacing w:after="120"/>
    </w:pPr>
  </w:style>
  <w:style w:type="paragraph" w:customStyle="1" w:styleId="NoList1">
    <w:name w:val="No List1"/>
    <w:rsid w:val="002546E2"/>
    <w:pPr>
      <w:suppressAutoHyphens/>
    </w:pPr>
  </w:style>
  <w:style w:type="paragraph" w:styleId="Title">
    <w:name w:val="Title"/>
    <w:basedOn w:val="Normal"/>
    <w:qFormat/>
    <w:rsid w:val="002546E2"/>
    <w:pPr>
      <w:keepNext/>
      <w:keepLines/>
      <w:spacing w:before="480" w:after="120"/>
    </w:pPr>
  </w:style>
  <w:style w:type="paragraph" w:styleId="Subtitle">
    <w:name w:val="Subtitle"/>
    <w:basedOn w:val="Normal"/>
    <w:qFormat/>
    <w:rsid w:val="002546E2"/>
    <w:pPr>
      <w:keepNext/>
      <w:keepLines/>
      <w:spacing w:before="360" w:after="80"/>
    </w:pPr>
  </w:style>
  <w:style w:type="paragraph" w:styleId="Footer">
    <w:name w:val="footer"/>
    <w:basedOn w:val="Normal"/>
    <w:link w:val="FooterChar"/>
    <w:rsid w:val="002546E2"/>
    <w:pPr>
      <w:suppressLineNumbers/>
      <w:tabs>
        <w:tab w:val="center" w:pos="5553"/>
        <w:tab w:val="right" w:pos="11106"/>
      </w:tabs>
    </w:pPr>
  </w:style>
  <w:style w:type="paragraph" w:customStyle="1" w:styleId="Framecontents">
    <w:name w:val="Frame contents"/>
    <w:basedOn w:val="BodyText"/>
    <w:rsid w:val="002546E2"/>
  </w:style>
  <w:style w:type="paragraph" w:customStyle="1" w:styleId="TableContents">
    <w:name w:val="Table Contents"/>
    <w:basedOn w:val="Normal"/>
    <w:rsid w:val="002546E2"/>
    <w:pPr>
      <w:suppressLineNumbers/>
    </w:pPr>
  </w:style>
  <w:style w:type="paragraph" w:styleId="Caption">
    <w:name w:val="caption"/>
    <w:basedOn w:val="Normal"/>
    <w:qFormat/>
    <w:rsid w:val="002546E2"/>
    <w:pPr>
      <w:suppressLineNumbers/>
      <w:spacing w:before="120" w:after="120"/>
    </w:pPr>
  </w:style>
  <w:style w:type="paragraph" w:customStyle="1" w:styleId="Drawing">
    <w:name w:val="Drawing"/>
    <w:basedOn w:val="Caption"/>
    <w:rsid w:val="002546E2"/>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MS Mincho"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MS Mincho"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styleId="Hyperlink">
    <w:name w:val="Hyperlink"/>
    <w:rsid w:val="001F04D3"/>
    <w:rPr>
      <w:color w:val="000080"/>
      <w:u w:val="single"/>
    </w:rPr>
  </w:style>
  <w:style w:type="paragraph" w:styleId="Header">
    <w:name w:val="header"/>
    <w:basedOn w:val="Normal"/>
    <w:link w:val="HeaderChar"/>
    <w:rsid w:val="001F04D3"/>
    <w:pPr>
      <w:widowControl w:val="0"/>
      <w:suppressLineNumbers/>
      <w:tabs>
        <w:tab w:val="center" w:pos="4986"/>
        <w:tab w:val="right" w:pos="9972"/>
      </w:tabs>
      <w:spacing w:after="0" w:line="240" w:lineRule="auto"/>
    </w:pPr>
    <w:rPr>
      <w:rFonts w:eastAsia="Lucida Sans Unicode" w:cs="Mangal"/>
      <w:kern w:val="1"/>
      <w:sz w:val="24"/>
      <w:szCs w:val="24"/>
      <w:lang w:eastAsia="zh-CN" w:bidi="hi-IN"/>
    </w:rPr>
  </w:style>
  <w:style w:type="character" w:customStyle="1" w:styleId="HeaderChar">
    <w:name w:val="Header Char"/>
    <w:basedOn w:val="DefaultParagraphFont"/>
    <w:link w:val="Header"/>
    <w:rsid w:val="001F04D3"/>
    <w:rPr>
      <w:rFonts w:eastAsia="Lucida Sans Unicode" w:cs="Mangal"/>
      <w:kern w:val="1"/>
      <w:sz w:val="24"/>
      <w:szCs w:val="24"/>
      <w:lang w:eastAsia="zh-CN" w:bidi="hi-IN"/>
    </w:rPr>
  </w:style>
  <w:style w:type="character" w:customStyle="1" w:styleId="FooterChar">
    <w:name w:val="Footer Char"/>
    <w:basedOn w:val="DefaultParagraphFont"/>
    <w:link w:val="Footer"/>
    <w:rsid w:val="001F04D3"/>
  </w:style>
  <w:style w:type="character" w:styleId="FollowedHyperlink">
    <w:name w:val="FollowedHyperlink"/>
    <w:basedOn w:val="DefaultParagraphFont"/>
    <w:uiPriority w:val="99"/>
    <w:semiHidden/>
    <w:unhideWhenUsed/>
    <w:rsid w:val="007A1043"/>
    <w:rPr>
      <w:color w:val="800080" w:themeColor="followedHyperlink"/>
      <w:u w:val="single"/>
    </w:rPr>
  </w:style>
  <w:style w:type="paragraph" w:styleId="ListParagraph">
    <w:name w:val="List Paragraph"/>
    <w:basedOn w:val="Normal"/>
    <w:uiPriority w:val="34"/>
    <w:qFormat/>
    <w:rsid w:val="007A1043"/>
    <w:pPr>
      <w:ind w:left="720"/>
      <w:contextualSpacing/>
    </w:pPr>
  </w:style>
  <w:style w:type="paragraph" w:styleId="NoSpacing">
    <w:name w:val="No Spacing"/>
    <w:uiPriority w:val="1"/>
    <w:qFormat/>
    <w:rsid w:val="007642A6"/>
    <w:pPr>
      <w:suppressAutoHyphen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style>
  <w:style w:type="paragraph" w:styleId="Heading1">
    <w:name w:val="heading 1"/>
    <w:basedOn w:val="Normal"/>
    <w:qFormat/>
    <w:pPr>
      <w:keepNext/>
      <w:keepLines/>
      <w:spacing w:before="480" w:after="120"/>
      <w:outlineLvl w:val="0"/>
    </w:pPr>
  </w:style>
  <w:style w:type="paragraph" w:styleId="Heading2">
    <w:name w:val="heading 2"/>
    <w:basedOn w:val="Normal"/>
    <w:qFormat/>
    <w:pPr>
      <w:keepNext/>
      <w:keepLines/>
      <w:spacing w:before="360" w:after="80"/>
      <w:outlineLvl w:val="1"/>
    </w:pPr>
  </w:style>
  <w:style w:type="paragraph" w:styleId="Heading3">
    <w:name w:val="heading 3"/>
    <w:basedOn w:val="Normal"/>
    <w:qFormat/>
    <w:pPr>
      <w:keepNext/>
      <w:keepLines/>
      <w:spacing w:before="280" w:after="80"/>
      <w:outlineLvl w:val="2"/>
    </w:pPr>
  </w:style>
  <w:style w:type="paragraph" w:styleId="Heading4">
    <w:name w:val="heading 4"/>
    <w:basedOn w:val="Normal"/>
    <w:qFormat/>
    <w:pPr>
      <w:keepNext/>
      <w:keepLines/>
      <w:spacing w:before="240" w:after="40"/>
      <w:outlineLvl w:val="3"/>
    </w:pPr>
  </w:style>
  <w:style w:type="paragraph" w:styleId="Heading5">
    <w:name w:val="heading 5"/>
    <w:basedOn w:val="Normal"/>
    <w:qFormat/>
    <w:pPr>
      <w:keepNext/>
      <w:keepLines/>
      <w:spacing w:before="220" w:after="40"/>
      <w:outlineLvl w:val="4"/>
    </w:pPr>
  </w:style>
  <w:style w:type="paragraph" w:styleId="Heading6">
    <w:name w:val="heading 6"/>
    <w:basedOn w:val="Normal"/>
    <w:qFormat/>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style>
  <w:style w:type="character" w:customStyle="1" w:styleId="List2Level0">
    <w:name w:val="List2Level0"/>
  </w:style>
  <w:style w:type="character" w:customStyle="1" w:styleId="List3Level0">
    <w:name w:val="List3Level0"/>
  </w:style>
  <w:style w:type="character" w:customStyle="1" w:styleId="List1Level1">
    <w:name w:val="List1Level1"/>
  </w:style>
  <w:style w:type="character" w:customStyle="1" w:styleId="List1Level2">
    <w:name w:val="List1Level2"/>
  </w:style>
  <w:style w:type="character" w:customStyle="1" w:styleId="List1Level3">
    <w:name w:val="List1Level3"/>
  </w:style>
  <w:style w:type="character" w:customStyle="1" w:styleId="List1Level4">
    <w:name w:val="List1Level4"/>
  </w:style>
  <w:style w:type="character" w:customStyle="1" w:styleId="List1Level5">
    <w:name w:val="List1Level5"/>
  </w:style>
  <w:style w:type="character" w:customStyle="1" w:styleId="List1Level6">
    <w:name w:val="List1Level6"/>
  </w:style>
  <w:style w:type="character" w:customStyle="1" w:styleId="List1Level7">
    <w:name w:val="List1Level7"/>
  </w:style>
  <w:style w:type="character" w:customStyle="1" w:styleId="List1Level8">
    <w:name w:val="List1Level8"/>
  </w:style>
  <w:style w:type="character" w:customStyle="1" w:styleId="List2Level1">
    <w:name w:val="List2Level1"/>
  </w:style>
  <w:style w:type="character" w:customStyle="1" w:styleId="List2Level2">
    <w:name w:val="List2Level2"/>
  </w:style>
  <w:style w:type="character" w:customStyle="1" w:styleId="List2Level3">
    <w:name w:val="List2Level3"/>
  </w:style>
  <w:style w:type="character" w:customStyle="1" w:styleId="List2Level4">
    <w:name w:val="List2Level4"/>
  </w:style>
  <w:style w:type="character" w:customStyle="1" w:styleId="List2Level5">
    <w:name w:val="List2Level5"/>
  </w:style>
  <w:style w:type="character" w:customStyle="1" w:styleId="List2Level6">
    <w:name w:val="List2Level6"/>
  </w:style>
  <w:style w:type="character" w:customStyle="1" w:styleId="List2Level7">
    <w:name w:val="List2Level7"/>
  </w:style>
  <w:style w:type="character" w:customStyle="1" w:styleId="List2Level8">
    <w:name w:val="List2Level8"/>
  </w:style>
  <w:style w:type="character" w:customStyle="1" w:styleId="List3Level1">
    <w:name w:val="List3Level1"/>
  </w:style>
  <w:style w:type="character" w:customStyle="1" w:styleId="List3Level2">
    <w:name w:val="List3Level2"/>
  </w:style>
  <w:style w:type="character" w:customStyle="1" w:styleId="List3Level3">
    <w:name w:val="List3Level3"/>
  </w:style>
  <w:style w:type="character" w:customStyle="1" w:styleId="List3Level4">
    <w:name w:val="List3Level4"/>
  </w:style>
  <w:style w:type="character" w:customStyle="1" w:styleId="List3Level5">
    <w:name w:val="List3Level5"/>
  </w:style>
  <w:style w:type="character" w:customStyle="1" w:styleId="List3Level6">
    <w:name w:val="List3Level6"/>
  </w:style>
  <w:style w:type="character" w:customStyle="1" w:styleId="List3Level7">
    <w:name w:val="List3Level7"/>
  </w:style>
  <w:style w:type="character" w:customStyle="1" w:styleId="List3Level8">
    <w:name w:val="List3Level8"/>
  </w:style>
  <w:style w:type="character" w:customStyle="1" w:styleId="List4Level0">
    <w:name w:val="List4Level0"/>
  </w:style>
  <w:style w:type="character" w:customStyle="1" w:styleId="List4Level1">
    <w:name w:val="List4Level1"/>
  </w:style>
  <w:style w:type="character" w:customStyle="1" w:styleId="List4Level2">
    <w:name w:val="List4Level2"/>
  </w:style>
  <w:style w:type="character" w:customStyle="1" w:styleId="List4Level3">
    <w:name w:val="List4Level3"/>
  </w:style>
  <w:style w:type="character" w:customStyle="1" w:styleId="List4Level4">
    <w:name w:val="List4Level4"/>
  </w:style>
  <w:style w:type="character" w:customStyle="1" w:styleId="List4Level5">
    <w:name w:val="List4Level5"/>
  </w:style>
  <w:style w:type="character" w:customStyle="1" w:styleId="List4Level6">
    <w:name w:val="List4Level6"/>
  </w:style>
  <w:style w:type="character" w:customStyle="1" w:styleId="List4Level7">
    <w:name w:val="List4Level7"/>
  </w:style>
  <w:style w:type="character" w:customStyle="1" w:styleId="List4Level8">
    <w:name w:val="List4Level8"/>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customStyle="1" w:styleId="NoList1">
    <w:name w:val="No List1"/>
    <w:pPr>
      <w:suppressAutoHyphens/>
    </w:pPr>
  </w:style>
  <w:style w:type="paragraph" w:styleId="Title">
    <w:name w:val="Title"/>
    <w:basedOn w:val="Normal"/>
    <w:qFormat/>
    <w:pPr>
      <w:keepNext/>
      <w:keepLines/>
      <w:spacing w:before="480" w:after="120"/>
    </w:pPr>
  </w:style>
  <w:style w:type="paragraph" w:styleId="Subtitle">
    <w:name w:val="Subtitle"/>
    <w:basedOn w:val="Normal"/>
    <w:qFormat/>
    <w:pPr>
      <w:keepNext/>
      <w:keepLines/>
      <w:spacing w:before="360" w:after="80"/>
    </w:pPr>
  </w:style>
  <w:style w:type="paragraph" w:styleId="Footer">
    <w:name w:val="footer"/>
    <w:basedOn w:val="Normal"/>
    <w:pPr>
      <w:suppressLineNumbers/>
      <w:tabs>
        <w:tab w:val="center" w:pos="5553"/>
        <w:tab w:val="right" w:pos="11106"/>
      </w:tabs>
    </w:p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styleId="Caption">
    <w:name w:val="caption"/>
    <w:basedOn w:val="Normal"/>
    <w:qFormat/>
    <w:pPr>
      <w:suppressLineNumbers/>
      <w:spacing w:before="120" w:after="120"/>
    </w:pPr>
  </w:style>
  <w:style w:type="paragraph" w:customStyle="1" w:styleId="Drawing">
    <w:name w:val="Drawing"/>
    <w:basedOn w:val="Caption"/>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ＭＳ 明朝"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ＭＳ 明朝"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g.gov.bc.ca/human-rights-protection/"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yperlink" Target="http://laws.justice.gc.ca/eng/Char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ln/>
        <a:extLst>
          <a:ext uri="{C572A759-6A51-4108-AA02-DFA0A04FC94B}">
            <ma14:wrappingTextBoxFlag xmlns:ma14="http://schemas.microsoft.com/office/mac/drawingml/2011/main"/>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1">
          <a:schemeClr val="accent1"/>
        </a:lnRef>
        <a:fillRef idx="2">
          <a:schemeClr val="accent1"/>
        </a:fillRef>
        <a:effectRef idx="1">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A4D7263-CC8B-4142-8EEB-53D167135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870</Words>
  <Characters>4959</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F</dc:creator>
  <cp:keywords/>
  <cp:lastModifiedBy>RF</cp:lastModifiedBy>
  <cp:revision>3</cp:revision>
  <cp:lastPrinted>2014-10-15T04:29:00Z</cp:lastPrinted>
  <dcterms:created xsi:type="dcterms:W3CDTF">2014-10-15T04:29:00Z</dcterms:created>
  <dcterms:modified xsi:type="dcterms:W3CDTF">2014-10-15T04:30:00Z</dcterms:modified>
</cp:coreProperties>
</file>