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2941" w:rsidRPr="003E43AD" w:rsidRDefault="00A02941" w:rsidP="00693656">
      <w:pPr>
        <w:pStyle w:val="Default"/>
        <w:tabs>
          <w:tab w:val="right" w:pos="9360"/>
        </w:tabs>
        <w:spacing w:before="60"/>
        <w:rPr>
          <w:rFonts w:asciiTheme="majorHAnsi" w:eastAsia="Garamond" w:hAnsiTheme="majorHAnsi" w:cs="Garamond"/>
          <w:b/>
          <w:bCs/>
          <w:sz w:val="28"/>
          <w:szCs w:val="28"/>
          <w:u w:color="000000"/>
        </w:rPr>
      </w:pPr>
      <w:r w:rsidRPr="003E43AD">
        <w:rPr>
          <w:rFonts w:asciiTheme="majorHAnsi" w:eastAsia="Garamond" w:hAnsiTheme="majorHAnsi" w:cs="Garamond"/>
          <w:b/>
          <w:bCs/>
          <w:sz w:val="28"/>
          <w:szCs w:val="28"/>
          <w:u w:color="000000"/>
        </w:rPr>
        <w:t>Lesson Activity</w:t>
      </w:r>
      <w:r w:rsidR="00731E01">
        <w:rPr>
          <w:rFonts w:asciiTheme="majorHAnsi" w:eastAsia="Garamond" w:hAnsiTheme="majorHAnsi" w:cs="Garamond"/>
          <w:b/>
          <w:bCs/>
          <w:sz w:val="28"/>
          <w:szCs w:val="28"/>
          <w:u w:color="000000"/>
        </w:rPr>
        <w:t xml:space="preserve"> 1-4</w:t>
      </w:r>
      <w:r w:rsidR="00693656">
        <w:rPr>
          <w:rFonts w:asciiTheme="majorHAnsi" w:eastAsia="Garamond" w:hAnsiTheme="majorHAnsi" w:cs="Garamond"/>
          <w:b/>
          <w:bCs/>
          <w:sz w:val="28"/>
          <w:szCs w:val="28"/>
          <w:u w:color="000000"/>
        </w:rPr>
        <w:t xml:space="preserve">: </w:t>
      </w:r>
      <w:r w:rsidR="00693656">
        <w:rPr>
          <w:rFonts w:asciiTheme="majorHAnsi" w:eastAsia="Garamond" w:hAnsiTheme="majorHAnsi" w:cs="Garamond"/>
          <w:b/>
          <w:bCs/>
          <w:sz w:val="28"/>
          <w:szCs w:val="28"/>
          <w:u w:color="000000"/>
        </w:rPr>
        <w:tab/>
      </w:r>
      <w:r w:rsidR="003E43AD" w:rsidRPr="003E43AD">
        <w:rPr>
          <w:rFonts w:asciiTheme="majorHAnsi" w:eastAsia="Garamond" w:hAnsiTheme="majorHAnsi" w:cs="Garamond"/>
          <w:b/>
          <w:bCs/>
          <w:sz w:val="28"/>
          <w:szCs w:val="28"/>
          <w:u w:color="000000"/>
        </w:rPr>
        <w:t>The</w:t>
      </w:r>
      <w:r w:rsidRPr="003E43AD">
        <w:rPr>
          <w:rFonts w:asciiTheme="majorHAnsi" w:eastAsia="Garamond" w:hAnsiTheme="majorHAnsi" w:cs="Garamond"/>
          <w:b/>
          <w:bCs/>
          <w:sz w:val="28"/>
          <w:szCs w:val="28"/>
          <w:u w:color="000000"/>
        </w:rPr>
        <w:t xml:space="preserve"> Professionals</w:t>
      </w:r>
    </w:p>
    <w:p w:rsidR="00693656" w:rsidRDefault="00693656" w:rsidP="00A02941">
      <w:pPr>
        <w:pStyle w:val="Default"/>
        <w:spacing w:before="60"/>
        <w:rPr>
          <w:rFonts w:asciiTheme="majorHAnsi" w:eastAsia="Garamond" w:hAnsiTheme="majorHAnsi" w:cs="Garamond"/>
          <w:b/>
          <w:bCs/>
          <w:sz w:val="28"/>
          <w:szCs w:val="28"/>
          <w:u w:color="000000"/>
        </w:rPr>
      </w:pPr>
    </w:p>
    <w:p w:rsidR="00A02941" w:rsidRPr="003E43AD" w:rsidRDefault="00693656" w:rsidP="00A02941">
      <w:pPr>
        <w:pStyle w:val="Default"/>
        <w:spacing w:before="60"/>
        <w:rPr>
          <w:rFonts w:asciiTheme="majorHAnsi" w:eastAsia="Garamond" w:hAnsiTheme="majorHAnsi" w:cs="Garamond"/>
          <w:b/>
          <w:bCs/>
          <w:sz w:val="28"/>
          <w:szCs w:val="28"/>
          <w:u w:color="000000"/>
        </w:rPr>
      </w:pPr>
      <w:r>
        <w:rPr>
          <w:rFonts w:asciiTheme="majorHAnsi" w:eastAsia="Garamond" w:hAnsiTheme="majorHAnsi" w:cs="Garamond"/>
          <w:b/>
          <w:bCs/>
          <w:sz w:val="28"/>
          <w:szCs w:val="28"/>
          <w:u w:color="000000"/>
        </w:rPr>
        <w:t xml:space="preserve">Activity #1- </w:t>
      </w:r>
      <w:r w:rsidR="00A02941" w:rsidRPr="003E43AD">
        <w:rPr>
          <w:rFonts w:asciiTheme="majorHAnsi" w:eastAsia="Garamond" w:hAnsiTheme="majorHAnsi" w:cs="Garamond"/>
          <w:b/>
          <w:bCs/>
          <w:sz w:val="28"/>
          <w:szCs w:val="28"/>
          <w:u w:color="000000"/>
        </w:rPr>
        <w:t>Students watch the vignette, “The Professionals” and answer the following questions:</w:t>
      </w:r>
    </w:p>
    <w:p w:rsidR="00A02941" w:rsidRPr="003E43AD" w:rsidRDefault="00A02941" w:rsidP="00A02941">
      <w:pPr>
        <w:pStyle w:val="Default"/>
        <w:spacing w:before="60"/>
        <w:rPr>
          <w:rFonts w:asciiTheme="majorHAnsi" w:eastAsia="Garamond" w:hAnsiTheme="majorHAnsi" w:cs="Garamond"/>
          <w:b/>
          <w:bCs/>
          <w:sz w:val="28"/>
          <w:szCs w:val="28"/>
          <w:u w:color="000000"/>
        </w:rPr>
      </w:pPr>
    </w:p>
    <w:p w:rsidR="00A02941" w:rsidRPr="003E43AD" w:rsidRDefault="00A02941" w:rsidP="00A02941">
      <w:pPr>
        <w:pStyle w:val="Default"/>
        <w:numPr>
          <w:ilvl w:val="0"/>
          <w:numId w:val="3"/>
        </w:numPr>
        <w:spacing w:before="60"/>
        <w:rPr>
          <w:rFonts w:asciiTheme="majorHAnsi" w:eastAsia="Garamond" w:hAnsiTheme="majorHAnsi" w:cs="Garamond"/>
          <w:sz w:val="28"/>
          <w:szCs w:val="28"/>
          <w:u w:color="000000"/>
        </w:rPr>
      </w:pPr>
      <w:r w:rsidRPr="003E43AD">
        <w:rPr>
          <w:rFonts w:asciiTheme="majorHAnsi" w:eastAsia="Garamond" w:hAnsiTheme="majorHAnsi" w:cs="Garamond"/>
          <w:sz w:val="28"/>
          <w:szCs w:val="28"/>
          <w:u w:color="000000"/>
        </w:rPr>
        <w:t>How was nursing regarded in the early 1900s?</w:t>
      </w:r>
    </w:p>
    <w:p w:rsidR="00A02941" w:rsidRPr="003E43AD" w:rsidRDefault="00A02941" w:rsidP="00A02941">
      <w:pPr>
        <w:pStyle w:val="Default"/>
        <w:numPr>
          <w:ilvl w:val="0"/>
          <w:numId w:val="3"/>
        </w:numPr>
        <w:spacing w:before="60"/>
        <w:rPr>
          <w:rFonts w:asciiTheme="majorHAnsi" w:eastAsia="Garamond" w:hAnsiTheme="majorHAnsi" w:cs="Garamond"/>
          <w:sz w:val="28"/>
          <w:szCs w:val="28"/>
          <w:u w:color="000000"/>
        </w:rPr>
      </w:pPr>
      <w:r w:rsidRPr="003E43AD">
        <w:rPr>
          <w:rFonts w:asciiTheme="majorHAnsi" w:eastAsia="Garamond" w:hAnsiTheme="majorHAnsi" w:cs="Garamond"/>
          <w:sz w:val="28"/>
          <w:szCs w:val="28"/>
          <w:u w:color="000000"/>
        </w:rPr>
        <w:t>How did Ethel Johns challenge this attitude about nurses in 1919?</w:t>
      </w:r>
    </w:p>
    <w:p w:rsidR="00A02941" w:rsidRPr="003E43AD" w:rsidRDefault="00A02941" w:rsidP="00A02941">
      <w:pPr>
        <w:pStyle w:val="Default"/>
        <w:numPr>
          <w:ilvl w:val="0"/>
          <w:numId w:val="3"/>
        </w:numPr>
        <w:spacing w:before="60"/>
        <w:rPr>
          <w:rFonts w:asciiTheme="majorHAnsi" w:eastAsia="Garamond" w:hAnsiTheme="majorHAnsi" w:cs="Garamond"/>
          <w:sz w:val="28"/>
          <w:szCs w:val="28"/>
          <w:u w:color="000000"/>
        </w:rPr>
      </w:pPr>
      <w:r w:rsidRPr="003E43AD">
        <w:rPr>
          <w:rFonts w:asciiTheme="majorHAnsi" w:eastAsia="Garamond" w:hAnsiTheme="majorHAnsi" w:cs="Garamond"/>
          <w:sz w:val="28"/>
          <w:szCs w:val="28"/>
          <w:u w:color="000000"/>
        </w:rPr>
        <w:t>Why did doctors resent the university education of nurses?</w:t>
      </w:r>
    </w:p>
    <w:p w:rsidR="00A02941" w:rsidRPr="003E43AD" w:rsidRDefault="00A02941" w:rsidP="00A02941">
      <w:pPr>
        <w:pStyle w:val="Default"/>
        <w:numPr>
          <w:ilvl w:val="0"/>
          <w:numId w:val="3"/>
        </w:numPr>
        <w:spacing w:before="60"/>
        <w:rPr>
          <w:rFonts w:asciiTheme="majorHAnsi" w:eastAsia="Garamond" w:hAnsiTheme="majorHAnsi" w:cs="Garamond"/>
          <w:sz w:val="28"/>
          <w:szCs w:val="28"/>
          <w:u w:color="000000"/>
        </w:rPr>
      </w:pPr>
      <w:r w:rsidRPr="003E43AD">
        <w:rPr>
          <w:rFonts w:asciiTheme="majorHAnsi" w:eastAsia="Garamond" w:hAnsiTheme="majorHAnsi" w:cs="Garamond"/>
          <w:sz w:val="28"/>
          <w:szCs w:val="28"/>
          <w:u w:color="000000"/>
        </w:rPr>
        <w:t>What type of work would nurses’ aides do and how would this change nurses’ work?</w:t>
      </w:r>
    </w:p>
    <w:p w:rsidR="00A02941" w:rsidRPr="003E43AD" w:rsidRDefault="00A02941" w:rsidP="00A02941">
      <w:pPr>
        <w:pStyle w:val="Default"/>
        <w:numPr>
          <w:ilvl w:val="0"/>
          <w:numId w:val="3"/>
        </w:numPr>
        <w:spacing w:before="60"/>
        <w:rPr>
          <w:rFonts w:asciiTheme="majorHAnsi" w:eastAsia="Garamond" w:hAnsiTheme="majorHAnsi" w:cs="Garamond"/>
          <w:sz w:val="28"/>
          <w:szCs w:val="28"/>
          <w:u w:color="000000"/>
        </w:rPr>
      </w:pPr>
      <w:r w:rsidRPr="003E43AD">
        <w:rPr>
          <w:rFonts w:asciiTheme="majorHAnsi" w:eastAsia="Garamond" w:hAnsiTheme="majorHAnsi" w:cs="Garamond"/>
          <w:sz w:val="28"/>
          <w:szCs w:val="28"/>
          <w:u w:color="000000"/>
        </w:rPr>
        <w:t>How did nurses’ work improve by the 1940s?</w:t>
      </w:r>
    </w:p>
    <w:p w:rsidR="00A02941" w:rsidRPr="003E43AD" w:rsidRDefault="00A02941" w:rsidP="00A02941">
      <w:pPr>
        <w:pStyle w:val="Default"/>
        <w:spacing w:before="60"/>
        <w:rPr>
          <w:rFonts w:asciiTheme="majorHAnsi" w:eastAsia="Garamond" w:hAnsiTheme="majorHAnsi" w:cs="Garamond"/>
          <w:sz w:val="28"/>
          <w:szCs w:val="28"/>
          <w:u w:color="000000"/>
        </w:rPr>
      </w:pPr>
    </w:p>
    <w:p w:rsidR="00A02941" w:rsidRPr="003E43AD" w:rsidRDefault="00A02941" w:rsidP="00A02941">
      <w:pPr>
        <w:pStyle w:val="Default"/>
        <w:spacing w:before="60"/>
        <w:rPr>
          <w:rFonts w:asciiTheme="majorHAnsi" w:eastAsia="Garamond" w:hAnsiTheme="majorHAnsi" w:cs="Garamond"/>
          <w:b/>
          <w:bCs/>
          <w:sz w:val="28"/>
          <w:szCs w:val="28"/>
          <w:u w:color="000000"/>
        </w:rPr>
      </w:pPr>
      <w:r w:rsidRPr="003E43AD">
        <w:rPr>
          <w:rFonts w:asciiTheme="majorHAnsi" w:eastAsia="Garamond" w:hAnsiTheme="majorHAnsi" w:cs="Garamond"/>
          <w:b/>
          <w:bCs/>
          <w:sz w:val="28"/>
          <w:szCs w:val="28"/>
          <w:u w:color="000000"/>
        </w:rPr>
        <w:t>Activity #2 - Small group activity</w:t>
      </w:r>
    </w:p>
    <w:p w:rsidR="00A02941" w:rsidRPr="003E43AD" w:rsidRDefault="00A02941" w:rsidP="003E43AD">
      <w:pPr>
        <w:pStyle w:val="Default"/>
        <w:tabs>
          <w:tab w:val="left" w:pos="360"/>
        </w:tabs>
        <w:spacing w:before="60"/>
        <w:ind w:left="360" w:hanging="360"/>
        <w:rPr>
          <w:rFonts w:asciiTheme="majorHAnsi" w:eastAsia="Garamond" w:hAnsiTheme="majorHAnsi" w:cs="Garamond"/>
          <w:b/>
          <w:bCs/>
          <w:sz w:val="28"/>
          <w:szCs w:val="28"/>
          <w:u w:color="000000"/>
        </w:rPr>
      </w:pPr>
    </w:p>
    <w:p w:rsidR="003E43AD" w:rsidRDefault="00A02941" w:rsidP="003E43AD">
      <w:pPr>
        <w:pStyle w:val="Default"/>
        <w:numPr>
          <w:ilvl w:val="0"/>
          <w:numId w:val="4"/>
        </w:numPr>
        <w:tabs>
          <w:tab w:val="left" w:pos="360"/>
        </w:tabs>
        <w:spacing w:before="60"/>
        <w:ind w:left="360" w:hanging="360"/>
        <w:rPr>
          <w:rFonts w:asciiTheme="majorHAnsi" w:eastAsia="Garamond" w:hAnsiTheme="majorHAnsi" w:cs="Garamond"/>
          <w:sz w:val="28"/>
          <w:szCs w:val="28"/>
          <w:u w:color="000000"/>
        </w:rPr>
      </w:pPr>
      <w:r w:rsidRPr="003E43AD">
        <w:rPr>
          <w:rFonts w:asciiTheme="majorHAnsi" w:eastAsia="Garamond" w:hAnsiTheme="majorHAnsi" w:cs="Garamond"/>
          <w:sz w:val="28"/>
          <w:szCs w:val="28"/>
          <w:u w:color="000000"/>
        </w:rPr>
        <w:t xml:space="preserve">Divide students into five groups and distribute an illustration </w:t>
      </w:r>
      <w:r w:rsidR="00590F1A" w:rsidRPr="00590F1A">
        <w:rPr>
          <w:rFonts w:asciiTheme="majorHAnsi" w:eastAsia="Garamond" w:hAnsiTheme="majorHAnsi" w:cs="Garamond"/>
          <w:i/>
          <w:sz w:val="24"/>
          <w:szCs w:val="24"/>
          <w:u w:color="000000"/>
        </w:rPr>
        <w:t>(Appendix 1)</w:t>
      </w:r>
      <w:r w:rsidR="00590F1A">
        <w:rPr>
          <w:rFonts w:asciiTheme="majorHAnsi" w:eastAsia="Garamond" w:hAnsiTheme="majorHAnsi" w:cs="Garamond"/>
          <w:sz w:val="28"/>
          <w:szCs w:val="28"/>
          <w:u w:color="000000"/>
        </w:rPr>
        <w:t xml:space="preserve"> </w:t>
      </w:r>
      <w:r w:rsidRPr="003E43AD">
        <w:rPr>
          <w:rFonts w:asciiTheme="majorHAnsi" w:eastAsia="Garamond" w:hAnsiTheme="majorHAnsi" w:cs="Garamond"/>
          <w:sz w:val="28"/>
          <w:szCs w:val="28"/>
          <w:u w:color="000000"/>
        </w:rPr>
        <w:t xml:space="preserve">of a nursing uniform (one worksheet per group), each representing a different decade in the twentieth century.  Also give each student a fact sheet. </w:t>
      </w:r>
    </w:p>
    <w:p w:rsidR="003E43AD" w:rsidRPr="003E43AD" w:rsidRDefault="003E43AD" w:rsidP="003E43AD">
      <w:pPr>
        <w:pStyle w:val="Default"/>
        <w:tabs>
          <w:tab w:val="left" w:pos="360"/>
        </w:tabs>
        <w:spacing w:before="60"/>
        <w:ind w:left="360"/>
        <w:rPr>
          <w:rFonts w:asciiTheme="majorHAnsi" w:eastAsia="Garamond" w:hAnsiTheme="majorHAnsi" w:cs="Garamond"/>
          <w:sz w:val="28"/>
          <w:szCs w:val="28"/>
          <w:u w:color="000000"/>
        </w:rPr>
      </w:pPr>
    </w:p>
    <w:p w:rsidR="003E43AD" w:rsidRDefault="003E43AD" w:rsidP="003E43AD">
      <w:pPr>
        <w:pStyle w:val="Default"/>
        <w:numPr>
          <w:ilvl w:val="0"/>
          <w:numId w:val="4"/>
        </w:numPr>
        <w:tabs>
          <w:tab w:val="left" w:pos="360"/>
        </w:tabs>
        <w:rPr>
          <w:rFonts w:asciiTheme="majorHAnsi" w:hAnsiTheme="majorHAnsi"/>
          <w:color w:val="252525"/>
          <w:sz w:val="28"/>
          <w:szCs w:val="28"/>
        </w:rPr>
      </w:pPr>
      <w:r>
        <w:rPr>
          <w:rFonts w:asciiTheme="majorHAnsi" w:hAnsiTheme="majorHAnsi"/>
          <w:color w:val="252525"/>
          <w:sz w:val="28"/>
          <w:szCs w:val="28"/>
        </w:rPr>
        <w:t>Direct e</w:t>
      </w:r>
      <w:r w:rsidR="00A02941" w:rsidRPr="003E43AD">
        <w:rPr>
          <w:rFonts w:asciiTheme="majorHAnsi" w:hAnsiTheme="majorHAnsi"/>
          <w:color w:val="252525"/>
          <w:sz w:val="28"/>
          <w:szCs w:val="28"/>
        </w:rPr>
        <w:t xml:space="preserve">ach group of students </w:t>
      </w:r>
      <w:r>
        <w:rPr>
          <w:rFonts w:asciiTheme="majorHAnsi" w:hAnsiTheme="majorHAnsi"/>
          <w:color w:val="252525"/>
          <w:sz w:val="28"/>
          <w:szCs w:val="28"/>
        </w:rPr>
        <w:t xml:space="preserve">to </w:t>
      </w:r>
      <w:r w:rsidR="00A02941" w:rsidRPr="003E43AD">
        <w:rPr>
          <w:rFonts w:asciiTheme="majorHAnsi" w:hAnsiTheme="majorHAnsi"/>
          <w:color w:val="252525"/>
          <w:sz w:val="28"/>
          <w:szCs w:val="28"/>
        </w:rPr>
        <w:t xml:space="preserve">share the </w:t>
      </w:r>
      <w:r w:rsidRPr="003E43AD">
        <w:rPr>
          <w:rFonts w:asciiTheme="majorHAnsi" w:hAnsiTheme="majorHAnsi"/>
          <w:color w:val="252525"/>
          <w:sz w:val="28"/>
          <w:szCs w:val="28"/>
        </w:rPr>
        <w:t>illustration</w:t>
      </w:r>
      <w:r>
        <w:rPr>
          <w:rFonts w:asciiTheme="majorHAnsi" w:hAnsiTheme="majorHAnsi"/>
          <w:color w:val="252525"/>
          <w:sz w:val="28"/>
          <w:szCs w:val="28"/>
        </w:rPr>
        <w:t>,</w:t>
      </w:r>
      <w:r w:rsidRPr="003E43AD">
        <w:rPr>
          <w:rFonts w:asciiTheme="majorHAnsi" w:hAnsiTheme="majorHAnsi"/>
          <w:color w:val="252525"/>
          <w:sz w:val="28"/>
          <w:szCs w:val="28"/>
        </w:rPr>
        <w:t xml:space="preserve"> read</w:t>
      </w:r>
      <w:r w:rsidR="00A02941" w:rsidRPr="003E43AD">
        <w:rPr>
          <w:rFonts w:asciiTheme="majorHAnsi" w:hAnsiTheme="majorHAnsi"/>
          <w:color w:val="252525"/>
          <w:sz w:val="28"/>
          <w:szCs w:val="28"/>
        </w:rPr>
        <w:t xml:space="preserve"> the fact sheet and discuss the questions on the illustration worksheet and fact sheet.</w:t>
      </w:r>
      <w:r w:rsidR="00590F1A">
        <w:rPr>
          <w:rFonts w:asciiTheme="majorHAnsi" w:hAnsiTheme="majorHAnsi"/>
          <w:color w:val="252525"/>
          <w:sz w:val="28"/>
          <w:szCs w:val="28"/>
        </w:rPr>
        <w:t xml:space="preserve"> </w:t>
      </w:r>
      <w:r w:rsidR="00590F1A" w:rsidRPr="00590F1A">
        <w:rPr>
          <w:rFonts w:asciiTheme="majorHAnsi" w:hAnsiTheme="majorHAnsi"/>
          <w:i/>
          <w:color w:val="252525"/>
          <w:sz w:val="24"/>
          <w:szCs w:val="24"/>
        </w:rPr>
        <w:t>(Appendix 2)</w:t>
      </w:r>
    </w:p>
    <w:p w:rsidR="003E43AD" w:rsidRPr="003E43AD" w:rsidRDefault="003E43AD" w:rsidP="003E43AD">
      <w:pPr>
        <w:pStyle w:val="Default"/>
        <w:tabs>
          <w:tab w:val="left" w:pos="360"/>
        </w:tabs>
        <w:rPr>
          <w:rFonts w:asciiTheme="majorHAnsi" w:hAnsiTheme="majorHAnsi"/>
          <w:color w:val="252525"/>
          <w:sz w:val="28"/>
          <w:szCs w:val="28"/>
        </w:rPr>
      </w:pPr>
    </w:p>
    <w:p w:rsidR="00A02941" w:rsidRDefault="00A02941" w:rsidP="003E43AD">
      <w:pPr>
        <w:pStyle w:val="Default"/>
        <w:numPr>
          <w:ilvl w:val="0"/>
          <w:numId w:val="4"/>
        </w:numPr>
        <w:tabs>
          <w:tab w:val="left" w:pos="360"/>
        </w:tabs>
        <w:spacing w:before="60"/>
        <w:rPr>
          <w:rFonts w:asciiTheme="majorHAnsi" w:eastAsia="Garamond" w:hAnsiTheme="majorHAnsi" w:cs="Garamond"/>
          <w:sz w:val="28"/>
          <w:szCs w:val="28"/>
          <w:u w:color="000000"/>
        </w:rPr>
      </w:pPr>
      <w:r w:rsidRPr="003E43AD">
        <w:rPr>
          <w:rFonts w:asciiTheme="majorHAnsi" w:eastAsia="Garamond" w:hAnsiTheme="majorHAnsi" w:cs="Garamond"/>
          <w:sz w:val="28"/>
          <w:szCs w:val="28"/>
          <w:u w:color="000000"/>
        </w:rPr>
        <w:t>Ask students to report</w:t>
      </w:r>
      <w:r w:rsidR="003E43AD">
        <w:rPr>
          <w:rFonts w:asciiTheme="majorHAnsi" w:eastAsia="Garamond" w:hAnsiTheme="majorHAnsi" w:cs="Garamond"/>
          <w:sz w:val="28"/>
          <w:szCs w:val="28"/>
          <w:u w:color="000000"/>
        </w:rPr>
        <w:t xml:space="preserve"> on </w:t>
      </w:r>
      <w:r w:rsidR="003E43AD" w:rsidRPr="003E43AD">
        <w:rPr>
          <w:rFonts w:asciiTheme="majorHAnsi" w:eastAsia="Garamond" w:hAnsiTheme="majorHAnsi" w:cs="Garamond"/>
          <w:sz w:val="28"/>
          <w:szCs w:val="28"/>
          <w:u w:color="000000"/>
        </w:rPr>
        <w:t>their</w:t>
      </w:r>
      <w:r w:rsidR="003E43AD">
        <w:rPr>
          <w:rFonts w:asciiTheme="majorHAnsi" w:eastAsia="Garamond" w:hAnsiTheme="majorHAnsi" w:cs="Garamond"/>
          <w:sz w:val="28"/>
          <w:szCs w:val="28"/>
          <w:u w:color="000000"/>
        </w:rPr>
        <w:t xml:space="preserve"> group</w:t>
      </w:r>
      <w:r w:rsidRPr="003E43AD">
        <w:rPr>
          <w:rFonts w:asciiTheme="majorHAnsi" w:eastAsia="Garamond" w:hAnsiTheme="majorHAnsi" w:cs="Garamond"/>
          <w:sz w:val="28"/>
          <w:szCs w:val="28"/>
          <w:u w:color="000000"/>
        </w:rPr>
        <w:t xml:space="preserve"> discussion to the class, starting with the group assigned </w:t>
      </w:r>
      <w:r w:rsidR="003E43AD">
        <w:rPr>
          <w:rFonts w:asciiTheme="majorHAnsi" w:eastAsia="Garamond" w:hAnsiTheme="majorHAnsi" w:cs="Garamond"/>
          <w:sz w:val="28"/>
          <w:szCs w:val="28"/>
          <w:u w:color="000000"/>
        </w:rPr>
        <w:t xml:space="preserve">to </w:t>
      </w:r>
      <w:r w:rsidRPr="003E43AD">
        <w:rPr>
          <w:rFonts w:asciiTheme="majorHAnsi" w:eastAsia="Garamond" w:hAnsiTheme="majorHAnsi" w:cs="Garamond"/>
          <w:sz w:val="28"/>
          <w:szCs w:val="28"/>
          <w:u w:color="000000"/>
        </w:rPr>
        <w:t>the early 1900s and moving in time sequence to the 1960s.</w:t>
      </w:r>
    </w:p>
    <w:p w:rsidR="003E43AD" w:rsidRPr="003E43AD" w:rsidRDefault="003E43AD" w:rsidP="003E43AD">
      <w:pPr>
        <w:pStyle w:val="Default"/>
        <w:tabs>
          <w:tab w:val="left" w:pos="360"/>
        </w:tabs>
        <w:spacing w:before="60"/>
        <w:rPr>
          <w:rFonts w:asciiTheme="majorHAnsi" w:eastAsia="Garamond" w:hAnsiTheme="majorHAnsi" w:cs="Garamond"/>
          <w:sz w:val="28"/>
          <w:szCs w:val="28"/>
          <w:u w:color="000000"/>
        </w:rPr>
      </w:pPr>
    </w:p>
    <w:p w:rsidR="00A02941" w:rsidRPr="003E43AD" w:rsidRDefault="00A02941" w:rsidP="003E43AD">
      <w:pPr>
        <w:pStyle w:val="Default"/>
        <w:tabs>
          <w:tab w:val="left" w:pos="360"/>
        </w:tabs>
        <w:spacing w:before="60"/>
        <w:ind w:left="360" w:hanging="360"/>
        <w:rPr>
          <w:rFonts w:asciiTheme="majorHAnsi" w:eastAsia="Garamond" w:hAnsiTheme="majorHAnsi" w:cs="Garamond"/>
          <w:sz w:val="28"/>
          <w:szCs w:val="28"/>
          <w:u w:color="000000"/>
        </w:rPr>
      </w:pPr>
      <w:r w:rsidRPr="003E43AD">
        <w:rPr>
          <w:rFonts w:asciiTheme="majorHAnsi" w:eastAsia="Garamond" w:hAnsiTheme="majorHAnsi" w:cs="Garamond"/>
          <w:sz w:val="28"/>
          <w:szCs w:val="28"/>
          <w:u w:color="000000"/>
        </w:rPr>
        <w:t xml:space="preserve">4.  Conclude by asking students to write a paragraph (or discuss) the ways the nursing profession and women’s roles have changed over the 20th century. </w:t>
      </w:r>
    </w:p>
    <w:p w:rsidR="00A02941" w:rsidRPr="003E43AD" w:rsidRDefault="00A02941" w:rsidP="003E43AD">
      <w:pPr>
        <w:pStyle w:val="Default"/>
        <w:tabs>
          <w:tab w:val="left" w:pos="360"/>
        </w:tabs>
        <w:spacing w:before="60"/>
        <w:ind w:left="360" w:hanging="360"/>
        <w:rPr>
          <w:rFonts w:asciiTheme="majorHAnsi" w:eastAsia="Garamond" w:hAnsiTheme="majorHAnsi" w:cs="Garamond"/>
          <w:b/>
          <w:bCs/>
          <w:sz w:val="28"/>
          <w:szCs w:val="28"/>
          <w:u w:color="000000"/>
        </w:rPr>
      </w:pPr>
    </w:p>
    <w:p w:rsidR="00590F1A" w:rsidRDefault="00590F1A" w:rsidP="00A02941">
      <w:pPr>
        <w:pStyle w:val="Default"/>
        <w:spacing w:before="60"/>
        <w:rPr>
          <w:rFonts w:asciiTheme="majorHAnsi" w:eastAsia="Garamond" w:hAnsiTheme="majorHAnsi" w:cs="Garamond"/>
          <w:b/>
          <w:bCs/>
          <w:sz w:val="28"/>
          <w:szCs w:val="28"/>
          <w:u w:color="000000"/>
        </w:rPr>
      </w:pPr>
    </w:p>
    <w:p w:rsidR="00590F1A" w:rsidRDefault="00590F1A" w:rsidP="00A02941">
      <w:pPr>
        <w:pStyle w:val="Default"/>
        <w:spacing w:before="60"/>
        <w:rPr>
          <w:rFonts w:asciiTheme="majorHAnsi" w:eastAsia="Garamond" w:hAnsiTheme="majorHAnsi" w:cs="Garamond"/>
          <w:b/>
          <w:bCs/>
          <w:sz w:val="28"/>
          <w:szCs w:val="28"/>
          <w:u w:color="000000"/>
        </w:rPr>
      </w:pPr>
    </w:p>
    <w:p w:rsidR="00590F1A" w:rsidRDefault="00590F1A" w:rsidP="00A02941">
      <w:pPr>
        <w:pStyle w:val="Default"/>
        <w:spacing w:before="60"/>
        <w:rPr>
          <w:rFonts w:asciiTheme="majorHAnsi" w:eastAsia="Garamond" w:hAnsiTheme="majorHAnsi" w:cs="Garamond"/>
          <w:b/>
          <w:bCs/>
          <w:sz w:val="28"/>
          <w:szCs w:val="28"/>
          <w:u w:color="000000"/>
        </w:rPr>
      </w:pPr>
    </w:p>
    <w:p w:rsidR="00590F1A" w:rsidRDefault="00590F1A" w:rsidP="00A02941">
      <w:pPr>
        <w:pStyle w:val="Default"/>
        <w:spacing w:before="60"/>
        <w:rPr>
          <w:rFonts w:asciiTheme="majorHAnsi" w:eastAsia="Garamond" w:hAnsiTheme="majorHAnsi" w:cs="Garamond"/>
          <w:b/>
          <w:bCs/>
          <w:sz w:val="28"/>
          <w:szCs w:val="28"/>
          <w:u w:color="000000"/>
        </w:rPr>
      </w:pPr>
    </w:p>
    <w:p w:rsidR="00A02941" w:rsidRPr="003E43AD" w:rsidRDefault="00A02941" w:rsidP="00A02941">
      <w:pPr>
        <w:pStyle w:val="Default"/>
        <w:spacing w:before="60"/>
        <w:rPr>
          <w:rFonts w:asciiTheme="majorHAnsi" w:eastAsia="Garamond" w:hAnsiTheme="majorHAnsi" w:cs="Garamond"/>
          <w:b/>
          <w:bCs/>
          <w:sz w:val="28"/>
          <w:szCs w:val="28"/>
          <w:u w:color="000000"/>
        </w:rPr>
      </w:pPr>
      <w:r w:rsidRPr="003E43AD">
        <w:rPr>
          <w:rFonts w:asciiTheme="majorHAnsi" w:eastAsia="Garamond" w:hAnsiTheme="majorHAnsi" w:cs="Garamond"/>
          <w:b/>
          <w:bCs/>
          <w:sz w:val="28"/>
          <w:szCs w:val="28"/>
          <w:u w:color="000000"/>
        </w:rPr>
        <w:lastRenderedPageBreak/>
        <w:t>Activity #3 - BC Nurses’ Union Strike of 1989</w:t>
      </w:r>
    </w:p>
    <w:p w:rsidR="00A02941" w:rsidRPr="003E43AD" w:rsidRDefault="00A02941" w:rsidP="00A02941">
      <w:pPr>
        <w:pStyle w:val="Default"/>
        <w:spacing w:before="60"/>
        <w:rPr>
          <w:rFonts w:asciiTheme="majorHAnsi" w:eastAsia="Garamond" w:hAnsiTheme="majorHAnsi" w:cs="Garamond"/>
          <w:b/>
          <w:bCs/>
          <w:sz w:val="28"/>
          <w:szCs w:val="28"/>
          <w:u w:color="000000"/>
        </w:rPr>
      </w:pPr>
    </w:p>
    <w:p w:rsidR="00A02941" w:rsidRPr="003E43AD" w:rsidRDefault="00A02941" w:rsidP="00A02941">
      <w:pPr>
        <w:pStyle w:val="Default"/>
        <w:spacing w:before="60"/>
        <w:rPr>
          <w:rFonts w:asciiTheme="majorHAnsi" w:eastAsia="Garamond" w:hAnsiTheme="majorHAnsi" w:cs="Garamond"/>
          <w:sz w:val="28"/>
          <w:szCs w:val="28"/>
          <w:u w:color="000000"/>
        </w:rPr>
      </w:pPr>
      <w:r w:rsidRPr="003E43AD">
        <w:rPr>
          <w:rFonts w:asciiTheme="majorHAnsi" w:eastAsia="Garamond" w:hAnsiTheme="majorHAnsi" w:cs="Garamond"/>
          <w:sz w:val="28"/>
          <w:szCs w:val="28"/>
          <w:u w:color="000000"/>
        </w:rPr>
        <w:t xml:space="preserve">Distribute the reading about the BC Nurses’ Union 1989 strike.  </w:t>
      </w:r>
      <w:r w:rsidR="00590F1A" w:rsidRPr="00590F1A">
        <w:rPr>
          <w:rFonts w:asciiTheme="majorHAnsi" w:eastAsia="Garamond" w:hAnsiTheme="majorHAnsi" w:cs="Garamond"/>
          <w:i/>
          <w:sz w:val="24"/>
          <w:szCs w:val="24"/>
          <w:u w:color="000000"/>
        </w:rPr>
        <w:t>(Appendix 3)</w:t>
      </w:r>
      <w:r w:rsidRPr="003E43AD">
        <w:rPr>
          <w:rFonts w:asciiTheme="majorHAnsi" w:eastAsia="Garamond" w:hAnsiTheme="majorHAnsi" w:cs="Garamond"/>
          <w:sz w:val="28"/>
          <w:szCs w:val="28"/>
          <w:u w:color="000000"/>
        </w:rPr>
        <w:t xml:space="preserve"> In small groups, students discuss the five questions at the end of the article and report to the class.  </w:t>
      </w:r>
    </w:p>
    <w:p w:rsidR="00A02941" w:rsidRPr="003E43AD" w:rsidRDefault="00A02941" w:rsidP="00693656">
      <w:pPr>
        <w:pStyle w:val="Default"/>
        <w:tabs>
          <w:tab w:val="left" w:pos="360"/>
        </w:tabs>
        <w:spacing w:before="60"/>
        <w:ind w:left="360" w:hanging="360"/>
        <w:rPr>
          <w:rFonts w:asciiTheme="majorHAnsi" w:eastAsia="Garamond" w:hAnsiTheme="majorHAnsi" w:cs="Garamond"/>
          <w:b/>
          <w:bCs/>
          <w:sz w:val="28"/>
          <w:szCs w:val="28"/>
          <w:u w:color="000000"/>
        </w:rPr>
      </w:pPr>
    </w:p>
    <w:p w:rsidR="00A02941" w:rsidRPr="003E43AD" w:rsidRDefault="00A02941" w:rsidP="00693656">
      <w:pPr>
        <w:pStyle w:val="Default"/>
        <w:tabs>
          <w:tab w:val="left" w:pos="360"/>
        </w:tabs>
        <w:spacing w:before="60"/>
        <w:ind w:left="360" w:hanging="360"/>
        <w:rPr>
          <w:rFonts w:asciiTheme="majorHAnsi" w:eastAsia="Garamond" w:hAnsiTheme="majorHAnsi" w:cs="Garamond"/>
          <w:b/>
          <w:bCs/>
          <w:sz w:val="28"/>
          <w:szCs w:val="28"/>
          <w:u w:color="000000"/>
        </w:rPr>
      </w:pPr>
      <w:r w:rsidRPr="003E43AD">
        <w:rPr>
          <w:rFonts w:asciiTheme="majorHAnsi" w:eastAsia="Garamond" w:hAnsiTheme="majorHAnsi" w:cs="Garamond"/>
          <w:b/>
          <w:bCs/>
          <w:sz w:val="28"/>
          <w:szCs w:val="28"/>
          <w:u w:color="000000"/>
        </w:rPr>
        <w:t>Activity #4 - Topics for Further Research</w:t>
      </w:r>
    </w:p>
    <w:p w:rsidR="00A02941" w:rsidRPr="003E43AD" w:rsidRDefault="00A02941" w:rsidP="00693656">
      <w:pPr>
        <w:pStyle w:val="Default"/>
        <w:tabs>
          <w:tab w:val="left" w:pos="360"/>
        </w:tabs>
        <w:spacing w:before="60"/>
        <w:ind w:left="360" w:hanging="360"/>
        <w:rPr>
          <w:rFonts w:asciiTheme="majorHAnsi" w:eastAsia="Garamond" w:hAnsiTheme="majorHAnsi" w:cs="Garamond"/>
          <w:sz w:val="28"/>
          <w:szCs w:val="28"/>
          <w:u w:color="000000"/>
        </w:rPr>
      </w:pPr>
    </w:p>
    <w:p w:rsidR="00A02941" w:rsidRPr="003E43AD" w:rsidRDefault="00A02941" w:rsidP="00005E73">
      <w:pPr>
        <w:pStyle w:val="Default"/>
        <w:numPr>
          <w:ilvl w:val="1"/>
          <w:numId w:val="4"/>
        </w:numPr>
        <w:tabs>
          <w:tab w:val="left" w:pos="360"/>
        </w:tabs>
        <w:spacing w:before="60"/>
        <w:rPr>
          <w:rFonts w:asciiTheme="majorHAnsi" w:eastAsia="Garamond" w:hAnsiTheme="majorHAnsi" w:cs="Garamond"/>
          <w:sz w:val="28"/>
          <w:szCs w:val="28"/>
          <w:u w:color="000000"/>
        </w:rPr>
      </w:pPr>
      <w:r w:rsidRPr="003E43AD">
        <w:rPr>
          <w:rFonts w:asciiTheme="majorHAnsi" w:eastAsia="Garamond" w:hAnsiTheme="majorHAnsi" w:cs="Garamond"/>
          <w:sz w:val="28"/>
          <w:szCs w:val="28"/>
          <w:u w:color="000000"/>
        </w:rPr>
        <w:t xml:space="preserve">Mrs. Rose Casper (nee Terry) was the first </w:t>
      </w:r>
      <w:proofErr w:type="spellStart"/>
      <w:r w:rsidRPr="003E43AD">
        <w:rPr>
          <w:rFonts w:asciiTheme="majorHAnsi" w:eastAsia="Garamond" w:hAnsiTheme="majorHAnsi" w:cs="Garamond"/>
          <w:sz w:val="28"/>
          <w:szCs w:val="28"/>
          <w:u w:color="000000"/>
        </w:rPr>
        <w:t>First</w:t>
      </w:r>
      <w:proofErr w:type="spellEnd"/>
      <w:r w:rsidRPr="003E43AD">
        <w:rPr>
          <w:rFonts w:asciiTheme="majorHAnsi" w:eastAsia="Garamond" w:hAnsiTheme="majorHAnsi" w:cs="Garamond"/>
          <w:sz w:val="28"/>
          <w:szCs w:val="28"/>
          <w:u w:color="000000"/>
        </w:rPr>
        <w:t xml:space="preserve"> Nations graduate (1955) of nursing in BC.  The Rose Casper Healing Centre in </w:t>
      </w:r>
      <w:proofErr w:type="spellStart"/>
      <w:r w:rsidRPr="003E43AD">
        <w:rPr>
          <w:rFonts w:asciiTheme="majorHAnsi" w:eastAsia="Garamond" w:hAnsiTheme="majorHAnsi" w:cs="Garamond"/>
          <w:sz w:val="28"/>
          <w:szCs w:val="28"/>
          <w:u w:color="000000"/>
        </w:rPr>
        <w:t>Shalath</w:t>
      </w:r>
      <w:proofErr w:type="spellEnd"/>
      <w:r w:rsidRPr="003E43AD">
        <w:rPr>
          <w:rFonts w:asciiTheme="majorHAnsi" w:eastAsia="Garamond" w:hAnsiTheme="majorHAnsi" w:cs="Garamond"/>
          <w:sz w:val="28"/>
          <w:szCs w:val="28"/>
          <w:u w:color="000000"/>
        </w:rPr>
        <w:t>, BC is named after her.  Research more about this pioneer.</w:t>
      </w:r>
    </w:p>
    <w:p w:rsidR="00A02941" w:rsidRPr="003E43AD" w:rsidRDefault="00005E73" w:rsidP="00005E73">
      <w:pPr>
        <w:pStyle w:val="Default"/>
        <w:tabs>
          <w:tab w:val="left" w:pos="360"/>
        </w:tabs>
        <w:spacing w:before="60"/>
        <w:ind w:left="720" w:hanging="720"/>
        <w:rPr>
          <w:rFonts w:asciiTheme="majorHAnsi" w:eastAsia="Garamond" w:hAnsiTheme="majorHAnsi" w:cs="Garamond"/>
          <w:sz w:val="28"/>
          <w:szCs w:val="28"/>
          <w:u w:color="000000"/>
        </w:rPr>
      </w:pPr>
      <w:r>
        <w:rPr>
          <w:rFonts w:asciiTheme="majorHAnsi" w:eastAsia="Garamond" w:hAnsiTheme="majorHAnsi" w:cs="Garamond"/>
          <w:sz w:val="28"/>
          <w:szCs w:val="28"/>
          <w:u w:color="000000"/>
        </w:rPr>
        <w:tab/>
        <w:t>2.</w:t>
      </w:r>
      <w:r>
        <w:rPr>
          <w:rFonts w:asciiTheme="majorHAnsi" w:eastAsia="Garamond" w:hAnsiTheme="majorHAnsi" w:cs="Garamond"/>
          <w:sz w:val="28"/>
          <w:szCs w:val="28"/>
          <w:u w:color="000000"/>
        </w:rPr>
        <w:tab/>
      </w:r>
      <w:r w:rsidR="00A02941" w:rsidRPr="003E43AD">
        <w:rPr>
          <w:rFonts w:asciiTheme="majorHAnsi" w:eastAsia="Garamond" w:hAnsiTheme="majorHAnsi" w:cs="Garamond"/>
          <w:sz w:val="28"/>
          <w:szCs w:val="28"/>
          <w:u w:color="000000"/>
        </w:rPr>
        <w:t>Research the history of aboriginal healers prior to and/or after European settlement.</w:t>
      </w:r>
    </w:p>
    <w:p w:rsidR="00A02941" w:rsidRPr="003E43AD" w:rsidRDefault="00005E73" w:rsidP="00005E73">
      <w:pPr>
        <w:pStyle w:val="Default"/>
        <w:tabs>
          <w:tab w:val="left" w:pos="360"/>
        </w:tabs>
        <w:spacing w:before="60"/>
        <w:ind w:left="720" w:hanging="720"/>
        <w:rPr>
          <w:rFonts w:asciiTheme="majorHAnsi" w:eastAsia="Garamond" w:hAnsiTheme="majorHAnsi" w:cs="Garamond"/>
          <w:sz w:val="28"/>
          <w:szCs w:val="28"/>
          <w:u w:color="000000"/>
        </w:rPr>
      </w:pPr>
      <w:r>
        <w:rPr>
          <w:rFonts w:asciiTheme="majorHAnsi" w:eastAsia="Garamond" w:hAnsiTheme="majorHAnsi" w:cs="Garamond"/>
          <w:sz w:val="28"/>
          <w:szCs w:val="28"/>
          <w:u w:color="000000"/>
        </w:rPr>
        <w:tab/>
        <w:t>3.</w:t>
      </w:r>
      <w:r>
        <w:rPr>
          <w:rFonts w:asciiTheme="majorHAnsi" w:eastAsia="Garamond" w:hAnsiTheme="majorHAnsi" w:cs="Garamond"/>
          <w:sz w:val="28"/>
          <w:szCs w:val="28"/>
          <w:u w:color="000000"/>
        </w:rPr>
        <w:tab/>
      </w:r>
      <w:r w:rsidR="00A02941" w:rsidRPr="003E43AD">
        <w:rPr>
          <w:rFonts w:asciiTheme="majorHAnsi" w:eastAsia="Garamond" w:hAnsiTheme="majorHAnsi" w:cs="Garamond"/>
          <w:sz w:val="28"/>
          <w:szCs w:val="28"/>
          <w:u w:color="000000"/>
        </w:rPr>
        <w:t>Research the biography of Ethel Johns or another pioneer nurse in early BC.</w:t>
      </w:r>
    </w:p>
    <w:p w:rsidR="00A02941" w:rsidRPr="003E43AD" w:rsidRDefault="00005E73" w:rsidP="00005E73">
      <w:pPr>
        <w:pStyle w:val="Default"/>
        <w:tabs>
          <w:tab w:val="left" w:pos="360"/>
        </w:tabs>
        <w:spacing w:before="60"/>
        <w:ind w:left="720" w:hanging="720"/>
        <w:rPr>
          <w:rFonts w:asciiTheme="majorHAnsi" w:eastAsia="Garamond" w:hAnsiTheme="majorHAnsi" w:cs="Garamond"/>
          <w:sz w:val="28"/>
          <w:szCs w:val="28"/>
          <w:u w:color="000000"/>
        </w:rPr>
      </w:pPr>
      <w:r>
        <w:rPr>
          <w:rFonts w:asciiTheme="majorHAnsi" w:eastAsia="Garamond" w:hAnsiTheme="majorHAnsi" w:cs="Garamond"/>
          <w:sz w:val="28"/>
          <w:szCs w:val="28"/>
          <w:u w:color="000000"/>
        </w:rPr>
        <w:tab/>
        <w:t>4.</w:t>
      </w:r>
      <w:r w:rsidR="00A02941" w:rsidRPr="003E43AD">
        <w:rPr>
          <w:rFonts w:asciiTheme="majorHAnsi" w:eastAsia="Garamond" w:hAnsiTheme="majorHAnsi" w:cs="Garamond"/>
          <w:sz w:val="28"/>
          <w:szCs w:val="28"/>
          <w:u w:color="000000"/>
        </w:rPr>
        <w:t xml:space="preserve"> </w:t>
      </w:r>
      <w:r>
        <w:rPr>
          <w:rFonts w:asciiTheme="majorHAnsi" w:eastAsia="Garamond" w:hAnsiTheme="majorHAnsi" w:cs="Garamond"/>
          <w:sz w:val="28"/>
          <w:szCs w:val="28"/>
          <w:u w:color="000000"/>
        </w:rPr>
        <w:tab/>
      </w:r>
      <w:r w:rsidR="00A02941" w:rsidRPr="003E43AD">
        <w:rPr>
          <w:rFonts w:asciiTheme="majorHAnsi" w:eastAsia="Garamond" w:hAnsiTheme="majorHAnsi" w:cs="Garamond"/>
          <w:sz w:val="28"/>
          <w:szCs w:val="28"/>
          <w:u w:color="000000"/>
        </w:rPr>
        <w:t>Research the history of “gender” segregation in nursing.  How has this changed over time?</w:t>
      </w:r>
    </w:p>
    <w:p w:rsidR="00A02941" w:rsidRPr="003E43AD" w:rsidRDefault="00005E73" w:rsidP="00005E73">
      <w:pPr>
        <w:pStyle w:val="Default"/>
        <w:tabs>
          <w:tab w:val="left" w:pos="360"/>
        </w:tabs>
        <w:spacing w:before="60"/>
        <w:ind w:left="720" w:hanging="360"/>
        <w:rPr>
          <w:rFonts w:asciiTheme="majorHAnsi" w:eastAsia="Garamond" w:hAnsiTheme="majorHAnsi" w:cs="Garamond"/>
          <w:sz w:val="28"/>
          <w:szCs w:val="28"/>
          <w:u w:color="000000"/>
        </w:rPr>
      </w:pPr>
      <w:r>
        <w:rPr>
          <w:rFonts w:asciiTheme="majorHAnsi" w:eastAsia="Garamond" w:hAnsiTheme="majorHAnsi" w:cs="Garamond"/>
          <w:sz w:val="28"/>
          <w:szCs w:val="28"/>
          <w:u w:color="000000"/>
        </w:rPr>
        <w:t>5.</w:t>
      </w:r>
      <w:r w:rsidR="00A02941" w:rsidRPr="003E43AD">
        <w:rPr>
          <w:rFonts w:asciiTheme="majorHAnsi" w:eastAsia="Garamond" w:hAnsiTheme="majorHAnsi" w:cs="Garamond"/>
          <w:sz w:val="28"/>
          <w:szCs w:val="28"/>
          <w:u w:color="000000"/>
        </w:rPr>
        <w:t xml:space="preserve"> What was life like for Canadian war-time nurses in either the First or Second World War?</w:t>
      </w:r>
    </w:p>
    <w:p w:rsidR="00A02941" w:rsidRPr="003E43AD" w:rsidRDefault="00005E73" w:rsidP="00005E73">
      <w:pPr>
        <w:pStyle w:val="Default"/>
        <w:tabs>
          <w:tab w:val="left" w:pos="360"/>
        </w:tabs>
        <w:spacing w:before="60"/>
        <w:ind w:left="720" w:hanging="720"/>
        <w:rPr>
          <w:rFonts w:asciiTheme="majorHAnsi" w:eastAsia="Garamond" w:hAnsiTheme="majorHAnsi" w:cs="Garamond"/>
          <w:sz w:val="28"/>
          <w:szCs w:val="28"/>
          <w:u w:color="000000"/>
        </w:rPr>
      </w:pPr>
      <w:r>
        <w:rPr>
          <w:rFonts w:asciiTheme="majorHAnsi" w:eastAsia="Garamond" w:hAnsiTheme="majorHAnsi" w:cs="Garamond"/>
          <w:sz w:val="28"/>
          <w:szCs w:val="28"/>
          <w:u w:color="000000"/>
        </w:rPr>
        <w:tab/>
        <w:t>6.</w:t>
      </w:r>
      <w:r>
        <w:rPr>
          <w:rFonts w:asciiTheme="majorHAnsi" w:eastAsia="Garamond" w:hAnsiTheme="majorHAnsi" w:cs="Garamond"/>
          <w:sz w:val="28"/>
          <w:szCs w:val="28"/>
          <w:u w:color="000000"/>
        </w:rPr>
        <w:tab/>
      </w:r>
      <w:r w:rsidR="00A02941" w:rsidRPr="003E43AD">
        <w:rPr>
          <w:rFonts w:asciiTheme="majorHAnsi" w:eastAsia="Garamond" w:hAnsiTheme="majorHAnsi" w:cs="Garamond"/>
          <w:sz w:val="28"/>
          <w:szCs w:val="28"/>
          <w:u w:color="000000"/>
        </w:rPr>
        <w:t>Describe the changes in nursing education from in-hospital training to university programs.  How does this evolution reflect the status of the profession and women?</w:t>
      </w:r>
    </w:p>
    <w:p w:rsidR="00A02941" w:rsidRPr="003E43AD" w:rsidRDefault="00005E73" w:rsidP="00005E73">
      <w:pPr>
        <w:pStyle w:val="Default"/>
        <w:tabs>
          <w:tab w:val="left" w:pos="360"/>
        </w:tabs>
        <w:spacing w:before="60"/>
        <w:ind w:left="720" w:hanging="720"/>
        <w:rPr>
          <w:rFonts w:asciiTheme="majorHAnsi" w:eastAsia="Times New Roman" w:hAnsiTheme="majorHAnsi" w:cs="Times New Roman"/>
          <w:sz w:val="28"/>
          <w:szCs w:val="28"/>
          <w:u w:color="000000"/>
        </w:rPr>
      </w:pPr>
      <w:r>
        <w:rPr>
          <w:rFonts w:asciiTheme="majorHAnsi" w:eastAsia="Garamond" w:hAnsiTheme="majorHAnsi" w:cs="Garamond"/>
          <w:sz w:val="28"/>
          <w:szCs w:val="28"/>
          <w:u w:color="000000"/>
        </w:rPr>
        <w:tab/>
        <w:t>7.</w:t>
      </w:r>
      <w:r>
        <w:rPr>
          <w:rFonts w:asciiTheme="majorHAnsi" w:eastAsia="Garamond" w:hAnsiTheme="majorHAnsi" w:cs="Garamond"/>
          <w:sz w:val="28"/>
          <w:szCs w:val="28"/>
          <w:u w:color="000000"/>
        </w:rPr>
        <w:tab/>
      </w:r>
      <w:r w:rsidR="00A02941" w:rsidRPr="003E43AD">
        <w:rPr>
          <w:rFonts w:asciiTheme="majorHAnsi" w:eastAsia="Garamond" w:hAnsiTheme="majorHAnsi" w:cs="Garamond"/>
          <w:sz w:val="28"/>
          <w:szCs w:val="28"/>
          <w:u w:color="000000"/>
        </w:rPr>
        <w:t xml:space="preserve">Choose another area of health care where changes have occurred over the decades.  Examples:  attitudes toward patients, certified midwifes, female </w:t>
      </w:r>
      <w:r w:rsidR="00693656" w:rsidRPr="003E43AD">
        <w:rPr>
          <w:rFonts w:asciiTheme="majorHAnsi" w:eastAsia="Garamond" w:hAnsiTheme="majorHAnsi" w:cs="Garamond"/>
          <w:sz w:val="28"/>
          <w:szCs w:val="28"/>
          <w:u w:color="000000"/>
        </w:rPr>
        <w:t>doctors, nursing</w:t>
      </w:r>
      <w:r w:rsidR="00A02941" w:rsidRPr="003E43AD">
        <w:rPr>
          <w:rFonts w:asciiTheme="majorHAnsi" w:eastAsia="Garamond" w:hAnsiTheme="majorHAnsi" w:cs="Garamond"/>
          <w:sz w:val="28"/>
          <w:szCs w:val="28"/>
          <w:u w:color="000000"/>
        </w:rPr>
        <w:t xml:space="preserve"> assistants, non-traditional/alternative forms of medical care.</w:t>
      </w:r>
    </w:p>
    <w:p w:rsidR="00FD4DF1" w:rsidRPr="003E43AD" w:rsidRDefault="00FD4DF1" w:rsidP="00693656">
      <w:pPr>
        <w:tabs>
          <w:tab w:val="left" w:pos="360"/>
        </w:tabs>
        <w:ind w:left="360" w:hanging="360"/>
        <w:rPr>
          <w:rFonts w:asciiTheme="majorHAnsi" w:hAnsiTheme="majorHAnsi"/>
          <w:szCs w:val="24"/>
        </w:rPr>
      </w:pPr>
    </w:p>
    <w:p w:rsidR="00FD4DF1" w:rsidRPr="003E43AD" w:rsidRDefault="00FD4DF1" w:rsidP="00693656">
      <w:pPr>
        <w:tabs>
          <w:tab w:val="left" w:pos="360"/>
        </w:tabs>
        <w:ind w:left="360" w:hanging="360"/>
        <w:rPr>
          <w:rFonts w:asciiTheme="majorHAnsi" w:hAnsiTheme="majorHAnsi"/>
          <w:szCs w:val="24"/>
        </w:rPr>
      </w:pPr>
      <w:r w:rsidRPr="003E43AD">
        <w:rPr>
          <w:rFonts w:asciiTheme="majorHAnsi" w:hAnsiTheme="majorHAnsi"/>
          <w:szCs w:val="24"/>
        </w:rPr>
        <w:br w:type="page"/>
      </w:r>
    </w:p>
    <w:p w:rsidR="004A395E" w:rsidRPr="004C54FB" w:rsidRDefault="004A395E" w:rsidP="004A395E">
      <w:pPr>
        <w:tabs>
          <w:tab w:val="right" w:pos="9180"/>
        </w:tabs>
        <w:rPr>
          <w:rFonts w:asciiTheme="majorHAnsi" w:hAnsiTheme="majorHAnsi"/>
          <w:sz w:val="32"/>
          <w:szCs w:val="32"/>
        </w:rPr>
      </w:pPr>
      <w:r>
        <w:rPr>
          <w:rFonts w:asciiTheme="majorHAnsi" w:hAnsiTheme="majorHAnsi"/>
          <w:szCs w:val="24"/>
        </w:rPr>
        <w:lastRenderedPageBreak/>
        <w:tab/>
      </w:r>
      <w:r w:rsidRPr="004A395E">
        <w:rPr>
          <w:rFonts w:asciiTheme="majorHAnsi" w:hAnsiTheme="majorHAnsi"/>
          <w:sz w:val="32"/>
          <w:szCs w:val="32"/>
        </w:rPr>
        <w:t>The Professionals</w:t>
      </w:r>
    </w:p>
    <w:p w:rsidR="004A395E" w:rsidRPr="004C54FB" w:rsidRDefault="004A395E" w:rsidP="004A395E">
      <w:pPr>
        <w:pStyle w:val="Default"/>
        <w:spacing w:before="60"/>
        <w:rPr>
          <w:rFonts w:asciiTheme="majorHAnsi" w:eastAsia="Garamond" w:hAnsiTheme="majorHAnsi" w:cs="Garamond"/>
          <w:b/>
          <w:bCs/>
          <w:sz w:val="28"/>
          <w:szCs w:val="28"/>
          <w:u w:color="000000"/>
        </w:rPr>
      </w:pPr>
      <w:r w:rsidRPr="004C54FB">
        <w:rPr>
          <w:rFonts w:asciiTheme="majorHAnsi" w:hAnsiTheme="majorHAnsi"/>
          <w:b/>
          <w:sz w:val="28"/>
          <w:szCs w:val="28"/>
        </w:rPr>
        <w:t xml:space="preserve">Appendix 2: </w:t>
      </w:r>
      <w:r w:rsidRPr="004C54FB">
        <w:rPr>
          <w:rFonts w:asciiTheme="majorHAnsi" w:eastAsia="Garamond" w:hAnsiTheme="majorHAnsi" w:cs="Garamond"/>
          <w:b/>
          <w:bCs/>
          <w:sz w:val="28"/>
          <w:szCs w:val="28"/>
          <w:u w:color="000000"/>
        </w:rPr>
        <w:t xml:space="preserve">Information </w:t>
      </w:r>
      <w:r w:rsidR="004C54FB" w:rsidRPr="004C54FB">
        <w:rPr>
          <w:rFonts w:asciiTheme="majorHAnsi" w:eastAsia="Garamond" w:hAnsiTheme="majorHAnsi" w:cs="Garamond"/>
          <w:b/>
          <w:bCs/>
          <w:sz w:val="28"/>
          <w:szCs w:val="28"/>
          <w:u w:color="000000"/>
        </w:rPr>
        <w:t>Worksheet -</w:t>
      </w:r>
      <w:r w:rsidRPr="004C54FB">
        <w:rPr>
          <w:rFonts w:asciiTheme="majorHAnsi" w:eastAsia="Garamond" w:hAnsiTheme="majorHAnsi" w:cs="Garamond"/>
          <w:b/>
          <w:bCs/>
          <w:sz w:val="28"/>
          <w:szCs w:val="28"/>
          <w:u w:color="000000"/>
        </w:rPr>
        <w:t xml:space="preserve">  History of Nursing in BC/Canada</w:t>
      </w:r>
    </w:p>
    <w:p w:rsidR="004A395E" w:rsidRPr="004A395E" w:rsidRDefault="004A395E" w:rsidP="004A395E">
      <w:pPr>
        <w:pStyle w:val="Default"/>
        <w:spacing w:before="60"/>
        <w:rPr>
          <w:rFonts w:asciiTheme="majorHAnsi" w:eastAsia="Garamond" w:hAnsiTheme="majorHAnsi" w:cs="Garamond"/>
          <w:b/>
          <w:bCs/>
          <w:sz w:val="24"/>
          <w:szCs w:val="24"/>
          <w:u w:color="000000"/>
        </w:rPr>
      </w:pPr>
    </w:p>
    <w:p w:rsidR="004A395E" w:rsidRPr="004A395E" w:rsidRDefault="004A395E" w:rsidP="004A395E">
      <w:pPr>
        <w:pStyle w:val="Default"/>
        <w:spacing w:before="60"/>
        <w:rPr>
          <w:rFonts w:asciiTheme="majorHAnsi" w:eastAsia="Garamond" w:hAnsiTheme="majorHAnsi" w:cs="Garamond"/>
          <w:b/>
          <w:bCs/>
          <w:sz w:val="24"/>
          <w:szCs w:val="24"/>
          <w:u w:color="000000"/>
        </w:rPr>
      </w:pPr>
      <w:r w:rsidRPr="004A395E">
        <w:rPr>
          <w:rFonts w:asciiTheme="majorHAnsi" w:eastAsia="Garamond" w:hAnsiTheme="majorHAnsi" w:cs="Garamond"/>
          <w:b/>
          <w:bCs/>
          <w:sz w:val="24"/>
          <w:szCs w:val="24"/>
          <w:u w:color="000000"/>
        </w:rPr>
        <w:t>Nursing in Canada - The Early 1900s</w:t>
      </w:r>
    </w:p>
    <w:p w:rsidR="004A395E" w:rsidRPr="004A395E" w:rsidRDefault="004A395E" w:rsidP="004A395E">
      <w:pPr>
        <w:pStyle w:val="Default"/>
        <w:spacing w:before="60"/>
        <w:rPr>
          <w:rFonts w:asciiTheme="majorHAnsi" w:eastAsia="Garamond" w:hAnsiTheme="majorHAnsi" w:cs="Garamond"/>
          <w:b/>
          <w:bCs/>
          <w:sz w:val="24"/>
          <w:szCs w:val="24"/>
          <w:u w:color="000000"/>
        </w:rPr>
      </w:pPr>
      <w:r w:rsidRPr="004A395E">
        <w:rPr>
          <w:rFonts w:asciiTheme="majorHAnsi" w:eastAsia="Garamond" w:hAnsiTheme="majorHAnsi" w:cs="Garamond"/>
          <w:sz w:val="24"/>
          <w:szCs w:val="24"/>
          <w:u w:color="000000"/>
        </w:rPr>
        <w:t>The nurse’s uniform has its origins in the military and the church.   By the early 1900s, nurses still reflected the Victorian ideal of attractive, yet modest, femininity.  What do you think the nurses’ “aprons, caps and bibs” symbolized?</w:t>
      </w:r>
    </w:p>
    <w:p w:rsidR="004A395E" w:rsidRPr="004A395E" w:rsidRDefault="004A395E" w:rsidP="004A395E">
      <w:pPr>
        <w:pStyle w:val="Default"/>
        <w:spacing w:before="60"/>
        <w:rPr>
          <w:rFonts w:asciiTheme="majorHAnsi" w:eastAsia="Garamond" w:hAnsiTheme="majorHAnsi" w:cs="Garamond"/>
          <w:b/>
          <w:bCs/>
          <w:sz w:val="24"/>
          <w:szCs w:val="24"/>
          <w:u w:color="000000"/>
        </w:rPr>
      </w:pPr>
    </w:p>
    <w:p w:rsidR="004A395E" w:rsidRPr="004A395E" w:rsidRDefault="004A395E" w:rsidP="004A395E">
      <w:pPr>
        <w:pStyle w:val="Default"/>
        <w:spacing w:before="60"/>
        <w:rPr>
          <w:rFonts w:asciiTheme="majorHAnsi" w:eastAsia="Garamond" w:hAnsiTheme="majorHAnsi" w:cs="Garamond"/>
          <w:b/>
          <w:bCs/>
          <w:sz w:val="24"/>
          <w:szCs w:val="24"/>
          <w:u w:color="000000"/>
        </w:rPr>
      </w:pPr>
      <w:r w:rsidRPr="004A395E">
        <w:rPr>
          <w:rFonts w:asciiTheme="majorHAnsi" w:eastAsia="Garamond" w:hAnsiTheme="majorHAnsi" w:cs="Garamond"/>
          <w:b/>
          <w:bCs/>
          <w:sz w:val="24"/>
          <w:szCs w:val="24"/>
          <w:u w:color="000000"/>
        </w:rPr>
        <w:t>Nursing in Canada during and after the First World War</w:t>
      </w:r>
    </w:p>
    <w:p w:rsidR="004A395E" w:rsidRPr="004A395E" w:rsidRDefault="004A395E" w:rsidP="004A395E">
      <w:pPr>
        <w:pStyle w:val="Default"/>
        <w:spacing w:before="60"/>
        <w:rPr>
          <w:rFonts w:asciiTheme="majorHAnsi" w:eastAsia="Garamond" w:hAnsiTheme="majorHAnsi" w:cs="Garamond"/>
          <w:sz w:val="24"/>
          <w:szCs w:val="24"/>
          <w:u w:color="000000"/>
        </w:rPr>
      </w:pPr>
      <w:r w:rsidRPr="004A395E">
        <w:rPr>
          <w:rFonts w:asciiTheme="majorHAnsi" w:eastAsia="Garamond" w:hAnsiTheme="majorHAnsi" w:cs="Garamond"/>
          <w:sz w:val="24"/>
          <w:szCs w:val="24"/>
          <w:u w:color="000000"/>
        </w:rPr>
        <w:t>As nurse training and practice became standardized and more demanding, the need for discipline was reflected in the uniform.  More than 3,000 nursing sisters served overseas with the Canadian Army Medical Corps, and 49 were killed. How did “nursing sisters” in army hospitals impact on the image of nurses?</w:t>
      </w:r>
    </w:p>
    <w:p w:rsidR="004A395E" w:rsidRPr="004A395E" w:rsidRDefault="004A395E" w:rsidP="004A395E">
      <w:pPr>
        <w:pStyle w:val="Default"/>
        <w:spacing w:before="60"/>
        <w:rPr>
          <w:rFonts w:asciiTheme="majorHAnsi" w:eastAsia="Garamond" w:hAnsiTheme="majorHAnsi" w:cs="Garamond"/>
          <w:b/>
          <w:bCs/>
          <w:sz w:val="24"/>
          <w:szCs w:val="24"/>
          <w:u w:color="000000"/>
        </w:rPr>
      </w:pPr>
    </w:p>
    <w:p w:rsidR="004A395E" w:rsidRPr="004A395E" w:rsidRDefault="004A395E" w:rsidP="004A395E">
      <w:pPr>
        <w:pStyle w:val="Default"/>
        <w:spacing w:before="60"/>
        <w:rPr>
          <w:rFonts w:asciiTheme="majorHAnsi" w:eastAsia="Garamond" w:hAnsiTheme="majorHAnsi" w:cs="Garamond"/>
          <w:b/>
          <w:bCs/>
          <w:sz w:val="24"/>
          <w:szCs w:val="24"/>
          <w:u w:color="000000"/>
        </w:rPr>
      </w:pPr>
      <w:r w:rsidRPr="004A395E">
        <w:rPr>
          <w:rFonts w:asciiTheme="majorHAnsi" w:eastAsia="Garamond" w:hAnsiTheme="majorHAnsi" w:cs="Garamond"/>
          <w:b/>
          <w:bCs/>
          <w:sz w:val="24"/>
          <w:szCs w:val="24"/>
          <w:u w:color="000000"/>
        </w:rPr>
        <w:t>Nursing in Canada in the 1920s and 1930s</w:t>
      </w:r>
    </w:p>
    <w:p w:rsidR="004A395E" w:rsidRPr="004A395E" w:rsidRDefault="004A395E" w:rsidP="004A395E">
      <w:pPr>
        <w:pStyle w:val="Default"/>
        <w:spacing w:before="60"/>
        <w:rPr>
          <w:rFonts w:asciiTheme="majorHAnsi" w:eastAsia="Garamond" w:hAnsiTheme="majorHAnsi" w:cs="Garamond"/>
          <w:sz w:val="24"/>
          <w:szCs w:val="24"/>
          <w:u w:color="000000"/>
        </w:rPr>
      </w:pPr>
      <w:r w:rsidRPr="004A395E">
        <w:rPr>
          <w:rFonts w:asciiTheme="majorHAnsi" w:eastAsia="Garamond" w:hAnsiTheme="majorHAnsi" w:cs="Garamond"/>
          <w:sz w:val="24"/>
          <w:szCs w:val="24"/>
          <w:u w:color="000000"/>
        </w:rPr>
        <w:t xml:space="preserve">Fashionable women cut their hair and wore shorter skirts but in nursing, the strict rules around “conservative” uniforms continued. In 1939, BC politician Dorothy </w:t>
      </w:r>
      <w:proofErr w:type="spellStart"/>
      <w:r w:rsidRPr="004A395E">
        <w:rPr>
          <w:rFonts w:asciiTheme="majorHAnsi" w:eastAsia="Garamond" w:hAnsiTheme="majorHAnsi" w:cs="Garamond"/>
          <w:sz w:val="24"/>
          <w:szCs w:val="24"/>
          <w:u w:color="000000"/>
        </w:rPr>
        <w:t>Steeves</w:t>
      </w:r>
      <w:proofErr w:type="spellEnd"/>
      <w:r w:rsidRPr="004A395E">
        <w:rPr>
          <w:rFonts w:asciiTheme="majorHAnsi" w:eastAsia="Garamond" w:hAnsiTheme="majorHAnsi" w:cs="Garamond"/>
          <w:sz w:val="24"/>
          <w:szCs w:val="24"/>
          <w:u w:color="000000"/>
        </w:rPr>
        <w:t xml:space="preserve"> said nurses were “treated worse than domestic servants.” Why do you think the traditional nursing uniforms remained?</w:t>
      </w:r>
    </w:p>
    <w:p w:rsidR="004A395E" w:rsidRPr="004A395E" w:rsidRDefault="004A395E" w:rsidP="004A395E">
      <w:pPr>
        <w:pStyle w:val="Default"/>
        <w:spacing w:before="60"/>
        <w:rPr>
          <w:rFonts w:asciiTheme="majorHAnsi" w:eastAsia="Garamond" w:hAnsiTheme="majorHAnsi" w:cs="Garamond"/>
          <w:sz w:val="24"/>
          <w:szCs w:val="24"/>
          <w:u w:color="000000"/>
        </w:rPr>
      </w:pPr>
    </w:p>
    <w:p w:rsidR="004A395E" w:rsidRPr="004A395E" w:rsidRDefault="004A395E" w:rsidP="004A395E">
      <w:pPr>
        <w:pStyle w:val="Default"/>
        <w:spacing w:before="60"/>
        <w:rPr>
          <w:rFonts w:asciiTheme="majorHAnsi" w:eastAsia="Garamond" w:hAnsiTheme="majorHAnsi" w:cs="Garamond"/>
          <w:b/>
          <w:bCs/>
          <w:sz w:val="24"/>
          <w:szCs w:val="24"/>
          <w:u w:color="000000"/>
        </w:rPr>
      </w:pPr>
      <w:r w:rsidRPr="004A395E">
        <w:rPr>
          <w:rFonts w:asciiTheme="majorHAnsi" w:eastAsia="Garamond" w:hAnsiTheme="majorHAnsi" w:cs="Garamond"/>
          <w:b/>
          <w:bCs/>
          <w:sz w:val="24"/>
          <w:szCs w:val="24"/>
          <w:u w:color="000000"/>
        </w:rPr>
        <w:t>Nursing in Canada in the 1940s</w:t>
      </w:r>
    </w:p>
    <w:p w:rsidR="004A395E" w:rsidRPr="004A395E" w:rsidRDefault="004A395E" w:rsidP="004A395E">
      <w:pPr>
        <w:pStyle w:val="Default"/>
        <w:spacing w:before="60"/>
        <w:rPr>
          <w:rFonts w:asciiTheme="majorHAnsi" w:eastAsia="Garamond" w:hAnsiTheme="majorHAnsi" w:cs="Garamond"/>
          <w:sz w:val="24"/>
          <w:szCs w:val="24"/>
          <w:u w:color="000000"/>
        </w:rPr>
      </w:pPr>
      <w:r w:rsidRPr="004A395E">
        <w:rPr>
          <w:rFonts w:asciiTheme="majorHAnsi" w:eastAsia="Garamond" w:hAnsiTheme="majorHAnsi" w:cs="Garamond"/>
          <w:sz w:val="24"/>
          <w:szCs w:val="24"/>
          <w:u w:color="000000"/>
        </w:rPr>
        <w:t>Over 4,400 Canadian nurses served in the Second World War and of those, 15 lost their lives.   After the war, sleeves and hems of nursing uniforms were shortened.   How do you think nursing service in the Second World War impacted on their uniform and their work after the war?</w:t>
      </w:r>
    </w:p>
    <w:p w:rsidR="004A395E" w:rsidRPr="004A395E" w:rsidRDefault="004A395E" w:rsidP="004A395E">
      <w:pPr>
        <w:pStyle w:val="Default"/>
        <w:spacing w:before="60"/>
        <w:rPr>
          <w:rFonts w:asciiTheme="majorHAnsi" w:eastAsia="Garamond" w:hAnsiTheme="majorHAnsi" w:cs="Garamond"/>
          <w:sz w:val="24"/>
          <w:szCs w:val="24"/>
          <w:u w:color="000000"/>
        </w:rPr>
      </w:pPr>
    </w:p>
    <w:p w:rsidR="004A395E" w:rsidRPr="004A395E" w:rsidRDefault="004A395E" w:rsidP="004A395E">
      <w:pPr>
        <w:pStyle w:val="Default"/>
        <w:spacing w:before="60"/>
        <w:rPr>
          <w:rFonts w:asciiTheme="majorHAnsi" w:eastAsia="Garamond" w:hAnsiTheme="majorHAnsi" w:cs="Garamond"/>
          <w:b/>
          <w:bCs/>
          <w:sz w:val="24"/>
          <w:szCs w:val="24"/>
          <w:u w:color="000000"/>
        </w:rPr>
      </w:pPr>
      <w:r w:rsidRPr="004A395E">
        <w:rPr>
          <w:rFonts w:asciiTheme="majorHAnsi" w:eastAsia="Garamond" w:hAnsiTheme="majorHAnsi" w:cs="Garamond"/>
          <w:b/>
          <w:bCs/>
          <w:sz w:val="24"/>
          <w:szCs w:val="24"/>
          <w:u w:color="000000"/>
        </w:rPr>
        <w:t>Nursing in Canada in the 1960s</w:t>
      </w:r>
    </w:p>
    <w:p w:rsidR="004A395E" w:rsidRPr="004A395E" w:rsidRDefault="004A395E" w:rsidP="004A395E">
      <w:pPr>
        <w:pStyle w:val="Default"/>
        <w:spacing w:before="60"/>
        <w:rPr>
          <w:rFonts w:asciiTheme="majorHAnsi" w:eastAsia="Garamond" w:hAnsiTheme="majorHAnsi" w:cs="Garamond"/>
          <w:sz w:val="24"/>
          <w:szCs w:val="24"/>
          <w:u w:color="000000"/>
        </w:rPr>
      </w:pPr>
      <w:r w:rsidRPr="004A395E">
        <w:rPr>
          <w:rFonts w:asciiTheme="majorHAnsi" w:eastAsia="Garamond" w:hAnsiTheme="majorHAnsi" w:cs="Garamond"/>
          <w:sz w:val="24"/>
          <w:szCs w:val="24"/>
          <w:u w:color="000000"/>
        </w:rPr>
        <w:t>The uniform had its most dramatic change in the 1960s and 1970s as pantsuit uniforms came in to use and the bib and aprons were eliminated.  How do you think the rise of feminism impacted on the nursing uniform and profession?</w:t>
      </w:r>
    </w:p>
    <w:p w:rsidR="004A395E" w:rsidRPr="004A395E" w:rsidRDefault="004A395E" w:rsidP="004A395E">
      <w:pPr>
        <w:pStyle w:val="Default"/>
        <w:spacing w:before="60"/>
        <w:rPr>
          <w:rFonts w:asciiTheme="majorHAnsi" w:eastAsia="Garamond" w:hAnsiTheme="majorHAnsi" w:cs="Garamond"/>
          <w:b/>
          <w:bCs/>
          <w:sz w:val="24"/>
          <w:szCs w:val="24"/>
          <w:u w:color="000000"/>
        </w:rPr>
      </w:pPr>
    </w:p>
    <w:p w:rsidR="004A395E" w:rsidRPr="004A395E" w:rsidRDefault="004A395E" w:rsidP="004A395E">
      <w:pPr>
        <w:pStyle w:val="Default"/>
        <w:spacing w:before="60"/>
        <w:rPr>
          <w:rFonts w:asciiTheme="majorHAnsi" w:eastAsia="Garamond" w:hAnsiTheme="majorHAnsi" w:cs="Garamond"/>
          <w:b/>
          <w:bCs/>
          <w:sz w:val="24"/>
          <w:szCs w:val="24"/>
          <w:u w:color="000000"/>
        </w:rPr>
      </w:pPr>
      <w:r w:rsidRPr="004A395E">
        <w:rPr>
          <w:rFonts w:asciiTheme="majorHAnsi" w:eastAsia="Garamond" w:hAnsiTheme="majorHAnsi" w:cs="Garamond"/>
          <w:b/>
          <w:bCs/>
          <w:sz w:val="24"/>
          <w:szCs w:val="24"/>
          <w:u w:color="000000"/>
        </w:rPr>
        <w:t>More Questions for each group</w:t>
      </w:r>
    </w:p>
    <w:p w:rsidR="004A395E" w:rsidRPr="004A395E" w:rsidRDefault="004A395E" w:rsidP="00EA0C82">
      <w:pPr>
        <w:pStyle w:val="Default"/>
        <w:numPr>
          <w:ilvl w:val="2"/>
          <w:numId w:val="4"/>
        </w:numPr>
        <w:tabs>
          <w:tab w:val="clear" w:pos="1178"/>
        </w:tabs>
        <w:spacing w:before="60"/>
        <w:ind w:left="540" w:hanging="540"/>
        <w:rPr>
          <w:rFonts w:asciiTheme="majorHAnsi" w:eastAsia="Garamond" w:hAnsiTheme="majorHAnsi" w:cs="Garamond"/>
          <w:sz w:val="24"/>
          <w:szCs w:val="24"/>
          <w:u w:color="000000"/>
        </w:rPr>
      </w:pPr>
      <w:r w:rsidRPr="004A395E">
        <w:rPr>
          <w:rFonts w:asciiTheme="majorHAnsi" w:eastAsia="Garamond" w:hAnsiTheme="majorHAnsi" w:cs="Garamond"/>
          <w:sz w:val="24"/>
          <w:szCs w:val="24"/>
          <w:u w:color="000000"/>
        </w:rPr>
        <w:t>How does the nurse’s uniform reflect the time period assigned to your group?</w:t>
      </w:r>
    </w:p>
    <w:p w:rsidR="004A395E" w:rsidRPr="004A395E" w:rsidRDefault="00EA0C82" w:rsidP="00EA0C82">
      <w:pPr>
        <w:pStyle w:val="Default"/>
        <w:spacing w:before="60"/>
        <w:ind w:left="540" w:hanging="540"/>
        <w:rPr>
          <w:rFonts w:asciiTheme="majorHAnsi" w:eastAsia="Garamond" w:hAnsiTheme="majorHAnsi" w:cs="Garamond"/>
          <w:sz w:val="24"/>
          <w:szCs w:val="24"/>
          <w:u w:color="000000"/>
        </w:rPr>
      </w:pPr>
      <w:r>
        <w:rPr>
          <w:rFonts w:asciiTheme="majorHAnsi" w:eastAsia="Garamond" w:hAnsiTheme="majorHAnsi" w:cs="Garamond"/>
          <w:sz w:val="24"/>
          <w:szCs w:val="24"/>
          <w:u w:color="000000"/>
        </w:rPr>
        <w:t>2.</w:t>
      </w:r>
      <w:r>
        <w:rPr>
          <w:rFonts w:asciiTheme="majorHAnsi" w:eastAsia="Garamond" w:hAnsiTheme="majorHAnsi" w:cs="Garamond"/>
          <w:sz w:val="24"/>
          <w:szCs w:val="24"/>
          <w:u w:color="000000"/>
        </w:rPr>
        <w:tab/>
      </w:r>
      <w:r w:rsidR="004A395E" w:rsidRPr="004A395E">
        <w:rPr>
          <w:rFonts w:asciiTheme="majorHAnsi" w:eastAsia="Garamond" w:hAnsiTheme="majorHAnsi" w:cs="Garamond"/>
          <w:sz w:val="24"/>
          <w:szCs w:val="24"/>
          <w:u w:color="000000"/>
        </w:rPr>
        <w:t xml:space="preserve">How do you think nurses were regarded by doctors and patients at that time?  </w:t>
      </w:r>
    </w:p>
    <w:p w:rsidR="004A395E" w:rsidRPr="004A395E" w:rsidRDefault="00EA0C82" w:rsidP="00EA0C82">
      <w:pPr>
        <w:pStyle w:val="Default"/>
        <w:spacing w:before="60"/>
        <w:ind w:left="540" w:hanging="540"/>
        <w:rPr>
          <w:rFonts w:asciiTheme="majorHAnsi" w:eastAsia="Garamond" w:hAnsiTheme="majorHAnsi" w:cs="Garamond"/>
          <w:sz w:val="24"/>
          <w:szCs w:val="24"/>
          <w:u w:color="000000"/>
        </w:rPr>
      </w:pPr>
      <w:r>
        <w:rPr>
          <w:rFonts w:asciiTheme="majorHAnsi" w:eastAsia="Garamond" w:hAnsiTheme="majorHAnsi" w:cs="Garamond"/>
          <w:sz w:val="24"/>
          <w:szCs w:val="24"/>
          <w:u w:color="000000"/>
        </w:rPr>
        <w:t>3.</w:t>
      </w:r>
      <w:r>
        <w:rPr>
          <w:rFonts w:asciiTheme="majorHAnsi" w:eastAsia="Garamond" w:hAnsiTheme="majorHAnsi" w:cs="Garamond"/>
          <w:sz w:val="24"/>
          <w:szCs w:val="24"/>
          <w:u w:color="000000"/>
        </w:rPr>
        <w:tab/>
      </w:r>
      <w:r w:rsidR="004A395E" w:rsidRPr="004A395E">
        <w:rPr>
          <w:rFonts w:asciiTheme="majorHAnsi" w:eastAsia="Garamond" w:hAnsiTheme="majorHAnsi" w:cs="Garamond"/>
          <w:sz w:val="24"/>
          <w:szCs w:val="24"/>
          <w:u w:color="000000"/>
        </w:rPr>
        <w:t xml:space="preserve">What type of tasks do you think nurses performed?  </w:t>
      </w:r>
    </w:p>
    <w:p w:rsidR="004A395E" w:rsidRPr="004A395E" w:rsidRDefault="00EA0C82" w:rsidP="00EA0C82">
      <w:pPr>
        <w:pStyle w:val="Default"/>
        <w:numPr>
          <w:ilvl w:val="0"/>
          <w:numId w:val="4"/>
        </w:numPr>
        <w:spacing w:before="60"/>
        <w:ind w:left="540" w:hanging="540"/>
        <w:rPr>
          <w:rFonts w:asciiTheme="majorHAnsi" w:eastAsia="Garamond" w:hAnsiTheme="majorHAnsi" w:cs="Garamond"/>
          <w:sz w:val="24"/>
          <w:szCs w:val="24"/>
          <w:u w:color="000000"/>
        </w:rPr>
      </w:pPr>
      <w:r>
        <w:rPr>
          <w:rFonts w:asciiTheme="majorHAnsi" w:eastAsia="Garamond" w:hAnsiTheme="majorHAnsi" w:cs="Garamond"/>
          <w:sz w:val="24"/>
          <w:szCs w:val="24"/>
          <w:u w:color="000000"/>
        </w:rPr>
        <w:t xml:space="preserve"> </w:t>
      </w:r>
      <w:r w:rsidR="004A395E" w:rsidRPr="004A395E">
        <w:rPr>
          <w:rFonts w:asciiTheme="majorHAnsi" w:eastAsia="Garamond" w:hAnsiTheme="majorHAnsi" w:cs="Garamond"/>
          <w:sz w:val="24"/>
          <w:szCs w:val="24"/>
          <w:u w:color="000000"/>
        </w:rPr>
        <w:t xml:space="preserve">What do you think was nurses’ level of education?   </w:t>
      </w:r>
    </w:p>
    <w:p w:rsidR="004A395E" w:rsidRPr="004A395E" w:rsidRDefault="00EA0C82" w:rsidP="00EA0C82">
      <w:pPr>
        <w:pStyle w:val="Default"/>
        <w:numPr>
          <w:ilvl w:val="0"/>
          <w:numId w:val="4"/>
        </w:numPr>
        <w:spacing w:before="60"/>
        <w:ind w:left="540" w:hanging="540"/>
        <w:rPr>
          <w:rFonts w:asciiTheme="majorHAnsi" w:eastAsia="Garamond" w:hAnsiTheme="majorHAnsi" w:cs="Garamond"/>
          <w:sz w:val="24"/>
          <w:szCs w:val="24"/>
          <w:u w:color="000000"/>
        </w:rPr>
      </w:pPr>
      <w:r>
        <w:rPr>
          <w:rFonts w:asciiTheme="majorHAnsi" w:eastAsia="Garamond" w:hAnsiTheme="majorHAnsi" w:cs="Garamond"/>
          <w:sz w:val="24"/>
          <w:szCs w:val="24"/>
          <w:u w:color="000000"/>
        </w:rPr>
        <w:t xml:space="preserve"> </w:t>
      </w:r>
      <w:r w:rsidR="004A395E" w:rsidRPr="004A395E">
        <w:rPr>
          <w:rFonts w:asciiTheme="majorHAnsi" w:eastAsia="Garamond" w:hAnsiTheme="majorHAnsi" w:cs="Garamond"/>
          <w:sz w:val="24"/>
          <w:szCs w:val="24"/>
          <w:u w:color="000000"/>
        </w:rPr>
        <w:t>What do you think were the challenges and rewards of nursing?</w:t>
      </w:r>
    </w:p>
    <w:p w:rsidR="004A395E" w:rsidRPr="004A395E" w:rsidRDefault="004A395E" w:rsidP="004A395E">
      <w:pPr>
        <w:tabs>
          <w:tab w:val="right" w:pos="9180"/>
        </w:tabs>
        <w:rPr>
          <w:rFonts w:asciiTheme="majorHAnsi" w:hAnsiTheme="majorHAnsi"/>
          <w:sz w:val="24"/>
          <w:szCs w:val="24"/>
        </w:rPr>
      </w:pPr>
    </w:p>
    <w:p w:rsidR="00A96AB1" w:rsidRPr="004C54FB" w:rsidRDefault="00A96AB1" w:rsidP="00A96AB1">
      <w:pPr>
        <w:tabs>
          <w:tab w:val="right" w:pos="9180"/>
        </w:tabs>
        <w:rPr>
          <w:rFonts w:asciiTheme="majorHAnsi" w:hAnsiTheme="majorHAnsi"/>
          <w:sz w:val="32"/>
          <w:szCs w:val="32"/>
        </w:rPr>
      </w:pPr>
      <w:r>
        <w:rPr>
          <w:rFonts w:asciiTheme="majorHAnsi" w:hAnsiTheme="majorHAnsi"/>
          <w:sz w:val="32"/>
          <w:szCs w:val="32"/>
        </w:rPr>
        <w:lastRenderedPageBreak/>
        <w:tab/>
      </w:r>
      <w:r w:rsidRPr="004A395E">
        <w:rPr>
          <w:rFonts w:asciiTheme="majorHAnsi" w:hAnsiTheme="majorHAnsi"/>
          <w:sz w:val="32"/>
          <w:szCs w:val="32"/>
        </w:rPr>
        <w:t>The Professionals</w:t>
      </w:r>
    </w:p>
    <w:p w:rsidR="00A96AB1" w:rsidRDefault="00A96AB1" w:rsidP="00A96AB1">
      <w:pPr>
        <w:pStyle w:val="Body"/>
        <w:rPr>
          <w:rFonts w:ascii="Times New Roman" w:eastAsia="Times New Roman" w:hAnsi="Times New Roman" w:cs="Times New Roman"/>
          <w:b/>
          <w:bCs/>
          <w:sz w:val="28"/>
          <w:szCs w:val="28"/>
        </w:rPr>
      </w:pPr>
      <w:r w:rsidRPr="004C54FB">
        <w:rPr>
          <w:rFonts w:asciiTheme="majorHAnsi" w:hAnsiTheme="majorHAnsi"/>
          <w:b/>
          <w:sz w:val="28"/>
          <w:szCs w:val="28"/>
        </w:rPr>
        <w:t xml:space="preserve">Appendix </w:t>
      </w:r>
      <w:r>
        <w:rPr>
          <w:rFonts w:asciiTheme="majorHAnsi" w:hAnsiTheme="majorHAnsi"/>
          <w:b/>
          <w:sz w:val="28"/>
          <w:szCs w:val="28"/>
        </w:rPr>
        <w:t>3</w:t>
      </w:r>
      <w:r w:rsidRPr="004C54FB">
        <w:rPr>
          <w:rFonts w:asciiTheme="majorHAnsi" w:hAnsiTheme="majorHAnsi"/>
          <w:b/>
          <w:sz w:val="28"/>
          <w:szCs w:val="28"/>
        </w:rPr>
        <w:t xml:space="preserve">: </w:t>
      </w:r>
      <w:r>
        <w:rPr>
          <w:rFonts w:ascii="Times New Roman"/>
          <w:b/>
          <w:bCs/>
          <w:sz w:val="28"/>
          <w:szCs w:val="28"/>
        </w:rPr>
        <w:t>BC Nurses</w:t>
      </w:r>
      <w:r>
        <w:rPr>
          <w:rFonts w:hAnsi="Times New Roman"/>
          <w:b/>
          <w:bCs/>
          <w:sz w:val="28"/>
          <w:szCs w:val="28"/>
        </w:rPr>
        <w:t>’</w:t>
      </w:r>
      <w:r>
        <w:rPr>
          <w:rFonts w:hAnsi="Times New Roman"/>
          <w:b/>
          <w:bCs/>
          <w:sz w:val="28"/>
          <w:szCs w:val="28"/>
        </w:rPr>
        <w:t xml:space="preserve"> </w:t>
      </w:r>
      <w:r>
        <w:rPr>
          <w:rFonts w:ascii="Times New Roman"/>
          <w:b/>
          <w:bCs/>
          <w:sz w:val="28"/>
          <w:szCs w:val="28"/>
        </w:rPr>
        <w:t>Strike - 1989:  Reading and Questions</w:t>
      </w:r>
    </w:p>
    <w:p w:rsidR="00A96AB1" w:rsidRDefault="00A96AB1" w:rsidP="00A96AB1">
      <w:pPr>
        <w:pStyle w:val="Body"/>
        <w:rPr>
          <w:sz w:val="28"/>
          <w:szCs w:val="28"/>
        </w:rPr>
      </w:pPr>
      <w:r>
        <w:t xml:space="preserve">                     </w:t>
      </w:r>
      <w:r>
        <w:rPr>
          <w:rFonts w:ascii="Times New Roman"/>
          <w:sz w:val="28"/>
          <w:szCs w:val="28"/>
        </w:rPr>
        <w:t xml:space="preserve">  </w:t>
      </w:r>
    </w:p>
    <w:p w:rsidR="00A96AB1" w:rsidRPr="004B4871" w:rsidRDefault="00A96AB1" w:rsidP="00A96AB1">
      <w:pPr>
        <w:pStyle w:val="Default"/>
        <w:ind w:firstLine="720"/>
        <w:rPr>
          <w:rFonts w:ascii="Times New Roman" w:eastAsia="Times New Roman" w:hAnsi="Times New Roman" w:cs="Times New Roman"/>
          <w:color w:val="1D1F08"/>
          <w:sz w:val="24"/>
          <w:szCs w:val="24"/>
        </w:rPr>
      </w:pPr>
      <w:r w:rsidRPr="004B4871">
        <w:rPr>
          <w:rFonts w:ascii="Times New Roman"/>
          <w:color w:val="1D1F08"/>
          <w:sz w:val="24"/>
          <w:szCs w:val="24"/>
        </w:rPr>
        <w:t>More than 17,000 nurses working in British Columbia gained the right to strike in 1981, after establishing the BC Nurses</w:t>
      </w:r>
      <w:r w:rsidRPr="004B4871">
        <w:rPr>
          <w:rFonts w:hAnsi="Times New Roman"/>
          <w:color w:val="1D1F08"/>
          <w:sz w:val="24"/>
          <w:szCs w:val="24"/>
        </w:rPr>
        <w:t>’</w:t>
      </w:r>
      <w:r w:rsidRPr="004B4871">
        <w:rPr>
          <w:rFonts w:hAnsi="Times New Roman"/>
          <w:color w:val="1D1F08"/>
          <w:sz w:val="24"/>
          <w:szCs w:val="24"/>
        </w:rPr>
        <w:t xml:space="preserve"> </w:t>
      </w:r>
      <w:r w:rsidRPr="004B4871">
        <w:rPr>
          <w:rFonts w:ascii="Times New Roman"/>
          <w:color w:val="1D1F08"/>
          <w:sz w:val="24"/>
          <w:szCs w:val="24"/>
        </w:rPr>
        <w:t>Union (BCNU).    They went on strike for the very first time eight years later, when contract negotiations with the government broke down.</w:t>
      </w:r>
    </w:p>
    <w:p w:rsidR="00A96AB1" w:rsidRPr="004B4871" w:rsidRDefault="00A96AB1" w:rsidP="00A96AB1">
      <w:pPr>
        <w:pStyle w:val="Default"/>
        <w:rPr>
          <w:rFonts w:ascii="Times New Roman" w:eastAsia="Times New Roman" w:hAnsi="Times New Roman" w:cs="Times New Roman"/>
          <w:color w:val="1D1F08"/>
          <w:sz w:val="24"/>
          <w:szCs w:val="24"/>
        </w:rPr>
      </w:pPr>
    </w:p>
    <w:p w:rsidR="00A96AB1" w:rsidRPr="004B4871" w:rsidRDefault="00A96AB1" w:rsidP="00A96AB1">
      <w:pPr>
        <w:pStyle w:val="Default"/>
        <w:ind w:firstLine="720"/>
        <w:rPr>
          <w:rFonts w:ascii="Times New Roman" w:eastAsia="Times New Roman" w:hAnsi="Times New Roman" w:cs="Times New Roman"/>
          <w:color w:val="1D1F08"/>
          <w:sz w:val="24"/>
          <w:szCs w:val="24"/>
        </w:rPr>
      </w:pPr>
      <w:r w:rsidRPr="004B4871">
        <w:rPr>
          <w:rFonts w:hAnsi="Times New Roman"/>
          <w:color w:val="1D1F08"/>
          <w:sz w:val="24"/>
          <w:szCs w:val="24"/>
        </w:rPr>
        <w:t>“</w:t>
      </w:r>
      <w:r w:rsidRPr="004B4871">
        <w:rPr>
          <w:rFonts w:ascii="Times New Roman"/>
          <w:color w:val="1D1F08"/>
          <w:sz w:val="24"/>
          <w:szCs w:val="24"/>
        </w:rPr>
        <w:t>We are trapped in a vicious cycle,</w:t>
      </w:r>
      <w:r w:rsidRPr="004B4871">
        <w:rPr>
          <w:rFonts w:hAnsi="Times New Roman"/>
          <w:color w:val="1D1F08"/>
          <w:sz w:val="24"/>
          <w:szCs w:val="24"/>
        </w:rPr>
        <w:t>”</w:t>
      </w:r>
      <w:r w:rsidRPr="004B4871">
        <w:rPr>
          <w:rFonts w:hAnsi="Times New Roman"/>
          <w:color w:val="1D1F08"/>
          <w:sz w:val="24"/>
          <w:szCs w:val="24"/>
        </w:rPr>
        <w:t xml:space="preserve"> </w:t>
      </w:r>
      <w:r w:rsidRPr="004B4871">
        <w:rPr>
          <w:rFonts w:ascii="Times New Roman"/>
          <w:color w:val="1D1F08"/>
          <w:sz w:val="24"/>
          <w:szCs w:val="24"/>
        </w:rPr>
        <w:t xml:space="preserve">Pat Savage, President </w:t>
      </w:r>
      <w:r w:rsidR="004B4871" w:rsidRPr="004B4871">
        <w:rPr>
          <w:rFonts w:ascii="Times New Roman"/>
          <w:color w:val="1D1F08"/>
          <w:sz w:val="24"/>
          <w:szCs w:val="24"/>
        </w:rPr>
        <w:t>of the</w:t>
      </w:r>
      <w:r w:rsidRPr="004B4871">
        <w:rPr>
          <w:rFonts w:ascii="Times New Roman"/>
          <w:color w:val="1D1F08"/>
          <w:sz w:val="24"/>
          <w:szCs w:val="24"/>
        </w:rPr>
        <w:t xml:space="preserve"> BCNU told the </w:t>
      </w:r>
      <w:r w:rsidRPr="004B4871">
        <w:rPr>
          <w:rFonts w:ascii="Times New Roman"/>
          <w:i/>
          <w:iCs/>
          <w:color w:val="1D1F08"/>
          <w:sz w:val="24"/>
          <w:szCs w:val="24"/>
        </w:rPr>
        <w:t>Vancouver Sun</w:t>
      </w:r>
      <w:r w:rsidRPr="004B4871">
        <w:rPr>
          <w:rFonts w:ascii="Times New Roman"/>
          <w:color w:val="1D1F08"/>
          <w:sz w:val="24"/>
          <w:szCs w:val="24"/>
        </w:rPr>
        <w:t xml:space="preserve">.  </w:t>
      </w:r>
      <w:r w:rsidRPr="004B4871">
        <w:rPr>
          <w:rFonts w:hAnsi="Times New Roman"/>
          <w:color w:val="1D1F08"/>
          <w:sz w:val="24"/>
          <w:szCs w:val="24"/>
        </w:rPr>
        <w:t>“</w:t>
      </w:r>
      <w:r w:rsidRPr="004B4871">
        <w:rPr>
          <w:rFonts w:ascii="Times New Roman"/>
          <w:color w:val="1D1F08"/>
          <w:sz w:val="24"/>
          <w:szCs w:val="24"/>
        </w:rPr>
        <w:t>Substandard conditions make it hard to recruit badly needed nurses to this province and we go from bad to worse because there are too few of us.</w:t>
      </w:r>
      <w:r w:rsidRPr="004B4871">
        <w:rPr>
          <w:rFonts w:hAnsi="Times New Roman"/>
          <w:color w:val="1D1F08"/>
          <w:sz w:val="24"/>
          <w:szCs w:val="24"/>
        </w:rPr>
        <w:t>”</w:t>
      </w:r>
      <w:r w:rsidRPr="004B4871">
        <w:rPr>
          <w:rFonts w:hAnsi="Times New Roman"/>
          <w:color w:val="1D1F08"/>
          <w:sz w:val="24"/>
          <w:szCs w:val="24"/>
        </w:rPr>
        <w:t xml:space="preserve"> </w:t>
      </w:r>
    </w:p>
    <w:p w:rsidR="00A96AB1" w:rsidRPr="004B4871" w:rsidRDefault="00A96AB1" w:rsidP="00A96AB1">
      <w:pPr>
        <w:pStyle w:val="Default"/>
        <w:rPr>
          <w:rFonts w:ascii="Times New Roman" w:eastAsia="Times New Roman" w:hAnsi="Times New Roman" w:cs="Times New Roman"/>
          <w:color w:val="1D1F08"/>
          <w:sz w:val="24"/>
          <w:szCs w:val="24"/>
        </w:rPr>
      </w:pPr>
    </w:p>
    <w:p w:rsidR="00A96AB1" w:rsidRPr="004B4871" w:rsidRDefault="00A96AB1" w:rsidP="00A96AB1">
      <w:pPr>
        <w:pStyle w:val="Default"/>
        <w:ind w:firstLine="720"/>
        <w:rPr>
          <w:rFonts w:hAnsi="Times New Roman"/>
          <w:color w:val="372D0D"/>
          <w:sz w:val="24"/>
          <w:szCs w:val="24"/>
        </w:rPr>
      </w:pPr>
      <w:r w:rsidRPr="004B4871">
        <w:rPr>
          <w:rFonts w:ascii="Times New Roman"/>
          <w:color w:val="1D1F08"/>
          <w:sz w:val="24"/>
          <w:szCs w:val="24"/>
        </w:rPr>
        <w:t>BC nurses ranked sixth in wages among Canada</w:t>
      </w:r>
      <w:r w:rsidRPr="004B4871">
        <w:rPr>
          <w:rFonts w:hAnsi="Times New Roman"/>
          <w:color w:val="1D1F08"/>
          <w:sz w:val="24"/>
          <w:szCs w:val="24"/>
        </w:rPr>
        <w:t>’</w:t>
      </w:r>
      <w:r w:rsidRPr="004B4871">
        <w:rPr>
          <w:rFonts w:ascii="Times New Roman"/>
          <w:color w:val="1D1F08"/>
          <w:sz w:val="24"/>
          <w:szCs w:val="24"/>
        </w:rPr>
        <w:t>s provinces.  Besides significant pay hikes, nurses wanted improvements to their benefits and working conditions.</w:t>
      </w:r>
      <w:r w:rsidRPr="004B4871">
        <w:rPr>
          <w:rFonts w:ascii="Times New Roman" w:eastAsia="Times New Roman" w:hAnsi="Times New Roman" w:cs="Times New Roman"/>
          <w:color w:val="1D1F08"/>
          <w:sz w:val="24"/>
          <w:szCs w:val="24"/>
        </w:rPr>
        <w:t xml:space="preserve"> </w:t>
      </w:r>
      <w:r w:rsidRPr="004B4871">
        <w:rPr>
          <w:rFonts w:ascii="Times New Roman"/>
          <w:color w:val="372D0D"/>
          <w:sz w:val="24"/>
          <w:szCs w:val="24"/>
        </w:rPr>
        <w:t>Savage told the media</w:t>
      </w:r>
      <w:r w:rsidR="004B4871" w:rsidRPr="004B4871">
        <w:rPr>
          <w:rFonts w:ascii="Times New Roman"/>
          <w:color w:val="372D0D"/>
          <w:sz w:val="24"/>
          <w:szCs w:val="24"/>
        </w:rPr>
        <w:t xml:space="preserve">: </w:t>
      </w:r>
      <w:r w:rsidR="004B4871" w:rsidRPr="004B4871">
        <w:rPr>
          <w:rFonts w:ascii="Times New Roman"/>
          <w:color w:val="372D0D"/>
          <w:sz w:val="24"/>
          <w:szCs w:val="24"/>
        </w:rPr>
        <w:t>“</w:t>
      </w:r>
      <w:r w:rsidRPr="004B4871">
        <w:rPr>
          <w:rFonts w:ascii="Times New Roman"/>
          <w:color w:val="372D0D"/>
          <w:sz w:val="24"/>
          <w:szCs w:val="24"/>
        </w:rPr>
        <w:t>BC nurses have been undervalued for years, and we believe our time has come.</w:t>
      </w:r>
      <w:r w:rsidRPr="004B4871">
        <w:rPr>
          <w:rFonts w:hAnsi="Times New Roman"/>
          <w:color w:val="372D0D"/>
          <w:sz w:val="24"/>
          <w:szCs w:val="24"/>
        </w:rPr>
        <w:t>”</w:t>
      </w:r>
    </w:p>
    <w:p w:rsidR="00A96AB1" w:rsidRPr="004B4871" w:rsidRDefault="00A96AB1" w:rsidP="00A96AB1">
      <w:pPr>
        <w:pStyle w:val="Default"/>
        <w:ind w:firstLine="720"/>
        <w:rPr>
          <w:rFonts w:ascii="Times New Roman" w:eastAsia="Times New Roman" w:hAnsi="Times New Roman" w:cs="Times New Roman"/>
          <w:color w:val="1D1F08"/>
          <w:sz w:val="24"/>
          <w:szCs w:val="24"/>
        </w:rPr>
      </w:pPr>
    </w:p>
    <w:p w:rsidR="00A96AB1" w:rsidRPr="004B4871" w:rsidRDefault="00A96AB1" w:rsidP="004B4871">
      <w:pPr>
        <w:pStyle w:val="Default"/>
        <w:spacing w:after="240"/>
        <w:ind w:firstLine="720"/>
        <w:rPr>
          <w:rFonts w:ascii="Times New Roman" w:eastAsia="Times New Roman" w:hAnsi="Times New Roman" w:cs="Times New Roman"/>
          <w:color w:val="372D0D"/>
          <w:sz w:val="24"/>
          <w:szCs w:val="24"/>
        </w:rPr>
      </w:pPr>
      <w:r w:rsidRPr="004B4871">
        <w:rPr>
          <w:rFonts w:ascii="Times New Roman"/>
          <w:color w:val="372D0D"/>
          <w:sz w:val="24"/>
          <w:szCs w:val="24"/>
        </w:rPr>
        <w:t xml:space="preserve">On May 17th, 94 percent of nurses voted to strike.  In the following days, they started job action, refusing to perform non-nursing duties, such as housekeeping and cleaning.  </w:t>
      </w:r>
    </w:p>
    <w:p w:rsidR="00A96AB1" w:rsidRPr="004B4871" w:rsidRDefault="00A96AB1" w:rsidP="004B4871">
      <w:pPr>
        <w:pStyle w:val="Default"/>
        <w:spacing w:after="240"/>
        <w:ind w:firstLine="720"/>
        <w:rPr>
          <w:rFonts w:ascii="Times New Roman" w:eastAsia="Times New Roman" w:hAnsi="Times New Roman" w:cs="Times New Roman"/>
          <w:color w:val="372D0D"/>
          <w:sz w:val="24"/>
          <w:szCs w:val="24"/>
        </w:rPr>
      </w:pPr>
      <w:r w:rsidRPr="004B4871">
        <w:rPr>
          <w:rFonts w:ascii="Times New Roman"/>
          <w:color w:val="372D0D"/>
          <w:sz w:val="24"/>
          <w:szCs w:val="24"/>
        </w:rPr>
        <w:t>On June 4, the BCNU held rallies throughout the province.   Debra McPherson, a nurse at Vancouver General Hospital, told the crowd</w:t>
      </w:r>
      <w:r w:rsidR="004B4871" w:rsidRPr="004B4871">
        <w:rPr>
          <w:rFonts w:ascii="Times New Roman"/>
          <w:color w:val="372D0D"/>
          <w:sz w:val="24"/>
          <w:szCs w:val="24"/>
        </w:rPr>
        <w:t xml:space="preserve">: </w:t>
      </w:r>
      <w:r w:rsidR="004B4871" w:rsidRPr="004B4871">
        <w:rPr>
          <w:rFonts w:ascii="Times New Roman"/>
          <w:color w:val="372D0D"/>
          <w:sz w:val="24"/>
          <w:szCs w:val="24"/>
        </w:rPr>
        <w:t>“</w:t>
      </w:r>
      <w:r w:rsidRPr="004B4871">
        <w:rPr>
          <w:rFonts w:ascii="Times New Roman"/>
          <w:color w:val="372D0D"/>
          <w:sz w:val="24"/>
          <w:szCs w:val="24"/>
        </w:rPr>
        <w:t>This is a sign that we have awakened a sleeping giant.</w:t>
      </w:r>
      <w:r w:rsidRPr="004B4871">
        <w:rPr>
          <w:rFonts w:hAnsi="Times New Roman"/>
          <w:color w:val="372D0D"/>
          <w:sz w:val="24"/>
          <w:szCs w:val="24"/>
        </w:rPr>
        <w:t>”</w:t>
      </w:r>
      <w:r w:rsidRPr="004B4871">
        <w:rPr>
          <w:rFonts w:hAnsi="Times New Roman"/>
          <w:color w:val="372D0D"/>
          <w:sz w:val="24"/>
          <w:szCs w:val="24"/>
        </w:rPr>
        <w:t xml:space="preserve">  </w:t>
      </w:r>
      <w:r w:rsidRPr="004B4871">
        <w:rPr>
          <w:rFonts w:ascii="Times New Roman"/>
          <w:color w:val="372D0D"/>
          <w:sz w:val="24"/>
          <w:szCs w:val="24"/>
        </w:rPr>
        <w:t xml:space="preserve">Bernadette Stringer, also a VGH nurse, said: </w:t>
      </w:r>
      <w:r w:rsidRPr="004B4871">
        <w:rPr>
          <w:rFonts w:hAnsi="Times New Roman"/>
          <w:color w:val="372D0D"/>
          <w:sz w:val="24"/>
          <w:szCs w:val="24"/>
        </w:rPr>
        <w:t>“</w:t>
      </w:r>
      <w:r w:rsidRPr="004B4871">
        <w:rPr>
          <w:rFonts w:ascii="Times New Roman"/>
          <w:color w:val="372D0D"/>
          <w:sz w:val="24"/>
          <w:szCs w:val="24"/>
        </w:rPr>
        <w:t>It</w:t>
      </w:r>
      <w:r w:rsidRPr="004B4871">
        <w:rPr>
          <w:rFonts w:hAnsi="Times New Roman"/>
          <w:color w:val="372D0D"/>
          <w:sz w:val="24"/>
          <w:szCs w:val="24"/>
        </w:rPr>
        <w:t>’</w:t>
      </w:r>
      <w:r w:rsidRPr="004B4871">
        <w:rPr>
          <w:rFonts w:ascii="Times New Roman"/>
          <w:color w:val="372D0D"/>
          <w:sz w:val="24"/>
          <w:szCs w:val="24"/>
        </w:rPr>
        <w:t>s a rally to keep up momentum and express our distress at negotiations</w:t>
      </w:r>
      <w:r w:rsidRPr="004B4871">
        <w:rPr>
          <w:rFonts w:hAnsi="Times New Roman"/>
          <w:color w:val="372D0D"/>
          <w:sz w:val="24"/>
          <w:szCs w:val="24"/>
        </w:rPr>
        <w:t>—</w:t>
      </w:r>
      <w:r w:rsidRPr="004B4871">
        <w:rPr>
          <w:rFonts w:ascii="Times New Roman"/>
          <w:color w:val="372D0D"/>
          <w:sz w:val="24"/>
          <w:szCs w:val="24"/>
        </w:rPr>
        <w:t>how slow it is.</w:t>
      </w:r>
      <w:r w:rsidRPr="004B4871">
        <w:rPr>
          <w:rFonts w:hAnsi="Times New Roman"/>
          <w:color w:val="372D0D"/>
          <w:sz w:val="24"/>
          <w:szCs w:val="24"/>
        </w:rPr>
        <w:t>”</w:t>
      </w:r>
      <w:r w:rsidRPr="004B4871">
        <w:rPr>
          <w:rFonts w:hAnsi="Times New Roman"/>
          <w:color w:val="372D0D"/>
          <w:sz w:val="24"/>
          <w:szCs w:val="24"/>
        </w:rPr>
        <w:t xml:space="preserve">  </w:t>
      </w:r>
    </w:p>
    <w:p w:rsidR="00A96AB1" w:rsidRPr="004B4871" w:rsidRDefault="00A96AB1" w:rsidP="004B4871">
      <w:pPr>
        <w:pStyle w:val="Default"/>
        <w:spacing w:after="240"/>
        <w:ind w:firstLine="720"/>
        <w:rPr>
          <w:rFonts w:ascii="Times New Roman" w:eastAsia="Times New Roman" w:hAnsi="Times New Roman" w:cs="Times New Roman"/>
          <w:color w:val="372D0D"/>
          <w:sz w:val="24"/>
          <w:szCs w:val="24"/>
        </w:rPr>
      </w:pPr>
      <w:r w:rsidRPr="004B4871">
        <w:rPr>
          <w:rFonts w:ascii="Times New Roman"/>
          <w:color w:val="372D0D"/>
          <w:sz w:val="24"/>
          <w:szCs w:val="24"/>
        </w:rPr>
        <w:t>Next, nurses refused to do</w:t>
      </w:r>
      <w:r w:rsidRPr="004B4871">
        <w:rPr>
          <w:rFonts w:ascii="Times New Roman"/>
          <w:color w:val="372D0D"/>
          <w:sz w:val="24"/>
          <w:szCs w:val="24"/>
          <w:lang w:val="da-DK"/>
        </w:rPr>
        <w:t xml:space="preserve"> overtime</w:t>
      </w:r>
      <w:r w:rsidRPr="004B4871">
        <w:rPr>
          <w:rFonts w:ascii="Times New Roman"/>
          <w:color w:val="372D0D"/>
          <w:sz w:val="24"/>
          <w:szCs w:val="24"/>
        </w:rPr>
        <w:t xml:space="preserve"> work.  Finally, they took strike action, walking off the job and setting up picket lines outside the hospitals.  Some nurses remained working to provide essential services, required by law.   </w:t>
      </w:r>
    </w:p>
    <w:p w:rsidR="00A96AB1" w:rsidRPr="004B4871" w:rsidRDefault="00A96AB1" w:rsidP="004B4871">
      <w:pPr>
        <w:pStyle w:val="Default"/>
        <w:spacing w:after="240"/>
        <w:ind w:firstLine="720"/>
        <w:rPr>
          <w:rFonts w:ascii="Times New Roman" w:eastAsia="Times New Roman" w:hAnsi="Times New Roman" w:cs="Times New Roman"/>
          <w:color w:val="372D0D"/>
          <w:sz w:val="24"/>
          <w:szCs w:val="24"/>
        </w:rPr>
      </w:pPr>
      <w:r w:rsidRPr="004B4871">
        <w:rPr>
          <w:rFonts w:ascii="Times New Roman"/>
          <w:color w:val="372D0D"/>
          <w:sz w:val="24"/>
          <w:szCs w:val="24"/>
        </w:rPr>
        <w:t xml:space="preserve">The </w:t>
      </w:r>
      <w:r w:rsidR="004B4871" w:rsidRPr="004B4871">
        <w:rPr>
          <w:rFonts w:ascii="Times New Roman"/>
          <w:color w:val="372D0D"/>
          <w:sz w:val="24"/>
          <w:szCs w:val="24"/>
        </w:rPr>
        <w:t>18-day</w:t>
      </w:r>
      <w:r w:rsidRPr="004B4871">
        <w:rPr>
          <w:rFonts w:ascii="Times New Roman"/>
          <w:color w:val="372D0D"/>
          <w:sz w:val="24"/>
          <w:szCs w:val="24"/>
        </w:rPr>
        <w:t xml:space="preserve"> strike had an impact.   The employer and union reached a tentative agreement, with a 29.5 percent pay hike</w:t>
      </w:r>
      <w:r w:rsidR="00855DB0">
        <w:rPr>
          <w:rFonts w:ascii="Times New Roman"/>
          <w:color w:val="372D0D"/>
          <w:sz w:val="24"/>
          <w:szCs w:val="24"/>
        </w:rPr>
        <w:t xml:space="preserve"> over three years by the employer</w:t>
      </w:r>
      <w:r w:rsidRPr="004B4871">
        <w:rPr>
          <w:rFonts w:ascii="Times New Roman"/>
          <w:color w:val="372D0D"/>
          <w:sz w:val="24"/>
          <w:szCs w:val="24"/>
        </w:rPr>
        <w:t>.   But many rank and file union members had hoped the union would do better.  More than 700 angry nurses packed a hotel meeting room in Vancouver,</w:t>
      </w:r>
      <w:r w:rsidRPr="004B4871">
        <w:rPr>
          <w:rFonts w:ascii="Times New Roman"/>
          <w:color w:val="372D0D"/>
          <w:sz w:val="24"/>
          <w:szCs w:val="24"/>
          <w:lang w:val="fr-FR"/>
        </w:rPr>
        <w:t xml:space="preserve"> </w:t>
      </w:r>
      <w:r w:rsidRPr="004B4871">
        <w:rPr>
          <w:rFonts w:ascii="Times New Roman"/>
          <w:color w:val="372D0D"/>
          <w:sz w:val="24"/>
          <w:szCs w:val="24"/>
          <w:lang w:val="en-CA"/>
        </w:rPr>
        <w:t>demanding</w:t>
      </w:r>
      <w:r w:rsidRPr="004B4871">
        <w:rPr>
          <w:rFonts w:ascii="Times New Roman"/>
          <w:color w:val="372D0D"/>
          <w:sz w:val="24"/>
          <w:szCs w:val="24"/>
        </w:rPr>
        <w:t xml:space="preserve"> answers from their President.   Later, about 150 nurses held a rally outside the BCNU office.   They wanted their representatives to resume negotiations for a better contract immediately.</w:t>
      </w:r>
    </w:p>
    <w:p w:rsidR="00A96AB1" w:rsidRPr="004B4871" w:rsidRDefault="00A96AB1" w:rsidP="004B4871">
      <w:pPr>
        <w:pStyle w:val="Default"/>
        <w:spacing w:after="240"/>
        <w:ind w:firstLine="720"/>
        <w:rPr>
          <w:rFonts w:ascii="Times New Roman" w:eastAsia="Times New Roman" w:hAnsi="Times New Roman" w:cs="Times New Roman"/>
          <w:color w:val="372D0D"/>
          <w:sz w:val="24"/>
          <w:szCs w:val="24"/>
        </w:rPr>
      </w:pPr>
      <w:r w:rsidRPr="004B4871">
        <w:rPr>
          <w:rFonts w:ascii="Times New Roman"/>
          <w:color w:val="372D0D"/>
          <w:sz w:val="24"/>
          <w:szCs w:val="24"/>
          <w:lang w:val="da-DK"/>
        </w:rPr>
        <w:t>Stringer</w:t>
      </w:r>
      <w:r w:rsidRPr="004B4871">
        <w:rPr>
          <w:rFonts w:ascii="Times New Roman"/>
          <w:color w:val="372D0D"/>
          <w:sz w:val="24"/>
          <w:szCs w:val="24"/>
        </w:rPr>
        <w:t xml:space="preserve"> was among the protesters.  </w:t>
      </w:r>
      <w:r w:rsidRPr="004B4871">
        <w:rPr>
          <w:rFonts w:hAnsi="Times New Roman"/>
          <w:color w:val="372D0D"/>
          <w:sz w:val="24"/>
          <w:szCs w:val="24"/>
        </w:rPr>
        <w:t>“</w:t>
      </w:r>
      <w:r w:rsidRPr="004B4871">
        <w:rPr>
          <w:rFonts w:ascii="Times New Roman"/>
          <w:color w:val="372D0D"/>
          <w:sz w:val="24"/>
          <w:szCs w:val="24"/>
        </w:rPr>
        <w:t>We are tired of seeing a bargaining committee that does not take seriously what the members say,</w:t>
      </w:r>
      <w:r w:rsidRPr="004B4871">
        <w:rPr>
          <w:rFonts w:hAnsi="Times New Roman"/>
          <w:color w:val="372D0D"/>
          <w:sz w:val="24"/>
          <w:szCs w:val="24"/>
        </w:rPr>
        <w:t>”</w:t>
      </w:r>
      <w:r w:rsidRPr="004B4871">
        <w:rPr>
          <w:rFonts w:hAnsi="Times New Roman"/>
          <w:color w:val="372D0D"/>
          <w:sz w:val="24"/>
          <w:szCs w:val="24"/>
        </w:rPr>
        <w:t xml:space="preserve"> </w:t>
      </w:r>
      <w:r w:rsidRPr="004B4871">
        <w:rPr>
          <w:rFonts w:ascii="Times New Roman"/>
          <w:color w:val="372D0D"/>
          <w:sz w:val="24"/>
          <w:szCs w:val="24"/>
        </w:rPr>
        <w:t>she told the media.</w:t>
      </w:r>
    </w:p>
    <w:p w:rsidR="00A96AB1" w:rsidRPr="004B4871" w:rsidRDefault="00A96AB1" w:rsidP="004B4871">
      <w:pPr>
        <w:pStyle w:val="Default"/>
        <w:spacing w:after="240"/>
        <w:ind w:firstLine="720"/>
        <w:rPr>
          <w:rFonts w:ascii="Times New Roman" w:eastAsia="Times New Roman" w:hAnsi="Times New Roman" w:cs="Times New Roman"/>
          <w:color w:val="372D0D"/>
          <w:sz w:val="24"/>
          <w:szCs w:val="24"/>
        </w:rPr>
      </w:pPr>
      <w:r w:rsidRPr="004B4871">
        <w:rPr>
          <w:rFonts w:ascii="Times New Roman"/>
          <w:color w:val="372D0D"/>
          <w:sz w:val="24"/>
          <w:szCs w:val="24"/>
        </w:rPr>
        <w:t xml:space="preserve">The BCNU leadership ignored their protests however, touring the province and urging members to ratify the contract.  Others organized a vote </w:t>
      </w:r>
      <w:r w:rsidRPr="004B4871">
        <w:rPr>
          <w:rFonts w:hAnsi="Times New Roman"/>
          <w:color w:val="372D0D"/>
          <w:sz w:val="24"/>
          <w:szCs w:val="24"/>
        </w:rPr>
        <w:t>“</w:t>
      </w:r>
      <w:r w:rsidRPr="004B4871">
        <w:rPr>
          <w:rFonts w:ascii="Times New Roman"/>
          <w:color w:val="372D0D"/>
          <w:sz w:val="24"/>
          <w:szCs w:val="24"/>
        </w:rPr>
        <w:t>no</w:t>
      </w:r>
      <w:r w:rsidRPr="004B4871">
        <w:rPr>
          <w:rFonts w:hAnsi="Times New Roman"/>
          <w:color w:val="372D0D"/>
          <w:sz w:val="24"/>
          <w:szCs w:val="24"/>
        </w:rPr>
        <w:t>”</w:t>
      </w:r>
      <w:r w:rsidRPr="004B4871">
        <w:rPr>
          <w:rFonts w:hAnsi="Times New Roman"/>
          <w:color w:val="372D0D"/>
          <w:sz w:val="24"/>
          <w:szCs w:val="24"/>
        </w:rPr>
        <w:t xml:space="preserve"> </w:t>
      </w:r>
      <w:r w:rsidRPr="004B4871">
        <w:rPr>
          <w:rFonts w:ascii="Times New Roman"/>
          <w:color w:val="372D0D"/>
          <w:sz w:val="24"/>
          <w:szCs w:val="24"/>
        </w:rPr>
        <w:t xml:space="preserve">campaign, with   McPherson and Stringer travelling the province and giving members another point of view.    </w:t>
      </w:r>
    </w:p>
    <w:p w:rsidR="00A96AB1" w:rsidRPr="004B4871" w:rsidRDefault="00A96AB1" w:rsidP="004B4871">
      <w:pPr>
        <w:pStyle w:val="Default"/>
        <w:spacing w:after="240"/>
        <w:ind w:firstLine="720"/>
        <w:rPr>
          <w:rFonts w:ascii="Times New Roman" w:eastAsia="Times New Roman" w:hAnsi="Times New Roman" w:cs="Times New Roman"/>
          <w:color w:val="372D0D"/>
          <w:sz w:val="24"/>
          <w:szCs w:val="24"/>
        </w:rPr>
      </w:pPr>
      <w:r w:rsidRPr="004B4871">
        <w:rPr>
          <w:rFonts w:ascii="Times New Roman"/>
          <w:color w:val="372D0D"/>
          <w:sz w:val="24"/>
          <w:szCs w:val="24"/>
        </w:rPr>
        <w:t>When the vote to approve the contract was held on July 12, BC nurses voted 65 percent against the agreement.   In the end,  the dispute went to binding arbitration with a mediator deciding the nurses would get a 20.9 per cent wage increase</w:t>
      </w:r>
      <w:r w:rsidR="00855DB0">
        <w:rPr>
          <w:rFonts w:ascii="Times New Roman"/>
          <w:color w:val="372D0D"/>
          <w:sz w:val="24"/>
          <w:szCs w:val="24"/>
        </w:rPr>
        <w:t xml:space="preserve"> </w:t>
      </w:r>
      <w:bookmarkStart w:id="0" w:name="_GoBack"/>
      <w:bookmarkEnd w:id="0"/>
      <w:r w:rsidR="00855DB0">
        <w:rPr>
          <w:rFonts w:ascii="Times New Roman"/>
          <w:color w:val="372D0D"/>
          <w:sz w:val="24"/>
          <w:szCs w:val="24"/>
        </w:rPr>
        <w:t>over two years.</w:t>
      </w:r>
    </w:p>
    <w:p w:rsidR="00A96AB1" w:rsidRPr="004B4871" w:rsidRDefault="00A96AB1" w:rsidP="004B4871">
      <w:pPr>
        <w:pStyle w:val="Default"/>
        <w:spacing w:after="240"/>
        <w:ind w:firstLine="720"/>
        <w:rPr>
          <w:rFonts w:ascii="Times New Roman" w:eastAsia="Times New Roman" w:hAnsi="Times New Roman" w:cs="Times New Roman"/>
          <w:color w:val="372D0D"/>
          <w:sz w:val="24"/>
          <w:szCs w:val="24"/>
        </w:rPr>
      </w:pPr>
      <w:r w:rsidRPr="004B4871">
        <w:rPr>
          <w:rFonts w:ascii="Times New Roman"/>
          <w:color w:val="372D0D"/>
          <w:sz w:val="24"/>
          <w:szCs w:val="24"/>
        </w:rPr>
        <w:lastRenderedPageBreak/>
        <w:t>Despite the disappointing outcome for many, the conflict did lead to positive changes.  Paid staff had been running the union, not elected officials from the rank and file, Bernadette Stringer observed, and the strike changed that.  The union was more democratic as a result.</w:t>
      </w:r>
    </w:p>
    <w:p w:rsidR="00A96AB1" w:rsidRPr="004B4871" w:rsidRDefault="00A96AB1" w:rsidP="004B4871">
      <w:pPr>
        <w:pStyle w:val="Default"/>
        <w:spacing w:after="240"/>
        <w:ind w:firstLine="720"/>
        <w:rPr>
          <w:rFonts w:ascii="Times New Roman" w:eastAsia="Times New Roman" w:hAnsi="Times New Roman" w:cs="Times New Roman"/>
          <w:color w:val="372D0D"/>
          <w:sz w:val="24"/>
          <w:szCs w:val="24"/>
        </w:rPr>
      </w:pPr>
      <w:r w:rsidRPr="004B4871">
        <w:rPr>
          <w:rFonts w:ascii="Times New Roman"/>
          <w:color w:val="372D0D"/>
          <w:sz w:val="24"/>
          <w:szCs w:val="24"/>
        </w:rPr>
        <w:t>Debra McPherson, who went on to become the BCNU President, said pressure had been building</w:t>
      </w:r>
      <w:r w:rsidR="004B4871" w:rsidRPr="004B4871">
        <w:rPr>
          <w:rFonts w:ascii="Times New Roman"/>
          <w:color w:val="372D0D"/>
          <w:sz w:val="24"/>
          <w:szCs w:val="24"/>
        </w:rPr>
        <w:t xml:space="preserve">: </w:t>
      </w:r>
      <w:r w:rsidR="004B4871" w:rsidRPr="004B4871">
        <w:rPr>
          <w:rFonts w:ascii="Times New Roman"/>
          <w:color w:val="372D0D"/>
          <w:sz w:val="24"/>
          <w:szCs w:val="24"/>
        </w:rPr>
        <w:t>“</w:t>
      </w:r>
      <w:r w:rsidRPr="004B4871">
        <w:rPr>
          <w:rFonts w:ascii="Times New Roman"/>
          <w:color w:val="372D0D"/>
          <w:sz w:val="24"/>
          <w:szCs w:val="24"/>
        </w:rPr>
        <w:t xml:space="preserve">By 1989, there was a lot of spent up anger and frustration over conditions in nursing.  Having a say in compensation for our work, safety, staffing levels and control over our </w:t>
      </w:r>
      <w:r w:rsidR="004B4871" w:rsidRPr="004B4871">
        <w:rPr>
          <w:rFonts w:ascii="Times New Roman"/>
          <w:color w:val="372D0D"/>
          <w:sz w:val="24"/>
          <w:szCs w:val="24"/>
        </w:rPr>
        <w:t>practice</w:t>
      </w:r>
      <w:r w:rsidRPr="004B4871">
        <w:rPr>
          <w:rFonts w:ascii="Times New Roman"/>
          <w:color w:val="372D0D"/>
          <w:sz w:val="24"/>
          <w:szCs w:val="24"/>
        </w:rPr>
        <w:t xml:space="preserve"> wasn</w:t>
      </w:r>
      <w:r w:rsidRPr="004B4871">
        <w:rPr>
          <w:rFonts w:hAnsi="Times New Roman"/>
          <w:color w:val="372D0D"/>
          <w:sz w:val="24"/>
          <w:szCs w:val="24"/>
        </w:rPr>
        <w:t>’</w:t>
      </w:r>
      <w:r w:rsidRPr="004B4871">
        <w:rPr>
          <w:rFonts w:ascii="Times New Roman"/>
          <w:color w:val="372D0D"/>
          <w:sz w:val="24"/>
          <w:szCs w:val="24"/>
        </w:rPr>
        <w:t>t working out through union-management committee work.</w:t>
      </w:r>
      <w:r w:rsidRPr="004B4871">
        <w:rPr>
          <w:rFonts w:hAnsi="Times New Roman"/>
          <w:color w:val="372D0D"/>
          <w:sz w:val="24"/>
          <w:szCs w:val="24"/>
        </w:rPr>
        <w:t>”</w:t>
      </w:r>
    </w:p>
    <w:p w:rsidR="00A96AB1" w:rsidRPr="004B4871" w:rsidRDefault="00A96AB1" w:rsidP="004B4871">
      <w:pPr>
        <w:pStyle w:val="Default"/>
        <w:spacing w:after="240"/>
        <w:ind w:firstLine="720"/>
        <w:rPr>
          <w:rFonts w:ascii="Times New Roman" w:eastAsia="Times New Roman" w:hAnsi="Times New Roman" w:cs="Times New Roman"/>
          <w:color w:val="372D0D"/>
          <w:sz w:val="24"/>
          <w:szCs w:val="24"/>
        </w:rPr>
      </w:pPr>
      <w:r w:rsidRPr="004B4871">
        <w:rPr>
          <w:rFonts w:ascii="Times New Roman"/>
          <w:color w:val="372D0D"/>
          <w:sz w:val="24"/>
          <w:szCs w:val="24"/>
        </w:rPr>
        <w:t xml:space="preserve">She also said, </w:t>
      </w:r>
      <w:r w:rsidRPr="004B4871">
        <w:rPr>
          <w:rFonts w:hAnsi="Times New Roman"/>
          <w:color w:val="372D0D"/>
          <w:sz w:val="24"/>
          <w:szCs w:val="24"/>
        </w:rPr>
        <w:t>“…</w:t>
      </w:r>
      <w:r w:rsidRPr="004B4871">
        <w:rPr>
          <w:rFonts w:ascii="Times New Roman"/>
          <w:color w:val="372D0D"/>
          <w:sz w:val="24"/>
          <w:szCs w:val="24"/>
        </w:rPr>
        <w:t xml:space="preserve">we now recognize the fact that that during job action </w:t>
      </w:r>
      <w:r w:rsidR="004B4871" w:rsidRPr="004B4871">
        <w:rPr>
          <w:rFonts w:ascii="Times New Roman"/>
          <w:color w:val="372D0D"/>
          <w:sz w:val="24"/>
          <w:szCs w:val="24"/>
        </w:rPr>
        <w:t>it</w:t>
      </w:r>
      <w:r w:rsidR="004B4871" w:rsidRPr="004B4871">
        <w:rPr>
          <w:rFonts w:ascii="Times New Roman"/>
          <w:color w:val="372D0D"/>
          <w:sz w:val="24"/>
          <w:szCs w:val="24"/>
        </w:rPr>
        <w:t>’</w:t>
      </w:r>
      <w:r w:rsidR="004B4871" w:rsidRPr="004B4871">
        <w:rPr>
          <w:rFonts w:ascii="Times New Roman"/>
          <w:color w:val="372D0D"/>
          <w:sz w:val="24"/>
          <w:szCs w:val="24"/>
        </w:rPr>
        <w:t>s</w:t>
      </w:r>
      <w:r w:rsidRPr="004B4871">
        <w:rPr>
          <w:rFonts w:ascii="Times New Roman"/>
          <w:color w:val="372D0D"/>
          <w:sz w:val="24"/>
          <w:szCs w:val="24"/>
        </w:rPr>
        <w:t xml:space="preserve"> the members who drive the engine, and the leaders have to stay in touch with them and keep them informed.</w:t>
      </w:r>
      <w:r w:rsidRPr="004B4871">
        <w:rPr>
          <w:rFonts w:hAnsi="Times New Roman"/>
          <w:color w:val="372D0D"/>
          <w:sz w:val="24"/>
          <w:szCs w:val="24"/>
        </w:rPr>
        <w:t>”</w:t>
      </w:r>
    </w:p>
    <w:p w:rsidR="00A96AB1" w:rsidRDefault="00A96AB1" w:rsidP="00A96AB1">
      <w:pPr>
        <w:pStyle w:val="Default"/>
        <w:spacing w:after="240"/>
        <w:rPr>
          <w:rFonts w:ascii="Times New Roman" w:eastAsia="Times New Roman" w:hAnsi="Times New Roman" w:cs="Times New Roman"/>
          <w:b/>
          <w:bCs/>
          <w:color w:val="372D0D"/>
          <w:sz w:val="28"/>
          <w:szCs w:val="28"/>
        </w:rPr>
      </w:pPr>
      <w:r>
        <w:rPr>
          <w:rFonts w:ascii="Times New Roman"/>
          <w:b/>
          <w:bCs/>
          <w:color w:val="372D0D"/>
          <w:sz w:val="28"/>
          <w:szCs w:val="28"/>
        </w:rPr>
        <w:t>Questions</w:t>
      </w:r>
    </w:p>
    <w:p w:rsidR="00A96AB1" w:rsidRDefault="00A96AB1" w:rsidP="004B4871">
      <w:pPr>
        <w:pStyle w:val="Default"/>
        <w:numPr>
          <w:ilvl w:val="1"/>
          <w:numId w:val="4"/>
        </w:numPr>
        <w:spacing w:after="240"/>
        <w:rPr>
          <w:rFonts w:ascii="Times New Roman" w:eastAsia="Times New Roman" w:hAnsi="Times New Roman" w:cs="Times New Roman"/>
          <w:color w:val="372D0D"/>
          <w:sz w:val="28"/>
          <w:szCs w:val="28"/>
        </w:rPr>
      </w:pPr>
      <w:r>
        <w:rPr>
          <w:rFonts w:ascii="Times New Roman"/>
          <w:color w:val="372D0D"/>
          <w:sz w:val="28"/>
          <w:szCs w:val="28"/>
        </w:rPr>
        <w:t>Why do you think it took so many decades for nurses to gain the right to form a trade union?</w:t>
      </w:r>
    </w:p>
    <w:p w:rsidR="004B4871" w:rsidRDefault="00A96AB1" w:rsidP="004B4871">
      <w:pPr>
        <w:pStyle w:val="Default"/>
        <w:numPr>
          <w:ilvl w:val="1"/>
          <w:numId w:val="4"/>
        </w:numPr>
        <w:spacing w:after="240"/>
        <w:rPr>
          <w:rFonts w:ascii="Times New Roman" w:eastAsia="Times New Roman" w:hAnsi="Times New Roman" w:cs="Times New Roman"/>
          <w:color w:val="372D0D"/>
          <w:sz w:val="28"/>
          <w:szCs w:val="28"/>
        </w:rPr>
      </w:pPr>
      <w:r>
        <w:rPr>
          <w:rFonts w:ascii="Times New Roman"/>
          <w:color w:val="372D0D"/>
          <w:sz w:val="28"/>
          <w:szCs w:val="28"/>
        </w:rPr>
        <w:t>At the time of the 1989 dispute, BC nurses were overworked because of the nursing shortage.  They argued better pay would attract more nurses to the province.  How did these conditions affect the dispute and what were the lessons learned by the union?</w:t>
      </w:r>
    </w:p>
    <w:p w:rsidR="004B4871" w:rsidRDefault="00A96AB1" w:rsidP="004B4871">
      <w:pPr>
        <w:pStyle w:val="Default"/>
        <w:numPr>
          <w:ilvl w:val="1"/>
          <w:numId w:val="4"/>
        </w:numPr>
        <w:spacing w:after="240"/>
        <w:rPr>
          <w:rFonts w:ascii="Times New Roman" w:eastAsia="Times New Roman" w:hAnsi="Times New Roman" w:cs="Times New Roman"/>
          <w:color w:val="372D0D"/>
          <w:sz w:val="28"/>
          <w:szCs w:val="28"/>
        </w:rPr>
      </w:pPr>
      <w:r w:rsidRPr="004B4871">
        <w:rPr>
          <w:rFonts w:ascii="Times New Roman"/>
          <w:color w:val="372D0D"/>
          <w:sz w:val="28"/>
          <w:szCs w:val="28"/>
        </w:rPr>
        <w:t xml:space="preserve">Looking over five generations of nursing in Canada, how do you think unions changed the profession? </w:t>
      </w:r>
    </w:p>
    <w:p w:rsidR="00A96AB1" w:rsidRPr="004B4871" w:rsidRDefault="00A96AB1" w:rsidP="004B4871">
      <w:pPr>
        <w:pStyle w:val="Default"/>
        <w:numPr>
          <w:ilvl w:val="1"/>
          <w:numId w:val="4"/>
        </w:numPr>
        <w:spacing w:after="240"/>
        <w:rPr>
          <w:rFonts w:ascii="Times New Roman" w:eastAsia="Times New Roman" w:hAnsi="Times New Roman" w:cs="Times New Roman"/>
          <w:color w:val="372D0D"/>
          <w:sz w:val="28"/>
          <w:szCs w:val="28"/>
        </w:rPr>
      </w:pPr>
      <w:r w:rsidRPr="004B4871">
        <w:rPr>
          <w:rFonts w:ascii="Times New Roman"/>
          <w:color w:val="372D0D"/>
          <w:sz w:val="28"/>
          <w:szCs w:val="28"/>
        </w:rPr>
        <w:t>To what extent has the evolution of women</w:t>
      </w:r>
      <w:r w:rsidRPr="004B4871">
        <w:rPr>
          <w:rFonts w:hAnsi="Times New Roman"/>
          <w:color w:val="372D0D"/>
          <w:sz w:val="28"/>
          <w:szCs w:val="28"/>
        </w:rPr>
        <w:t>’</w:t>
      </w:r>
      <w:r w:rsidRPr="004B4871">
        <w:rPr>
          <w:rFonts w:ascii="Times New Roman"/>
          <w:color w:val="372D0D"/>
          <w:sz w:val="28"/>
          <w:szCs w:val="28"/>
        </w:rPr>
        <w:t>s rights and workers</w:t>
      </w:r>
      <w:r w:rsidRPr="004B4871">
        <w:rPr>
          <w:rFonts w:hAnsi="Times New Roman"/>
          <w:color w:val="372D0D"/>
          <w:sz w:val="28"/>
          <w:szCs w:val="28"/>
        </w:rPr>
        <w:t>’</w:t>
      </w:r>
      <w:r w:rsidRPr="004B4871">
        <w:rPr>
          <w:rFonts w:hAnsi="Times New Roman"/>
          <w:color w:val="372D0D"/>
          <w:sz w:val="28"/>
          <w:szCs w:val="28"/>
        </w:rPr>
        <w:t xml:space="preserve"> </w:t>
      </w:r>
      <w:r w:rsidRPr="004B4871">
        <w:rPr>
          <w:rFonts w:ascii="Times New Roman"/>
          <w:color w:val="372D0D"/>
          <w:sz w:val="28"/>
          <w:szCs w:val="28"/>
        </w:rPr>
        <w:t>rights impacted on the nursing profession?</w:t>
      </w:r>
    </w:p>
    <w:p w:rsidR="00A96AB1" w:rsidRDefault="00A96AB1" w:rsidP="00A96AB1">
      <w:pPr>
        <w:pStyle w:val="Default"/>
        <w:spacing w:after="240"/>
        <w:rPr>
          <w:rFonts w:ascii="Times New Roman" w:eastAsia="Times New Roman" w:hAnsi="Times New Roman" w:cs="Times New Roman"/>
          <w:b/>
          <w:bCs/>
          <w:color w:val="372D0D"/>
          <w:sz w:val="28"/>
          <w:szCs w:val="28"/>
        </w:rPr>
      </w:pPr>
      <w:r>
        <w:rPr>
          <w:rFonts w:ascii="Times New Roman"/>
          <w:b/>
          <w:bCs/>
          <w:color w:val="372D0D"/>
          <w:sz w:val="28"/>
          <w:szCs w:val="28"/>
        </w:rPr>
        <w:t>Key words:  shop steward, contract negotiations, strike, binding arbitration, tentative agreement, ratification vote, rank and file</w:t>
      </w:r>
    </w:p>
    <w:p w:rsidR="00FD4DF1" w:rsidRPr="003E43AD" w:rsidRDefault="00FD4DF1" w:rsidP="00465216">
      <w:pPr>
        <w:rPr>
          <w:rFonts w:asciiTheme="majorHAnsi" w:hAnsiTheme="majorHAnsi"/>
          <w:szCs w:val="24"/>
        </w:rPr>
      </w:pPr>
    </w:p>
    <w:sectPr w:rsidR="00FD4DF1" w:rsidRPr="003E43AD" w:rsidSect="00693656">
      <w:headerReference w:type="default" r:id="rId7"/>
      <w:footerReference w:type="default" r:id="rId8"/>
      <w:pgSz w:w="12240" w:h="15840"/>
      <w:pgMar w:top="1440" w:right="1440" w:bottom="1440" w:left="16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6A28" w:rsidRDefault="00016A28" w:rsidP="005A3381">
      <w:pPr>
        <w:spacing w:after="0" w:line="240" w:lineRule="auto"/>
      </w:pPr>
      <w:r>
        <w:separator/>
      </w:r>
    </w:p>
  </w:endnote>
  <w:endnote w:type="continuationSeparator" w:id="0">
    <w:p w:rsidR="00016A28" w:rsidRDefault="00016A28"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Unicode MS">
    <w:altName w:val="Arial"/>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r w:rsidR="00BC1F60">
      <w:fldChar w:fldCharType="begin"/>
    </w:r>
    <w:r w:rsidR="00BC1F60">
      <w:instrText xml:space="preserve"> PAGE   \* MERGEFORMAT </w:instrText>
    </w:r>
    <w:r w:rsidR="00BC1F60">
      <w:fldChar w:fldCharType="separate"/>
    </w:r>
    <w:r w:rsidR="00855DB0" w:rsidRPr="00855DB0">
      <w:rPr>
        <w:rFonts w:asciiTheme="majorHAnsi" w:hAnsiTheme="majorHAnsi"/>
        <w:noProof/>
      </w:rPr>
      <w:t>4</w:t>
    </w:r>
    <w:r w:rsidR="00BC1F60">
      <w:rPr>
        <w:rFonts w:asciiTheme="majorHAnsi" w:hAnsiTheme="majorHAnsi"/>
        <w:noProof/>
      </w:rPr>
      <w:fldChar w:fldCharType="end"/>
    </w:r>
  </w:p>
  <w:p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6A28" w:rsidRDefault="00016A28" w:rsidP="005A3381">
      <w:pPr>
        <w:spacing w:after="0" w:line="240" w:lineRule="auto"/>
      </w:pPr>
      <w:r>
        <w:separator/>
      </w:r>
    </w:p>
  </w:footnote>
  <w:footnote w:type="continuationSeparator" w:id="0">
    <w:p w:rsidR="00016A28" w:rsidRDefault="00016A28"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E4CE4"/>
    <w:multiLevelType w:val="hybridMultilevel"/>
    <w:tmpl w:val="248A1C0A"/>
    <w:lvl w:ilvl="0" w:tplc="466E47B4">
      <w:start w:val="3"/>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8DD364E"/>
    <w:multiLevelType w:val="hybridMultilevel"/>
    <w:tmpl w:val="DCBA6960"/>
    <w:lvl w:ilvl="0" w:tplc="B170959A">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DFE2BBC"/>
    <w:multiLevelType w:val="multilevel"/>
    <w:tmpl w:val="FB9881F0"/>
    <w:styleLink w:val="Numbered"/>
    <w:lvl w:ilvl="0">
      <w:start w:val="1"/>
      <w:numFmt w:val="decimal"/>
      <w:lvlText w:val="%1."/>
      <w:lvlJc w:val="left"/>
      <w:pPr>
        <w:tabs>
          <w:tab w:val="num" w:pos="458"/>
        </w:tabs>
        <w:ind w:left="458" w:hanging="458"/>
      </w:pPr>
      <w:rPr>
        <w:rFonts w:ascii="Garamond" w:eastAsia="Garamond" w:hAnsi="Garamond" w:cs="Garamond"/>
        <w:position w:val="0"/>
        <w:sz w:val="28"/>
        <w:szCs w:val="28"/>
        <w:u w:color="000000"/>
        <w:rtl w:val="0"/>
        <w:lang w:val="en-US"/>
      </w:rPr>
    </w:lvl>
    <w:lvl w:ilvl="1">
      <w:start w:val="1"/>
      <w:numFmt w:val="decimal"/>
      <w:lvlText w:val="%2."/>
      <w:lvlJc w:val="left"/>
      <w:pPr>
        <w:tabs>
          <w:tab w:val="num" w:pos="818"/>
        </w:tabs>
        <w:ind w:left="818" w:hanging="458"/>
      </w:pPr>
      <w:rPr>
        <w:rFonts w:ascii="Garamond" w:eastAsia="Garamond" w:hAnsi="Garamond" w:cs="Garamond"/>
        <w:position w:val="0"/>
        <w:sz w:val="28"/>
        <w:szCs w:val="28"/>
        <w:u w:color="000000"/>
        <w:rtl w:val="0"/>
        <w:lang w:val="en-US"/>
      </w:rPr>
    </w:lvl>
    <w:lvl w:ilvl="2">
      <w:start w:val="1"/>
      <w:numFmt w:val="decimal"/>
      <w:lvlText w:val="%3."/>
      <w:lvlJc w:val="left"/>
      <w:pPr>
        <w:tabs>
          <w:tab w:val="num" w:pos="1178"/>
        </w:tabs>
        <w:ind w:left="1178" w:hanging="458"/>
      </w:pPr>
      <w:rPr>
        <w:rFonts w:ascii="Garamond" w:eastAsia="Garamond" w:hAnsi="Garamond" w:cs="Garamond"/>
        <w:position w:val="0"/>
        <w:sz w:val="28"/>
        <w:szCs w:val="28"/>
        <w:u w:color="000000"/>
        <w:rtl w:val="0"/>
        <w:lang w:val="en-US"/>
      </w:rPr>
    </w:lvl>
    <w:lvl w:ilvl="3">
      <w:start w:val="1"/>
      <w:numFmt w:val="decimal"/>
      <w:lvlText w:val="%4."/>
      <w:lvlJc w:val="left"/>
      <w:pPr>
        <w:tabs>
          <w:tab w:val="num" w:pos="1538"/>
        </w:tabs>
        <w:ind w:left="1538" w:hanging="458"/>
      </w:pPr>
      <w:rPr>
        <w:rFonts w:ascii="Garamond" w:eastAsia="Garamond" w:hAnsi="Garamond" w:cs="Garamond"/>
        <w:position w:val="0"/>
        <w:sz w:val="28"/>
        <w:szCs w:val="28"/>
        <w:u w:color="000000"/>
        <w:rtl w:val="0"/>
        <w:lang w:val="en-US"/>
      </w:rPr>
    </w:lvl>
    <w:lvl w:ilvl="4">
      <w:start w:val="1"/>
      <w:numFmt w:val="decimal"/>
      <w:lvlText w:val="%5."/>
      <w:lvlJc w:val="left"/>
      <w:pPr>
        <w:tabs>
          <w:tab w:val="num" w:pos="1898"/>
        </w:tabs>
        <w:ind w:left="1898" w:hanging="458"/>
      </w:pPr>
      <w:rPr>
        <w:rFonts w:ascii="Garamond" w:eastAsia="Garamond" w:hAnsi="Garamond" w:cs="Garamond"/>
        <w:position w:val="0"/>
        <w:sz w:val="28"/>
        <w:szCs w:val="28"/>
        <w:u w:color="000000"/>
        <w:rtl w:val="0"/>
        <w:lang w:val="en-US"/>
      </w:rPr>
    </w:lvl>
    <w:lvl w:ilvl="5">
      <w:start w:val="1"/>
      <w:numFmt w:val="decimal"/>
      <w:lvlText w:val="%6."/>
      <w:lvlJc w:val="left"/>
      <w:pPr>
        <w:tabs>
          <w:tab w:val="num" w:pos="2258"/>
        </w:tabs>
        <w:ind w:left="2258" w:hanging="458"/>
      </w:pPr>
      <w:rPr>
        <w:rFonts w:ascii="Garamond" w:eastAsia="Garamond" w:hAnsi="Garamond" w:cs="Garamond"/>
        <w:position w:val="0"/>
        <w:sz w:val="28"/>
        <w:szCs w:val="28"/>
        <w:u w:color="000000"/>
        <w:rtl w:val="0"/>
        <w:lang w:val="en-US"/>
      </w:rPr>
    </w:lvl>
    <w:lvl w:ilvl="6">
      <w:start w:val="1"/>
      <w:numFmt w:val="decimal"/>
      <w:lvlText w:val="%7."/>
      <w:lvlJc w:val="left"/>
      <w:pPr>
        <w:tabs>
          <w:tab w:val="num" w:pos="2618"/>
        </w:tabs>
        <w:ind w:left="2618" w:hanging="458"/>
      </w:pPr>
      <w:rPr>
        <w:rFonts w:ascii="Garamond" w:eastAsia="Garamond" w:hAnsi="Garamond" w:cs="Garamond"/>
        <w:position w:val="0"/>
        <w:sz w:val="28"/>
        <w:szCs w:val="28"/>
        <w:u w:color="000000"/>
        <w:rtl w:val="0"/>
        <w:lang w:val="en-US"/>
      </w:rPr>
    </w:lvl>
    <w:lvl w:ilvl="7">
      <w:start w:val="1"/>
      <w:numFmt w:val="decimal"/>
      <w:lvlText w:val="%8."/>
      <w:lvlJc w:val="left"/>
      <w:pPr>
        <w:tabs>
          <w:tab w:val="num" w:pos="2978"/>
        </w:tabs>
        <w:ind w:left="2978" w:hanging="458"/>
      </w:pPr>
      <w:rPr>
        <w:rFonts w:ascii="Garamond" w:eastAsia="Garamond" w:hAnsi="Garamond" w:cs="Garamond"/>
        <w:position w:val="0"/>
        <w:sz w:val="28"/>
        <w:szCs w:val="28"/>
        <w:u w:color="000000"/>
        <w:rtl w:val="0"/>
        <w:lang w:val="en-US"/>
      </w:rPr>
    </w:lvl>
    <w:lvl w:ilvl="8">
      <w:start w:val="1"/>
      <w:numFmt w:val="decimal"/>
      <w:lvlText w:val="%9."/>
      <w:lvlJc w:val="left"/>
      <w:pPr>
        <w:tabs>
          <w:tab w:val="num" w:pos="3338"/>
        </w:tabs>
        <w:ind w:left="3338" w:hanging="458"/>
      </w:pPr>
      <w:rPr>
        <w:rFonts w:ascii="Garamond" w:eastAsia="Garamond" w:hAnsi="Garamond" w:cs="Garamond"/>
        <w:position w:val="0"/>
        <w:sz w:val="28"/>
        <w:szCs w:val="28"/>
        <w:u w:color="000000"/>
        <w:rtl w:val="0"/>
        <w:lang w:val="en-US"/>
      </w:rPr>
    </w:lvl>
  </w:abstractNum>
  <w:abstractNum w:abstractNumId="3"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58BE3230"/>
    <w:multiLevelType w:val="multilevel"/>
    <w:tmpl w:val="FFE2272E"/>
    <w:styleLink w:val="List0"/>
    <w:lvl w:ilvl="0">
      <w:start w:val="1"/>
      <w:numFmt w:val="lowerLetter"/>
      <w:lvlText w:val="(%1)"/>
      <w:lvlJc w:val="left"/>
      <w:pPr>
        <w:tabs>
          <w:tab w:val="num" w:pos="458"/>
        </w:tabs>
        <w:ind w:left="458" w:hanging="458"/>
      </w:pPr>
      <w:rPr>
        <w:rFonts w:ascii="Garamond" w:eastAsia="Garamond" w:hAnsi="Garamond" w:cs="Garamond"/>
        <w:position w:val="0"/>
        <w:sz w:val="28"/>
        <w:szCs w:val="28"/>
        <w:u w:color="000000"/>
        <w:rtl w:val="0"/>
        <w:lang w:val="en-US"/>
      </w:rPr>
    </w:lvl>
    <w:lvl w:ilvl="1">
      <w:start w:val="1"/>
      <w:numFmt w:val="lowerLetter"/>
      <w:lvlText w:val="(%2)"/>
      <w:lvlJc w:val="left"/>
      <w:pPr>
        <w:tabs>
          <w:tab w:val="num" w:pos="818"/>
        </w:tabs>
        <w:ind w:left="818" w:hanging="458"/>
      </w:pPr>
      <w:rPr>
        <w:rFonts w:ascii="Garamond" w:eastAsia="Garamond" w:hAnsi="Garamond" w:cs="Garamond"/>
        <w:position w:val="0"/>
        <w:sz w:val="28"/>
        <w:szCs w:val="28"/>
        <w:u w:color="000000"/>
        <w:rtl w:val="0"/>
        <w:lang w:val="en-US"/>
      </w:rPr>
    </w:lvl>
    <w:lvl w:ilvl="2">
      <w:start w:val="1"/>
      <w:numFmt w:val="lowerLetter"/>
      <w:lvlText w:val="(%3)"/>
      <w:lvlJc w:val="left"/>
      <w:pPr>
        <w:tabs>
          <w:tab w:val="num" w:pos="1178"/>
        </w:tabs>
        <w:ind w:left="1178" w:hanging="458"/>
      </w:pPr>
      <w:rPr>
        <w:rFonts w:ascii="Garamond" w:eastAsia="Garamond" w:hAnsi="Garamond" w:cs="Garamond"/>
        <w:position w:val="0"/>
        <w:sz w:val="28"/>
        <w:szCs w:val="28"/>
        <w:u w:color="000000"/>
        <w:rtl w:val="0"/>
        <w:lang w:val="en-US"/>
      </w:rPr>
    </w:lvl>
    <w:lvl w:ilvl="3">
      <w:start w:val="1"/>
      <w:numFmt w:val="lowerLetter"/>
      <w:lvlText w:val="(%4)"/>
      <w:lvlJc w:val="left"/>
      <w:pPr>
        <w:tabs>
          <w:tab w:val="num" w:pos="1538"/>
        </w:tabs>
        <w:ind w:left="1538" w:hanging="458"/>
      </w:pPr>
      <w:rPr>
        <w:rFonts w:ascii="Garamond" w:eastAsia="Garamond" w:hAnsi="Garamond" w:cs="Garamond"/>
        <w:position w:val="0"/>
        <w:sz w:val="28"/>
        <w:szCs w:val="28"/>
        <w:u w:color="000000"/>
        <w:rtl w:val="0"/>
        <w:lang w:val="en-US"/>
      </w:rPr>
    </w:lvl>
    <w:lvl w:ilvl="4">
      <w:start w:val="1"/>
      <w:numFmt w:val="lowerLetter"/>
      <w:lvlText w:val="(%5)"/>
      <w:lvlJc w:val="left"/>
      <w:pPr>
        <w:tabs>
          <w:tab w:val="num" w:pos="1898"/>
        </w:tabs>
        <w:ind w:left="1898" w:hanging="458"/>
      </w:pPr>
      <w:rPr>
        <w:rFonts w:ascii="Garamond" w:eastAsia="Garamond" w:hAnsi="Garamond" w:cs="Garamond"/>
        <w:position w:val="0"/>
        <w:sz w:val="28"/>
        <w:szCs w:val="28"/>
        <w:u w:color="000000"/>
        <w:rtl w:val="0"/>
        <w:lang w:val="en-US"/>
      </w:rPr>
    </w:lvl>
    <w:lvl w:ilvl="5">
      <w:start w:val="1"/>
      <w:numFmt w:val="lowerLetter"/>
      <w:lvlText w:val="(%6)"/>
      <w:lvlJc w:val="left"/>
      <w:pPr>
        <w:tabs>
          <w:tab w:val="num" w:pos="2258"/>
        </w:tabs>
        <w:ind w:left="2258" w:hanging="458"/>
      </w:pPr>
      <w:rPr>
        <w:rFonts w:ascii="Garamond" w:eastAsia="Garamond" w:hAnsi="Garamond" w:cs="Garamond"/>
        <w:position w:val="0"/>
        <w:sz w:val="28"/>
        <w:szCs w:val="28"/>
        <w:u w:color="000000"/>
        <w:rtl w:val="0"/>
        <w:lang w:val="en-US"/>
      </w:rPr>
    </w:lvl>
    <w:lvl w:ilvl="6">
      <w:start w:val="1"/>
      <w:numFmt w:val="lowerLetter"/>
      <w:lvlText w:val="(%7)"/>
      <w:lvlJc w:val="left"/>
      <w:pPr>
        <w:tabs>
          <w:tab w:val="num" w:pos="2618"/>
        </w:tabs>
        <w:ind w:left="2618" w:hanging="458"/>
      </w:pPr>
      <w:rPr>
        <w:rFonts w:ascii="Garamond" w:eastAsia="Garamond" w:hAnsi="Garamond" w:cs="Garamond"/>
        <w:position w:val="0"/>
        <w:sz w:val="28"/>
        <w:szCs w:val="28"/>
        <w:u w:color="000000"/>
        <w:rtl w:val="0"/>
        <w:lang w:val="en-US"/>
      </w:rPr>
    </w:lvl>
    <w:lvl w:ilvl="7">
      <w:start w:val="1"/>
      <w:numFmt w:val="lowerLetter"/>
      <w:lvlText w:val="(%8)"/>
      <w:lvlJc w:val="left"/>
      <w:pPr>
        <w:tabs>
          <w:tab w:val="num" w:pos="2978"/>
        </w:tabs>
        <w:ind w:left="2978" w:hanging="458"/>
      </w:pPr>
      <w:rPr>
        <w:rFonts w:ascii="Garamond" w:eastAsia="Garamond" w:hAnsi="Garamond" w:cs="Garamond"/>
        <w:position w:val="0"/>
        <w:sz w:val="28"/>
        <w:szCs w:val="28"/>
        <w:u w:color="000000"/>
        <w:rtl w:val="0"/>
        <w:lang w:val="en-US"/>
      </w:rPr>
    </w:lvl>
    <w:lvl w:ilvl="8">
      <w:start w:val="1"/>
      <w:numFmt w:val="lowerLetter"/>
      <w:lvlText w:val="(%9)"/>
      <w:lvlJc w:val="left"/>
      <w:pPr>
        <w:tabs>
          <w:tab w:val="num" w:pos="3338"/>
        </w:tabs>
        <w:ind w:left="3338" w:hanging="458"/>
      </w:pPr>
      <w:rPr>
        <w:rFonts w:ascii="Garamond" w:eastAsia="Garamond" w:hAnsi="Garamond" w:cs="Garamond"/>
        <w:position w:val="0"/>
        <w:sz w:val="28"/>
        <w:szCs w:val="28"/>
        <w:u w:color="000000"/>
        <w:rtl w:val="0"/>
        <w:lang w:val="en-US"/>
      </w:rPr>
    </w:lvl>
  </w:abstractNum>
  <w:abstractNum w:abstractNumId="6" w15:restartNumberingAfterBreak="0">
    <w:nsid w:val="69B938A1"/>
    <w:multiLevelType w:val="multilevel"/>
    <w:tmpl w:val="523E6CC0"/>
    <w:lvl w:ilvl="0">
      <w:start w:val="1"/>
      <w:numFmt w:val="decimal"/>
      <w:lvlText w:val="%1."/>
      <w:lvlJc w:val="left"/>
      <w:pPr>
        <w:tabs>
          <w:tab w:val="num" w:pos="458"/>
        </w:tabs>
        <w:ind w:left="458" w:hanging="458"/>
      </w:pPr>
      <w:rPr>
        <w:rFonts w:ascii="Garamond" w:eastAsia="Garamond" w:hAnsi="Garamond" w:cs="Garamond"/>
        <w:position w:val="0"/>
        <w:sz w:val="28"/>
        <w:szCs w:val="28"/>
        <w:u w:color="000000"/>
        <w:rtl w:val="0"/>
        <w:lang w:val="en-US"/>
      </w:rPr>
    </w:lvl>
    <w:lvl w:ilvl="1">
      <w:start w:val="1"/>
      <w:numFmt w:val="decimal"/>
      <w:lvlText w:val="%2."/>
      <w:lvlJc w:val="left"/>
      <w:pPr>
        <w:tabs>
          <w:tab w:val="num" w:pos="818"/>
        </w:tabs>
        <w:ind w:left="818" w:hanging="458"/>
      </w:pPr>
      <w:rPr>
        <w:rFonts w:ascii="Garamond" w:eastAsia="Garamond" w:hAnsi="Garamond" w:cs="Garamond"/>
        <w:position w:val="0"/>
        <w:sz w:val="28"/>
        <w:szCs w:val="28"/>
        <w:u w:color="000000"/>
        <w:rtl w:val="0"/>
        <w:lang w:val="en-US"/>
      </w:rPr>
    </w:lvl>
    <w:lvl w:ilvl="2">
      <w:start w:val="1"/>
      <w:numFmt w:val="decimal"/>
      <w:lvlText w:val="%3."/>
      <w:lvlJc w:val="left"/>
      <w:pPr>
        <w:tabs>
          <w:tab w:val="num" w:pos="1178"/>
        </w:tabs>
        <w:ind w:left="1178" w:hanging="458"/>
      </w:pPr>
      <w:rPr>
        <w:rFonts w:ascii="Garamond" w:eastAsia="Garamond" w:hAnsi="Garamond" w:cs="Garamond"/>
        <w:position w:val="0"/>
        <w:sz w:val="28"/>
        <w:szCs w:val="28"/>
        <w:u w:color="000000"/>
        <w:rtl w:val="0"/>
        <w:lang w:val="en-US"/>
      </w:rPr>
    </w:lvl>
    <w:lvl w:ilvl="3">
      <w:start w:val="1"/>
      <w:numFmt w:val="decimal"/>
      <w:lvlText w:val="%4."/>
      <w:lvlJc w:val="left"/>
      <w:pPr>
        <w:tabs>
          <w:tab w:val="num" w:pos="1538"/>
        </w:tabs>
        <w:ind w:left="1538" w:hanging="458"/>
      </w:pPr>
      <w:rPr>
        <w:rFonts w:ascii="Garamond" w:eastAsia="Garamond" w:hAnsi="Garamond" w:cs="Garamond"/>
        <w:position w:val="0"/>
        <w:sz w:val="28"/>
        <w:szCs w:val="28"/>
        <w:u w:color="000000"/>
        <w:rtl w:val="0"/>
        <w:lang w:val="en-US"/>
      </w:rPr>
    </w:lvl>
    <w:lvl w:ilvl="4">
      <w:start w:val="1"/>
      <w:numFmt w:val="decimal"/>
      <w:lvlText w:val="%5."/>
      <w:lvlJc w:val="left"/>
      <w:pPr>
        <w:tabs>
          <w:tab w:val="num" w:pos="1898"/>
        </w:tabs>
        <w:ind w:left="1898" w:hanging="458"/>
      </w:pPr>
      <w:rPr>
        <w:rFonts w:ascii="Garamond" w:eastAsia="Garamond" w:hAnsi="Garamond" w:cs="Garamond"/>
        <w:position w:val="0"/>
        <w:sz w:val="28"/>
        <w:szCs w:val="28"/>
        <w:u w:color="000000"/>
        <w:rtl w:val="0"/>
        <w:lang w:val="en-US"/>
      </w:rPr>
    </w:lvl>
    <w:lvl w:ilvl="5">
      <w:start w:val="1"/>
      <w:numFmt w:val="decimal"/>
      <w:lvlText w:val="%6."/>
      <w:lvlJc w:val="left"/>
      <w:pPr>
        <w:tabs>
          <w:tab w:val="num" w:pos="2258"/>
        </w:tabs>
        <w:ind w:left="2258" w:hanging="458"/>
      </w:pPr>
      <w:rPr>
        <w:rFonts w:ascii="Garamond" w:eastAsia="Garamond" w:hAnsi="Garamond" w:cs="Garamond"/>
        <w:position w:val="0"/>
        <w:sz w:val="28"/>
        <w:szCs w:val="28"/>
        <w:u w:color="000000"/>
        <w:rtl w:val="0"/>
        <w:lang w:val="en-US"/>
      </w:rPr>
    </w:lvl>
    <w:lvl w:ilvl="6">
      <w:start w:val="1"/>
      <w:numFmt w:val="decimal"/>
      <w:lvlText w:val="%7."/>
      <w:lvlJc w:val="left"/>
      <w:pPr>
        <w:tabs>
          <w:tab w:val="num" w:pos="2618"/>
        </w:tabs>
        <w:ind w:left="2618" w:hanging="458"/>
      </w:pPr>
      <w:rPr>
        <w:rFonts w:ascii="Garamond" w:eastAsia="Garamond" w:hAnsi="Garamond" w:cs="Garamond"/>
        <w:position w:val="0"/>
        <w:sz w:val="28"/>
        <w:szCs w:val="28"/>
        <w:u w:color="000000"/>
        <w:rtl w:val="0"/>
        <w:lang w:val="en-US"/>
      </w:rPr>
    </w:lvl>
    <w:lvl w:ilvl="7">
      <w:start w:val="1"/>
      <w:numFmt w:val="decimal"/>
      <w:lvlText w:val="%8."/>
      <w:lvlJc w:val="left"/>
      <w:pPr>
        <w:tabs>
          <w:tab w:val="num" w:pos="2978"/>
        </w:tabs>
        <w:ind w:left="2978" w:hanging="458"/>
      </w:pPr>
      <w:rPr>
        <w:rFonts w:ascii="Garamond" w:eastAsia="Garamond" w:hAnsi="Garamond" w:cs="Garamond"/>
        <w:position w:val="0"/>
        <w:sz w:val="28"/>
        <w:szCs w:val="28"/>
        <w:u w:color="000000"/>
        <w:rtl w:val="0"/>
        <w:lang w:val="en-US"/>
      </w:rPr>
    </w:lvl>
    <w:lvl w:ilvl="8">
      <w:start w:val="1"/>
      <w:numFmt w:val="decimal"/>
      <w:lvlText w:val="%9."/>
      <w:lvlJc w:val="left"/>
      <w:pPr>
        <w:tabs>
          <w:tab w:val="num" w:pos="3338"/>
        </w:tabs>
        <w:ind w:left="3338" w:hanging="458"/>
      </w:pPr>
      <w:rPr>
        <w:rFonts w:ascii="Garamond" w:eastAsia="Garamond" w:hAnsi="Garamond" w:cs="Garamond"/>
        <w:position w:val="0"/>
        <w:sz w:val="28"/>
        <w:szCs w:val="28"/>
        <w:u w:color="000000"/>
        <w:rtl w:val="0"/>
        <w:lang w:val="en-US"/>
      </w:rPr>
    </w:lvl>
  </w:abstractNum>
  <w:abstractNum w:abstractNumId="7" w15:restartNumberingAfterBreak="0">
    <w:nsid w:val="702338EF"/>
    <w:multiLevelType w:val="hybridMultilevel"/>
    <w:tmpl w:val="12302792"/>
    <w:lvl w:ilvl="0" w:tplc="6BBA2266">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3"/>
  </w:num>
  <w:num w:numId="2">
    <w:abstractNumId w:val="4"/>
  </w:num>
  <w:num w:numId="3">
    <w:abstractNumId w:val="6"/>
  </w:num>
  <w:num w:numId="4">
    <w:abstractNumId w:val="2"/>
  </w:num>
  <w:num w:numId="5">
    <w:abstractNumId w:val="5"/>
    <w:lvlOverride w:ilvl="0">
      <w:lvl w:ilvl="0">
        <w:start w:val="1"/>
        <w:numFmt w:val="lowerLetter"/>
        <w:lvlText w:val="(%1)"/>
        <w:lvlJc w:val="left"/>
        <w:pPr>
          <w:tabs>
            <w:tab w:val="num" w:pos="458"/>
          </w:tabs>
          <w:ind w:left="458" w:hanging="458"/>
        </w:pPr>
        <w:rPr>
          <w:rFonts w:asciiTheme="majorHAnsi" w:eastAsia="Garamond" w:hAnsiTheme="majorHAnsi" w:cs="Garamond" w:hint="default"/>
          <w:b w:val="0"/>
          <w:position w:val="0"/>
          <w:sz w:val="28"/>
          <w:szCs w:val="28"/>
          <w:u w:color="000000"/>
          <w:rtl w:val="0"/>
          <w:lang w:val="en-US"/>
        </w:rPr>
      </w:lvl>
    </w:lvlOverride>
  </w:num>
  <w:num w:numId="6">
    <w:abstractNumId w:val="0"/>
  </w:num>
  <w:num w:numId="7">
    <w:abstractNumId w:val="1"/>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33B"/>
    <w:rsid w:val="00005E73"/>
    <w:rsid w:val="00016A28"/>
    <w:rsid w:val="0006543A"/>
    <w:rsid w:val="000E33F4"/>
    <w:rsid w:val="00123122"/>
    <w:rsid w:val="00137D6F"/>
    <w:rsid w:val="0014686F"/>
    <w:rsid w:val="00247254"/>
    <w:rsid w:val="0034199A"/>
    <w:rsid w:val="003E43AD"/>
    <w:rsid w:val="00465216"/>
    <w:rsid w:val="004A395E"/>
    <w:rsid w:val="004B4871"/>
    <w:rsid w:val="004C54FB"/>
    <w:rsid w:val="00590F1A"/>
    <w:rsid w:val="005A3381"/>
    <w:rsid w:val="005D5E08"/>
    <w:rsid w:val="005E3009"/>
    <w:rsid w:val="00693656"/>
    <w:rsid w:val="006F52DA"/>
    <w:rsid w:val="00731E01"/>
    <w:rsid w:val="007E7322"/>
    <w:rsid w:val="00855DB0"/>
    <w:rsid w:val="0086484F"/>
    <w:rsid w:val="00884EFA"/>
    <w:rsid w:val="009352DA"/>
    <w:rsid w:val="0098633B"/>
    <w:rsid w:val="009B3C06"/>
    <w:rsid w:val="009C6977"/>
    <w:rsid w:val="00A02941"/>
    <w:rsid w:val="00A069E9"/>
    <w:rsid w:val="00A2162B"/>
    <w:rsid w:val="00A96AB1"/>
    <w:rsid w:val="00B76EBF"/>
    <w:rsid w:val="00BB4AB1"/>
    <w:rsid w:val="00BC1F60"/>
    <w:rsid w:val="00D35283"/>
    <w:rsid w:val="00D560B0"/>
    <w:rsid w:val="00DA7B65"/>
    <w:rsid w:val="00DB5E1D"/>
    <w:rsid w:val="00E86B2F"/>
    <w:rsid w:val="00EA0C82"/>
    <w:rsid w:val="00F051FC"/>
    <w:rsid w:val="00F13028"/>
    <w:rsid w:val="00F8295D"/>
    <w:rsid w:val="00FD4DF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21CA8"/>
  <w15:docId w15:val="{FF9E1CB7-374F-45ED-800C-4C44ACE4C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iPriority w:val="99"/>
    <w:unhideWhenUsed/>
    <w:rsid w:val="005D5E08"/>
    <w:rPr>
      <w:color w:val="0000FF" w:themeColor="hyperlink"/>
      <w:u w:val="single"/>
    </w:rPr>
  </w:style>
  <w:style w:type="paragraph" w:customStyle="1" w:styleId="Default">
    <w:name w:val="Default"/>
    <w:rsid w:val="00A02941"/>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CA"/>
    </w:rPr>
  </w:style>
  <w:style w:type="numbering" w:customStyle="1" w:styleId="Numbered">
    <w:name w:val="Numbered"/>
    <w:rsid w:val="00A02941"/>
    <w:pPr>
      <w:numPr>
        <w:numId w:val="4"/>
      </w:numPr>
    </w:pPr>
  </w:style>
  <w:style w:type="numbering" w:customStyle="1" w:styleId="List0">
    <w:name w:val="List 0"/>
    <w:basedOn w:val="NoList"/>
    <w:rsid w:val="00A02941"/>
    <w:pPr>
      <w:numPr>
        <w:numId w:val="9"/>
      </w:numPr>
    </w:pPr>
  </w:style>
  <w:style w:type="paragraph" w:styleId="ListParagraph">
    <w:name w:val="List Paragraph"/>
    <w:basedOn w:val="Normal"/>
    <w:uiPriority w:val="34"/>
    <w:qFormat/>
    <w:rsid w:val="003E43AD"/>
    <w:pPr>
      <w:ind w:left="720"/>
      <w:contextualSpacing/>
    </w:pPr>
  </w:style>
  <w:style w:type="paragraph" w:customStyle="1" w:styleId="Body">
    <w:name w:val="Body"/>
    <w:rsid w:val="00A96AB1"/>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HP%20Desktop%20files%20and%20folders\LHP\Template\WP%20Supplemental%20materi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 v.2</Template>
  <TotalTime>46</TotalTime>
  <Pages>5</Pages>
  <Words>1292</Words>
  <Characters>7366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 Axford</dc:creator>
  <cp:lastModifiedBy>Wayne Axford</cp:lastModifiedBy>
  <cp:revision>11</cp:revision>
  <cp:lastPrinted>2014-08-09T22:32:00Z</cp:lastPrinted>
  <dcterms:created xsi:type="dcterms:W3CDTF">2018-01-12T00:26:00Z</dcterms:created>
  <dcterms:modified xsi:type="dcterms:W3CDTF">2018-01-17T04:07:00Z</dcterms:modified>
</cp:coreProperties>
</file>